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2254B" w14:textId="77777777" w:rsidR="00264247" w:rsidRPr="00152E72" w:rsidRDefault="003F790D" w:rsidP="003F790D">
      <w:pPr>
        <w:jc w:val="both"/>
        <w:rPr>
          <w:b/>
          <w:sz w:val="24"/>
          <w:szCs w:val="24"/>
        </w:rPr>
      </w:pPr>
      <w:r w:rsidRPr="00152E72">
        <w:rPr>
          <w:b/>
          <w:sz w:val="24"/>
          <w:szCs w:val="24"/>
        </w:rPr>
        <w:t>PYTANIE 1:</w:t>
      </w:r>
    </w:p>
    <w:p w14:paraId="129D944D" w14:textId="77777777" w:rsidR="00E71BA4" w:rsidRPr="00E71BA4" w:rsidRDefault="003F790D" w:rsidP="003F790D">
      <w:pPr>
        <w:spacing w:after="240" w:line="240" w:lineRule="auto"/>
        <w:jc w:val="both"/>
        <w:rPr>
          <w:rFonts w:eastAsia="Times New Roman" w:cstheme="minorHAnsi"/>
          <w:b/>
          <w:sz w:val="24"/>
          <w:szCs w:val="24"/>
          <w:lang w:eastAsia="pl-PL"/>
        </w:rPr>
      </w:pPr>
      <w:r w:rsidRPr="00E71BA4">
        <w:rPr>
          <w:rFonts w:eastAsia="Times New Roman" w:cstheme="minorHAnsi"/>
          <w:b/>
          <w:sz w:val="24"/>
          <w:szCs w:val="24"/>
          <w:lang w:eastAsia="pl-PL"/>
        </w:rPr>
        <w:t xml:space="preserve">Czy w ramach projektu do Poddziałania 9.1.3 RPO WO możliwa jest realizacja zajęć artystycznych (zajęcia rozwijające kompetencje kluczowe w zakresie świadomości i ekspresji kulturowej)? </w:t>
      </w:r>
    </w:p>
    <w:p w14:paraId="424F1096" w14:textId="77777777" w:rsidR="00E71BA4" w:rsidRPr="00E71BA4" w:rsidRDefault="00E71BA4" w:rsidP="003F790D">
      <w:pPr>
        <w:spacing w:after="240" w:line="240" w:lineRule="auto"/>
        <w:jc w:val="both"/>
        <w:rPr>
          <w:rFonts w:eastAsia="Times New Roman" w:cstheme="minorHAnsi"/>
          <w:b/>
          <w:sz w:val="24"/>
          <w:szCs w:val="24"/>
          <w:lang w:eastAsia="pl-PL"/>
        </w:rPr>
      </w:pPr>
      <w:r w:rsidRPr="00E71BA4">
        <w:rPr>
          <w:rFonts w:eastAsia="Times New Roman" w:cstheme="minorHAnsi"/>
          <w:b/>
          <w:sz w:val="24"/>
          <w:szCs w:val="24"/>
          <w:lang w:eastAsia="pl-PL"/>
        </w:rPr>
        <w:t xml:space="preserve">ODPOWIEDŹ: </w:t>
      </w:r>
    </w:p>
    <w:p w14:paraId="6E3C1053" w14:textId="77777777" w:rsidR="00E71BA4" w:rsidRPr="003F790D" w:rsidRDefault="00E71BA4" w:rsidP="00E71BA4">
      <w:pPr>
        <w:spacing w:after="0" w:line="276" w:lineRule="auto"/>
        <w:jc w:val="both"/>
        <w:rPr>
          <w:color w:val="000000"/>
          <w:sz w:val="24"/>
          <w:szCs w:val="24"/>
        </w:rPr>
      </w:pPr>
      <w:r>
        <w:rPr>
          <w:color w:val="000000"/>
          <w:sz w:val="24"/>
          <w:szCs w:val="24"/>
        </w:rPr>
        <w:t>R</w:t>
      </w:r>
      <w:r w:rsidRPr="003F790D">
        <w:rPr>
          <w:color w:val="000000"/>
          <w:sz w:val="24"/>
          <w:szCs w:val="24"/>
        </w:rPr>
        <w:t>ealizacja zajęć artystycznych w ramach projektu jest możliwa, pod warunkiem, iż będą się wpisywały w zakres właściwych postaw/umiejętności ( kreatywności, innowacyjności oraz pracy zespołowej), o których mowa w podrozdziale 3.2 „Wytycznych w zakresie realizacji przedsięwzięć z udziałem środków Europejskiego Funduszu Społecznego w obszarze edukacji na lata 2014-2020” pn. Kształcenie kompetencji kluczowych niezbędnych na rynku pracy oraz właściwych postaw, umiejętności (kreatywności, innowacyjności oraz pracy zespołowej).</w:t>
      </w:r>
    </w:p>
    <w:p w14:paraId="114B2515" w14:textId="77777777" w:rsidR="00E71BA4" w:rsidRDefault="00E71BA4" w:rsidP="003F790D">
      <w:pPr>
        <w:spacing w:after="240" w:line="240" w:lineRule="auto"/>
        <w:jc w:val="both"/>
        <w:rPr>
          <w:rFonts w:eastAsia="Times New Roman" w:cstheme="minorHAnsi"/>
          <w:sz w:val="24"/>
          <w:szCs w:val="24"/>
          <w:lang w:eastAsia="pl-PL"/>
        </w:rPr>
      </w:pPr>
    </w:p>
    <w:p w14:paraId="0ADA63E2" w14:textId="77777777" w:rsidR="00E71BA4" w:rsidRPr="00E71BA4" w:rsidRDefault="00E71BA4" w:rsidP="003F790D">
      <w:pPr>
        <w:spacing w:after="240" w:line="240" w:lineRule="auto"/>
        <w:jc w:val="both"/>
        <w:rPr>
          <w:rFonts w:eastAsia="Times New Roman" w:cstheme="minorHAnsi"/>
          <w:b/>
          <w:sz w:val="24"/>
          <w:szCs w:val="24"/>
          <w:lang w:eastAsia="pl-PL"/>
        </w:rPr>
      </w:pPr>
      <w:r w:rsidRPr="00E71BA4">
        <w:rPr>
          <w:rFonts w:eastAsia="Times New Roman" w:cstheme="minorHAnsi"/>
          <w:b/>
          <w:sz w:val="24"/>
          <w:szCs w:val="24"/>
          <w:lang w:eastAsia="pl-PL"/>
        </w:rPr>
        <w:t>PYTANIE 2:</w:t>
      </w:r>
    </w:p>
    <w:p w14:paraId="773692FD" w14:textId="77777777" w:rsidR="003F790D" w:rsidRPr="00E71BA4" w:rsidRDefault="00E71BA4" w:rsidP="003F790D">
      <w:pPr>
        <w:spacing w:after="240" w:line="240" w:lineRule="auto"/>
        <w:jc w:val="both"/>
        <w:rPr>
          <w:rFonts w:eastAsia="Times New Roman" w:cstheme="minorHAnsi"/>
          <w:b/>
          <w:sz w:val="24"/>
          <w:szCs w:val="24"/>
          <w:lang w:eastAsia="pl-PL"/>
        </w:rPr>
      </w:pPr>
      <w:r w:rsidRPr="00E71BA4">
        <w:rPr>
          <w:rFonts w:eastAsia="Times New Roman" w:cstheme="minorHAnsi"/>
          <w:b/>
          <w:sz w:val="24"/>
          <w:szCs w:val="24"/>
          <w:lang w:eastAsia="pl-PL"/>
        </w:rPr>
        <w:t xml:space="preserve">Odział zamiejscowy </w:t>
      </w:r>
      <w:r w:rsidR="003F790D" w:rsidRPr="00E71BA4">
        <w:rPr>
          <w:rFonts w:eastAsia="Times New Roman" w:cstheme="minorHAnsi"/>
          <w:b/>
          <w:sz w:val="24"/>
          <w:szCs w:val="24"/>
          <w:lang w:eastAsia="pl-PL"/>
        </w:rPr>
        <w:t>OWP realizuje tylko podstawę programową. W projekcie zaplanowano wydłużenie godzin pracy OWP, w związku z czym czy wydatkiem kwalifikowalnym będą:</w:t>
      </w:r>
    </w:p>
    <w:p w14:paraId="03B1F577" w14:textId="77777777" w:rsidR="003F790D" w:rsidRPr="00E71BA4" w:rsidRDefault="003F790D" w:rsidP="003F790D">
      <w:pPr>
        <w:spacing w:after="0" w:line="240" w:lineRule="auto"/>
        <w:jc w:val="both"/>
        <w:rPr>
          <w:rFonts w:eastAsia="Times New Roman" w:cstheme="minorHAnsi"/>
          <w:b/>
          <w:sz w:val="24"/>
          <w:szCs w:val="24"/>
          <w:lang w:eastAsia="pl-PL"/>
        </w:rPr>
      </w:pPr>
      <w:r w:rsidRPr="00E71BA4">
        <w:rPr>
          <w:rFonts w:eastAsia="Times New Roman" w:cstheme="minorHAnsi"/>
          <w:b/>
          <w:sz w:val="24"/>
          <w:szCs w:val="24"/>
          <w:lang w:eastAsia="pl-PL"/>
        </w:rPr>
        <w:t>a) koszty związane z wyżywieniem dla dzieci,</w:t>
      </w:r>
    </w:p>
    <w:p w14:paraId="5D228BF4" w14:textId="77777777" w:rsidR="003F790D" w:rsidRPr="00E71BA4" w:rsidRDefault="003F790D" w:rsidP="003F790D">
      <w:pPr>
        <w:spacing w:after="0" w:line="240" w:lineRule="auto"/>
        <w:jc w:val="both"/>
        <w:rPr>
          <w:rFonts w:eastAsia="Times New Roman" w:cstheme="minorHAnsi"/>
          <w:b/>
          <w:sz w:val="24"/>
          <w:szCs w:val="24"/>
          <w:lang w:eastAsia="pl-PL"/>
        </w:rPr>
      </w:pPr>
      <w:r w:rsidRPr="00E71BA4">
        <w:rPr>
          <w:rFonts w:eastAsia="Times New Roman" w:cstheme="minorHAnsi"/>
          <w:b/>
          <w:sz w:val="24"/>
          <w:szCs w:val="24"/>
          <w:lang w:eastAsia="pl-PL"/>
        </w:rPr>
        <w:t>b) zatrudnienie pomocy kucharki w głównym przedszkolu (przygotowanie dodatkowych posiłków dla oddziału, koszty związane z rozwozem posiłków)?</w:t>
      </w:r>
    </w:p>
    <w:p w14:paraId="115FF28D" w14:textId="77777777" w:rsidR="00152E72" w:rsidRDefault="00152E72" w:rsidP="003F790D">
      <w:pPr>
        <w:jc w:val="both"/>
        <w:rPr>
          <w:b/>
        </w:rPr>
      </w:pPr>
    </w:p>
    <w:p w14:paraId="28E8B5B5" w14:textId="77777777" w:rsidR="003F790D" w:rsidRPr="00152E72" w:rsidRDefault="003F790D" w:rsidP="003F790D">
      <w:pPr>
        <w:jc w:val="both"/>
        <w:rPr>
          <w:b/>
          <w:sz w:val="24"/>
          <w:szCs w:val="24"/>
        </w:rPr>
      </w:pPr>
      <w:r w:rsidRPr="00152E72">
        <w:rPr>
          <w:b/>
          <w:sz w:val="24"/>
          <w:szCs w:val="24"/>
        </w:rPr>
        <w:t>ODPOWIEDŹ:</w:t>
      </w:r>
    </w:p>
    <w:p w14:paraId="028FBA39" w14:textId="77777777" w:rsidR="003F790D" w:rsidRDefault="00E71BA4" w:rsidP="007E0D70">
      <w:pPr>
        <w:spacing w:after="0" w:line="276" w:lineRule="auto"/>
        <w:jc w:val="both"/>
        <w:rPr>
          <w:color w:val="000000"/>
          <w:sz w:val="24"/>
          <w:szCs w:val="24"/>
        </w:rPr>
      </w:pPr>
      <w:r>
        <w:rPr>
          <w:color w:val="000000"/>
          <w:sz w:val="24"/>
          <w:szCs w:val="24"/>
        </w:rPr>
        <w:t>P</w:t>
      </w:r>
      <w:r w:rsidR="003F790D">
        <w:rPr>
          <w:color w:val="000000"/>
          <w:sz w:val="24"/>
          <w:szCs w:val="24"/>
        </w:rPr>
        <w:t xml:space="preserve">odane </w:t>
      </w:r>
      <w:r w:rsidR="003F790D" w:rsidRPr="003F790D">
        <w:rPr>
          <w:color w:val="000000"/>
          <w:sz w:val="24"/>
          <w:szCs w:val="24"/>
        </w:rPr>
        <w:t xml:space="preserve">kategorie wydatków są możliwe do poniesienia w ramach konkursu i  </w:t>
      </w:r>
      <w:r w:rsidR="003F790D">
        <w:rPr>
          <w:color w:val="000000"/>
          <w:sz w:val="24"/>
          <w:szCs w:val="24"/>
        </w:rPr>
        <w:t xml:space="preserve">nie </w:t>
      </w:r>
      <w:r w:rsidR="003F790D" w:rsidRPr="003F790D">
        <w:rPr>
          <w:color w:val="000000"/>
          <w:sz w:val="24"/>
          <w:szCs w:val="24"/>
        </w:rPr>
        <w:t>ma przeszkód formalnych do ujęcia ich w projekcie. Niemniej jednak ostateczna ocena należy do Komisji Oceny Projektów, która ocenia każdy wydatek pod względem racjonalności, efektywności oraz niezbędności do realizacji celów projektu.</w:t>
      </w:r>
    </w:p>
    <w:p w14:paraId="5EE7CB89" w14:textId="77777777" w:rsidR="007E0D70" w:rsidRDefault="007E0D70" w:rsidP="007E0D70">
      <w:pPr>
        <w:spacing w:after="0" w:line="276" w:lineRule="auto"/>
        <w:jc w:val="both"/>
        <w:rPr>
          <w:color w:val="000000"/>
          <w:sz w:val="24"/>
          <w:szCs w:val="24"/>
        </w:rPr>
      </w:pPr>
    </w:p>
    <w:p w14:paraId="7D7834C3" w14:textId="77777777" w:rsidR="007E0D70" w:rsidRDefault="007E0D70" w:rsidP="007E0D70">
      <w:pPr>
        <w:spacing w:after="0" w:line="276" w:lineRule="auto"/>
        <w:jc w:val="both"/>
        <w:rPr>
          <w:color w:val="000000"/>
          <w:sz w:val="24"/>
          <w:szCs w:val="24"/>
        </w:rPr>
      </w:pPr>
    </w:p>
    <w:p w14:paraId="078D2690" w14:textId="77777777" w:rsidR="00EA2FA3" w:rsidRDefault="00E71BA4" w:rsidP="00EA2FA3">
      <w:pPr>
        <w:spacing w:after="0" w:line="276" w:lineRule="auto"/>
        <w:jc w:val="both"/>
        <w:rPr>
          <w:b/>
          <w:color w:val="000000"/>
          <w:sz w:val="24"/>
          <w:szCs w:val="24"/>
        </w:rPr>
      </w:pPr>
      <w:r>
        <w:rPr>
          <w:b/>
          <w:color w:val="000000"/>
          <w:sz w:val="24"/>
          <w:szCs w:val="24"/>
        </w:rPr>
        <w:t>PYTANIE 3</w:t>
      </w:r>
      <w:r w:rsidR="007E0D70" w:rsidRPr="007E0D70">
        <w:rPr>
          <w:b/>
          <w:color w:val="000000"/>
          <w:sz w:val="24"/>
          <w:szCs w:val="24"/>
        </w:rPr>
        <w:t>:</w:t>
      </w:r>
    </w:p>
    <w:p w14:paraId="4D0D1065" w14:textId="77777777" w:rsidR="00EA2FA3" w:rsidRPr="00E71BA4" w:rsidRDefault="00EA2FA3" w:rsidP="00EA2FA3">
      <w:pPr>
        <w:spacing w:after="0" w:line="276" w:lineRule="auto"/>
        <w:jc w:val="both"/>
        <w:rPr>
          <w:rFonts w:cstheme="minorHAnsi"/>
          <w:b/>
          <w:color w:val="000000"/>
          <w:sz w:val="24"/>
          <w:szCs w:val="24"/>
        </w:rPr>
      </w:pPr>
      <w:r w:rsidRPr="00E71BA4">
        <w:rPr>
          <w:rFonts w:eastAsia="Times New Roman" w:cstheme="minorHAnsi"/>
          <w:b/>
          <w:sz w:val="24"/>
          <w:szCs w:val="24"/>
          <w:lang w:eastAsia="pl-PL"/>
        </w:rPr>
        <w:t>Czy można w ramach zajęć specjalistycznych - zajęcia stymulujące rozwój psychoruchowy – zaplanować zajęcia na pływalni (zajęcia koordynacji ruchowej)?</w:t>
      </w:r>
    </w:p>
    <w:p w14:paraId="093AC15F" w14:textId="77777777" w:rsidR="00152E72" w:rsidRDefault="00152E72" w:rsidP="007E0D70">
      <w:pPr>
        <w:spacing w:after="0" w:line="276" w:lineRule="auto"/>
        <w:jc w:val="both"/>
        <w:rPr>
          <w:b/>
          <w:color w:val="000000"/>
          <w:sz w:val="24"/>
          <w:szCs w:val="24"/>
        </w:rPr>
      </w:pPr>
    </w:p>
    <w:p w14:paraId="2E190259" w14:textId="77777777" w:rsidR="00EA2FA3" w:rsidRDefault="00EA2FA3" w:rsidP="007E0D70">
      <w:pPr>
        <w:spacing w:after="0" w:line="276" w:lineRule="auto"/>
        <w:jc w:val="both"/>
        <w:rPr>
          <w:b/>
          <w:color w:val="000000"/>
          <w:sz w:val="24"/>
          <w:szCs w:val="24"/>
        </w:rPr>
      </w:pPr>
      <w:r>
        <w:rPr>
          <w:b/>
          <w:color w:val="000000"/>
          <w:sz w:val="24"/>
          <w:szCs w:val="24"/>
        </w:rPr>
        <w:t xml:space="preserve">ODPOWIEDŹ: </w:t>
      </w:r>
    </w:p>
    <w:p w14:paraId="107BE9F3" w14:textId="77777777" w:rsidR="00EA2FA3" w:rsidRDefault="00EA2FA3" w:rsidP="00EA2FA3">
      <w:pPr>
        <w:spacing w:after="0" w:line="276" w:lineRule="auto"/>
        <w:jc w:val="both"/>
        <w:rPr>
          <w:color w:val="000000"/>
          <w:sz w:val="24"/>
          <w:szCs w:val="24"/>
        </w:rPr>
      </w:pPr>
      <w:r>
        <w:rPr>
          <w:color w:val="000000"/>
          <w:sz w:val="24"/>
          <w:szCs w:val="24"/>
        </w:rPr>
        <w:t>Zajęcia</w:t>
      </w:r>
      <w:r w:rsidRPr="00EA2FA3">
        <w:rPr>
          <w:color w:val="000000"/>
          <w:sz w:val="24"/>
          <w:szCs w:val="24"/>
        </w:rPr>
        <w:t xml:space="preserve"> </w:t>
      </w:r>
      <w:r>
        <w:rPr>
          <w:color w:val="000000"/>
          <w:sz w:val="24"/>
          <w:szCs w:val="24"/>
        </w:rPr>
        <w:t>stymulujące</w:t>
      </w:r>
      <w:r w:rsidRPr="00EA2FA3">
        <w:rPr>
          <w:color w:val="000000"/>
          <w:sz w:val="24"/>
          <w:szCs w:val="24"/>
        </w:rPr>
        <w:t xml:space="preserve"> rozwój ruchowy – zajęcia koordynacji ruchowej na pływalni wpisują się w katalog zajęć dodatkowych określonych w Regulaminie konkursu (pkt 12 </w:t>
      </w:r>
      <w:r w:rsidRPr="00EA2FA3">
        <w:rPr>
          <w:i/>
          <w:color w:val="000000"/>
          <w:sz w:val="24"/>
          <w:szCs w:val="24"/>
        </w:rPr>
        <w:t xml:space="preserve">Warunki szczegółowe, </w:t>
      </w:r>
      <w:proofErr w:type="spellStart"/>
      <w:r w:rsidRPr="00EA2FA3">
        <w:rPr>
          <w:color w:val="000000"/>
          <w:sz w:val="24"/>
          <w:szCs w:val="24"/>
        </w:rPr>
        <w:t>ppkt</w:t>
      </w:r>
      <w:proofErr w:type="spellEnd"/>
      <w:r w:rsidRPr="00EA2FA3">
        <w:rPr>
          <w:color w:val="000000"/>
          <w:sz w:val="24"/>
          <w:szCs w:val="24"/>
        </w:rPr>
        <w:t xml:space="preserve"> 11a lit iii – zajęcia stymulujące rozwój psychoruchowy np. gimnastyka korekcyjna</w:t>
      </w:r>
      <w:r w:rsidRPr="00EA2FA3">
        <w:rPr>
          <w:i/>
          <w:color w:val="000000"/>
          <w:sz w:val="24"/>
          <w:szCs w:val="24"/>
        </w:rPr>
        <w:t>).</w:t>
      </w:r>
      <w:r w:rsidRPr="00EA2FA3">
        <w:rPr>
          <w:color w:val="000000"/>
          <w:sz w:val="24"/>
          <w:szCs w:val="24"/>
        </w:rPr>
        <w:t xml:space="preserve"> Niemniej ocena zasadności poniesienia takiego wydatku </w:t>
      </w:r>
      <w:r w:rsidRPr="00943524">
        <w:rPr>
          <w:color w:val="000000"/>
          <w:sz w:val="24"/>
          <w:szCs w:val="24"/>
          <w:u w:val="single"/>
        </w:rPr>
        <w:t>w szczególności w kontekście analizy potrzeb dzieci w wieku przedszkolnym</w:t>
      </w:r>
      <w:r w:rsidRPr="00EA2FA3">
        <w:rPr>
          <w:color w:val="000000"/>
          <w:sz w:val="24"/>
          <w:szCs w:val="24"/>
        </w:rPr>
        <w:t xml:space="preserve"> w konkretnych ośrodkach wychowania przedszkolnego będzie przedmiotem oceny wniosku przeprowadzonej przez Komisję Oceny Projektów. </w:t>
      </w:r>
    </w:p>
    <w:p w14:paraId="7CCACC0A" w14:textId="77777777" w:rsidR="00152E72" w:rsidRDefault="00152E72" w:rsidP="00EA2FA3">
      <w:pPr>
        <w:spacing w:after="0" w:line="276" w:lineRule="auto"/>
        <w:jc w:val="both"/>
        <w:rPr>
          <w:color w:val="000000"/>
          <w:sz w:val="24"/>
          <w:szCs w:val="24"/>
        </w:rPr>
      </w:pPr>
    </w:p>
    <w:p w14:paraId="0B02A7C1" w14:textId="77777777" w:rsidR="00152E72" w:rsidRDefault="00152E72" w:rsidP="00EA2FA3">
      <w:pPr>
        <w:spacing w:after="0" w:line="276" w:lineRule="auto"/>
        <w:jc w:val="both"/>
        <w:rPr>
          <w:b/>
          <w:color w:val="000000"/>
          <w:sz w:val="24"/>
          <w:szCs w:val="24"/>
        </w:rPr>
      </w:pPr>
      <w:r w:rsidRPr="00152E72">
        <w:rPr>
          <w:b/>
          <w:color w:val="000000"/>
          <w:sz w:val="24"/>
          <w:szCs w:val="24"/>
        </w:rPr>
        <w:t xml:space="preserve">PYTANIE </w:t>
      </w:r>
      <w:r w:rsidR="00E71BA4">
        <w:rPr>
          <w:b/>
          <w:color w:val="000000"/>
          <w:sz w:val="24"/>
          <w:szCs w:val="24"/>
        </w:rPr>
        <w:t>4</w:t>
      </w:r>
      <w:r w:rsidRPr="00152E72">
        <w:rPr>
          <w:b/>
          <w:color w:val="000000"/>
          <w:sz w:val="24"/>
          <w:szCs w:val="24"/>
        </w:rPr>
        <w:t>:</w:t>
      </w:r>
    </w:p>
    <w:p w14:paraId="7FEA3DFF" w14:textId="77777777" w:rsidR="00152E72" w:rsidRPr="00E71BA4" w:rsidRDefault="00152E72" w:rsidP="00152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b/>
          <w:sz w:val="24"/>
          <w:szCs w:val="24"/>
          <w:lang w:eastAsia="pl-PL"/>
        </w:rPr>
      </w:pPr>
      <w:r w:rsidRPr="00E71BA4">
        <w:rPr>
          <w:rFonts w:eastAsia="Times New Roman" w:cstheme="minorHAnsi"/>
          <w:b/>
          <w:sz w:val="24"/>
          <w:szCs w:val="24"/>
          <w:lang w:eastAsia="pl-PL"/>
        </w:rPr>
        <w:t>Czy można w ramach szkoleń dla nauczycieli zaplanować szkolenie na instruktora nauki pływania (w powiązaniu z zajęciami nauki pływania)?</w:t>
      </w:r>
    </w:p>
    <w:p w14:paraId="58596A41" w14:textId="77777777" w:rsidR="00152E72" w:rsidRDefault="00152E72" w:rsidP="00152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b/>
          <w:sz w:val="24"/>
          <w:szCs w:val="24"/>
          <w:lang w:eastAsia="pl-PL"/>
        </w:rPr>
      </w:pPr>
    </w:p>
    <w:p w14:paraId="794E1AF3" w14:textId="77777777" w:rsidR="00152E72" w:rsidRDefault="00152E72" w:rsidP="00152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b/>
          <w:sz w:val="24"/>
          <w:szCs w:val="24"/>
          <w:lang w:eastAsia="pl-PL"/>
        </w:rPr>
      </w:pPr>
      <w:r w:rsidRPr="00152E72">
        <w:rPr>
          <w:rFonts w:eastAsia="Times New Roman" w:cstheme="minorHAnsi"/>
          <w:b/>
          <w:sz w:val="24"/>
          <w:szCs w:val="24"/>
          <w:lang w:eastAsia="pl-PL"/>
        </w:rPr>
        <w:t>ODPOWIEDŹ:</w:t>
      </w:r>
    </w:p>
    <w:p w14:paraId="446CC63A" w14:textId="77777777" w:rsidR="00152E72" w:rsidRDefault="00152E72" w:rsidP="00152E72">
      <w:pPr>
        <w:spacing w:after="0" w:line="276" w:lineRule="auto"/>
        <w:jc w:val="both"/>
        <w:rPr>
          <w:color w:val="000000"/>
          <w:sz w:val="24"/>
          <w:szCs w:val="24"/>
        </w:rPr>
      </w:pPr>
      <w:r>
        <w:rPr>
          <w:color w:val="000000"/>
          <w:sz w:val="24"/>
          <w:szCs w:val="24"/>
        </w:rPr>
        <w:t>S</w:t>
      </w:r>
      <w:r w:rsidRPr="00152E72">
        <w:rPr>
          <w:color w:val="000000"/>
          <w:sz w:val="24"/>
          <w:szCs w:val="24"/>
        </w:rPr>
        <w:t>zkolenie na instruktora</w:t>
      </w:r>
      <w:r>
        <w:rPr>
          <w:color w:val="000000"/>
          <w:sz w:val="24"/>
          <w:szCs w:val="24"/>
        </w:rPr>
        <w:t xml:space="preserve"> nauki pływania dla nauczycieli</w:t>
      </w:r>
      <w:r w:rsidRPr="00152E72">
        <w:rPr>
          <w:color w:val="000000"/>
          <w:sz w:val="24"/>
          <w:szCs w:val="24"/>
        </w:rPr>
        <w:t xml:space="preserve"> </w:t>
      </w:r>
      <w:r>
        <w:rPr>
          <w:color w:val="000000"/>
          <w:sz w:val="24"/>
          <w:szCs w:val="24"/>
        </w:rPr>
        <w:t xml:space="preserve">jest wydatkiem </w:t>
      </w:r>
      <w:r w:rsidRPr="00152E72">
        <w:rPr>
          <w:color w:val="000000"/>
          <w:sz w:val="24"/>
          <w:szCs w:val="24"/>
        </w:rPr>
        <w:t>możliwy</w:t>
      </w:r>
      <w:r>
        <w:rPr>
          <w:color w:val="000000"/>
          <w:sz w:val="24"/>
          <w:szCs w:val="24"/>
        </w:rPr>
        <w:t>m</w:t>
      </w:r>
      <w:r w:rsidRPr="00152E72">
        <w:rPr>
          <w:color w:val="000000"/>
          <w:sz w:val="24"/>
          <w:szCs w:val="24"/>
        </w:rPr>
        <w:t xml:space="preserve"> do poniesienia w ramach ogłoszonego konkursu i nie ma przeszkód formalnych do ujęcia takiego szkolenia w projekcie. Niemniej jednak, ostateczna ocena należy do Komisji Oceny Projektów, która ocenia każdy wydatek pod względem racjonalności, efektywności oraz niezbędności do realizacji celów projektu w kontekście m.in. przedstawionej w projekcie analizy potrzeb dzieci w wieku przedszkolnym.</w:t>
      </w:r>
    </w:p>
    <w:p w14:paraId="1BFD72EB" w14:textId="77777777" w:rsidR="00152E72" w:rsidRDefault="00152E72" w:rsidP="00152E72">
      <w:pPr>
        <w:spacing w:after="0" w:line="276" w:lineRule="auto"/>
        <w:jc w:val="both"/>
        <w:rPr>
          <w:color w:val="000000"/>
          <w:sz w:val="24"/>
          <w:szCs w:val="24"/>
        </w:rPr>
      </w:pPr>
    </w:p>
    <w:p w14:paraId="652E5EA9" w14:textId="77777777" w:rsidR="00152E72" w:rsidRDefault="00152E72" w:rsidP="00152E72">
      <w:pPr>
        <w:spacing w:after="0" w:line="276" w:lineRule="auto"/>
        <w:jc w:val="both"/>
        <w:rPr>
          <w:color w:val="000000"/>
          <w:sz w:val="24"/>
          <w:szCs w:val="24"/>
        </w:rPr>
      </w:pPr>
    </w:p>
    <w:p w14:paraId="3EF26990" w14:textId="77777777" w:rsidR="00152E72" w:rsidRPr="00152E72" w:rsidRDefault="00152E72" w:rsidP="00152E72">
      <w:pPr>
        <w:spacing w:after="0" w:line="276" w:lineRule="auto"/>
        <w:jc w:val="both"/>
        <w:rPr>
          <w:b/>
          <w:color w:val="000000"/>
          <w:sz w:val="24"/>
          <w:szCs w:val="24"/>
        </w:rPr>
      </w:pPr>
      <w:r w:rsidRPr="00152E72">
        <w:rPr>
          <w:b/>
          <w:color w:val="000000"/>
          <w:sz w:val="24"/>
          <w:szCs w:val="24"/>
        </w:rPr>
        <w:t xml:space="preserve">PYTANIE </w:t>
      </w:r>
      <w:r w:rsidR="00E71BA4">
        <w:rPr>
          <w:b/>
          <w:color w:val="000000"/>
          <w:sz w:val="24"/>
          <w:szCs w:val="24"/>
        </w:rPr>
        <w:t>5</w:t>
      </w:r>
      <w:r w:rsidRPr="00152E72">
        <w:rPr>
          <w:b/>
          <w:color w:val="000000"/>
          <w:sz w:val="24"/>
          <w:szCs w:val="24"/>
        </w:rPr>
        <w:t>:</w:t>
      </w:r>
    </w:p>
    <w:p w14:paraId="74C88FED" w14:textId="77777777" w:rsidR="00152E72" w:rsidRPr="00E71BA4" w:rsidRDefault="00152E72" w:rsidP="00152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b/>
          <w:sz w:val="24"/>
          <w:szCs w:val="24"/>
          <w:lang w:eastAsia="pl-PL"/>
        </w:rPr>
      </w:pPr>
      <w:r w:rsidRPr="00E71BA4">
        <w:rPr>
          <w:rFonts w:eastAsia="Times New Roman" w:cstheme="minorHAnsi"/>
          <w:b/>
          <w:sz w:val="24"/>
          <w:szCs w:val="24"/>
          <w:lang w:eastAsia="pl-PL"/>
        </w:rPr>
        <w:t>Czy w sytuacji, gdy przedszkole funkcjonuje w zespole szkolno-przedszkolnym i zajęcia z dziećmi będą prowadzić nauczyciele pracujący na co dzień w szkole, można zaplanować udział tych nauczycieli w szkoleniach?</w:t>
      </w:r>
    </w:p>
    <w:p w14:paraId="4D467666" w14:textId="77777777" w:rsidR="00152E72" w:rsidRDefault="00152E72" w:rsidP="00152E72">
      <w:pPr>
        <w:spacing w:after="0" w:line="276" w:lineRule="auto"/>
        <w:jc w:val="both"/>
        <w:rPr>
          <w:color w:val="000000"/>
          <w:sz w:val="24"/>
          <w:szCs w:val="24"/>
        </w:rPr>
      </w:pPr>
    </w:p>
    <w:p w14:paraId="23391846" w14:textId="77777777" w:rsidR="00B929B3" w:rsidRDefault="00B929B3" w:rsidP="00152E72">
      <w:pPr>
        <w:spacing w:after="0" w:line="276" w:lineRule="auto"/>
        <w:jc w:val="both"/>
        <w:rPr>
          <w:b/>
          <w:color w:val="000000"/>
          <w:sz w:val="24"/>
          <w:szCs w:val="24"/>
        </w:rPr>
      </w:pPr>
      <w:r w:rsidRPr="00B929B3">
        <w:rPr>
          <w:b/>
          <w:color w:val="000000"/>
          <w:sz w:val="24"/>
          <w:szCs w:val="24"/>
        </w:rPr>
        <w:t>ODPOWIEDŹ:</w:t>
      </w:r>
    </w:p>
    <w:p w14:paraId="6064FA83" w14:textId="77777777" w:rsidR="00B929B3" w:rsidRPr="00B929B3" w:rsidRDefault="00B929B3" w:rsidP="00152E72">
      <w:pPr>
        <w:spacing w:after="0" w:line="276" w:lineRule="auto"/>
        <w:jc w:val="both"/>
        <w:rPr>
          <w:b/>
          <w:color w:val="000000"/>
          <w:sz w:val="24"/>
          <w:szCs w:val="24"/>
        </w:rPr>
      </w:pPr>
    </w:p>
    <w:p w14:paraId="1CEB5F90" w14:textId="77777777" w:rsidR="00B929B3" w:rsidRPr="00B929B3" w:rsidRDefault="00B929B3" w:rsidP="00B929B3">
      <w:pPr>
        <w:spacing w:after="0" w:line="276" w:lineRule="auto"/>
        <w:jc w:val="both"/>
        <w:rPr>
          <w:color w:val="000000"/>
          <w:sz w:val="24"/>
          <w:szCs w:val="24"/>
        </w:rPr>
      </w:pPr>
      <w:r w:rsidRPr="00B929B3">
        <w:rPr>
          <w:color w:val="000000"/>
          <w:sz w:val="24"/>
          <w:szCs w:val="24"/>
        </w:rPr>
        <w:t xml:space="preserve">Zgodnie z pkt 2. Regulaminu konkursu pn.  </w:t>
      </w:r>
      <w:r w:rsidRPr="00B929B3">
        <w:rPr>
          <w:i/>
          <w:color w:val="000000"/>
          <w:sz w:val="24"/>
          <w:szCs w:val="24"/>
        </w:rPr>
        <w:t xml:space="preserve">Przedmiot konkursu, w tym typy projektów podlegających dofinansowaniu, </w:t>
      </w:r>
      <w:proofErr w:type="spellStart"/>
      <w:r w:rsidRPr="00B929B3">
        <w:rPr>
          <w:color w:val="000000"/>
          <w:sz w:val="24"/>
          <w:szCs w:val="24"/>
        </w:rPr>
        <w:t>ppkt</w:t>
      </w:r>
      <w:proofErr w:type="spellEnd"/>
      <w:r w:rsidRPr="00B929B3">
        <w:rPr>
          <w:color w:val="000000"/>
          <w:sz w:val="24"/>
          <w:szCs w:val="24"/>
        </w:rPr>
        <w:t xml:space="preserve"> b formą wsparcia możliwą do realizacji w ramach przedmiotowego konkursu jest </w:t>
      </w:r>
      <w:r w:rsidRPr="00B929B3">
        <w:rPr>
          <w:i/>
          <w:color w:val="000000"/>
          <w:sz w:val="24"/>
          <w:szCs w:val="24"/>
        </w:rPr>
        <w:t xml:space="preserve">doskonalenie umiejętności, kompetencji lub kwalifikacji </w:t>
      </w:r>
      <w:r w:rsidRPr="00B929B3">
        <w:rPr>
          <w:i/>
          <w:color w:val="000000"/>
          <w:sz w:val="24"/>
          <w:szCs w:val="24"/>
          <w:u w:val="single"/>
        </w:rPr>
        <w:t>nauczycieli ośrodków wychowania przedszkolnego</w:t>
      </w:r>
      <w:r w:rsidRPr="00B929B3">
        <w:rPr>
          <w:i/>
          <w:color w:val="000000"/>
          <w:sz w:val="24"/>
          <w:szCs w:val="24"/>
        </w:rPr>
        <w:t xml:space="preserve"> </w:t>
      </w:r>
      <w:r w:rsidRPr="00B929B3">
        <w:rPr>
          <w:color w:val="000000"/>
          <w:sz w:val="24"/>
          <w:szCs w:val="24"/>
        </w:rPr>
        <w:t xml:space="preserve">i tylko nauczyciele zatrudnieni w OWP (zgodnie z pkt.4 Regulaminu pn. </w:t>
      </w:r>
      <w:r w:rsidRPr="00B929B3">
        <w:rPr>
          <w:i/>
          <w:color w:val="000000"/>
          <w:sz w:val="24"/>
          <w:szCs w:val="24"/>
        </w:rPr>
        <w:t>Grupa docelowa/ ostateczni odbiorcy wsparcia)</w:t>
      </w:r>
      <w:r w:rsidRPr="00B929B3">
        <w:rPr>
          <w:color w:val="000000"/>
          <w:sz w:val="24"/>
          <w:szCs w:val="24"/>
        </w:rPr>
        <w:t xml:space="preserve"> stanowią grup</w:t>
      </w:r>
      <w:r w:rsidR="005C2387">
        <w:rPr>
          <w:color w:val="000000"/>
          <w:sz w:val="24"/>
          <w:szCs w:val="24"/>
        </w:rPr>
        <w:t>ę</w:t>
      </w:r>
      <w:r w:rsidRPr="00B929B3">
        <w:rPr>
          <w:color w:val="000000"/>
          <w:sz w:val="24"/>
          <w:szCs w:val="24"/>
        </w:rPr>
        <w:t xml:space="preserve">, która może zostać objęta wsparciem w ramach ogłoszonego konkursu. </w:t>
      </w:r>
    </w:p>
    <w:p w14:paraId="0CBDE757" w14:textId="77777777" w:rsidR="00B929B3" w:rsidRDefault="00B929B3" w:rsidP="00152E72">
      <w:pPr>
        <w:spacing w:after="0" w:line="276" w:lineRule="auto"/>
        <w:jc w:val="both"/>
        <w:rPr>
          <w:color w:val="000000"/>
          <w:sz w:val="24"/>
          <w:szCs w:val="24"/>
        </w:rPr>
      </w:pPr>
    </w:p>
    <w:p w14:paraId="6C60A7C7" w14:textId="77777777" w:rsidR="005D6938" w:rsidRDefault="005D6938" w:rsidP="00152E72">
      <w:pPr>
        <w:spacing w:after="0" w:line="276" w:lineRule="auto"/>
        <w:jc w:val="both"/>
        <w:rPr>
          <w:color w:val="000000"/>
          <w:sz w:val="24"/>
          <w:szCs w:val="24"/>
        </w:rPr>
      </w:pPr>
    </w:p>
    <w:p w14:paraId="53117FD1" w14:textId="77777777" w:rsidR="00152E72" w:rsidRPr="005D6938" w:rsidRDefault="005D6938" w:rsidP="00152E72">
      <w:pPr>
        <w:spacing w:after="0" w:line="276" w:lineRule="auto"/>
        <w:jc w:val="both"/>
        <w:rPr>
          <w:b/>
          <w:color w:val="000000"/>
          <w:sz w:val="24"/>
          <w:szCs w:val="24"/>
        </w:rPr>
      </w:pPr>
      <w:r w:rsidRPr="005D6938">
        <w:rPr>
          <w:b/>
          <w:color w:val="000000"/>
          <w:sz w:val="24"/>
          <w:szCs w:val="24"/>
        </w:rPr>
        <w:t xml:space="preserve">PYTANIE 6: </w:t>
      </w:r>
    </w:p>
    <w:p w14:paraId="61615EF3" w14:textId="77777777" w:rsidR="0060004C" w:rsidRDefault="0060004C" w:rsidP="0060004C">
      <w:pPr>
        <w:spacing w:after="0" w:line="276" w:lineRule="auto"/>
        <w:jc w:val="both"/>
        <w:rPr>
          <w:b/>
          <w:color w:val="000000"/>
          <w:sz w:val="24"/>
          <w:szCs w:val="24"/>
        </w:rPr>
      </w:pPr>
      <w:r>
        <w:rPr>
          <w:b/>
          <w:color w:val="000000"/>
          <w:sz w:val="24"/>
          <w:szCs w:val="24"/>
        </w:rPr>
        <w:t>Czy prywatne ognisko artystyczne prowadzące działalność od 25 lat, które w trakcie swojej działalności skupia się na kształceniu artystycznym dzieci w wieku przedszkolnym może ubiegać się o dofinansowanie w ramach ogłoszonego konkursu? Przeważający rodzaj działalności ogniska artystycznego w  dokumentach rejestrowych to PKD 8552Z (pozaszkolne formy działalności artystycznej), natomiast w statucie ogniska wpisany jest poniższy zakres kształcenia:</w:t>
      </w:r>
    </w:p>
    <w:p w14:paraId="6F846AF0" w14:textId="77777777" w:rsidR="0060004C" w:rsidRPr="0060004C" w:rsidRDefault="0060004C" w:rsidP="0060004C">
      <w:pPr>
        <w:spacing w:after="0" w:line="276" w:lineRule="auto"/>
        <w:jc w:val="both"/>
        <w:rPr>
          <w:rFonts w:eastAsia="Times New Roman" w:cstheme="minorHAnsi"/>
          <w:sz w:val="24"/>
          <w:szCs w:val="24"/>
          <w:lang w:eastAsia="pl-PL"/>
        </w:rPr>
      </w:pPr>
      <w:r w:rsidRPr="0060004C">
        <w:rPr>
          <w:rFonts w:eastAsia="Times New Roman" w:cstheme="minorHAnsi"/>
          <w:b/>
          <w:bCs/>
          <w:sz w:val="24"/>
          <w:szCs w:val="24"/>
          <w:lang w:eastAsia="pl-PL"/>
        </w:rPr>
        <w:t xml:space="preserve">– zajęcia muzyczno-ruchowe dla niemowląt i małych dzieci (w wieku 0–3 lat) </w:t>
      </w:r>
    </w:p>
    <w:p w14:paraId="46077126" w14:textId="77777777" w:rsidR="0060004C" w:rsidRPr="0060004C" w:rsidRDefault="0060004C" w:rsidP="0060004C">
      <w:pPr>
        <w:spacing w:after="0" w:line="276" w:lineRule="auto"/>
        <w:jc w:val="both"/>
        <w:rPr>
          <w:rFonts w:eastAsia="Times New Roman" w:cstheme="minorHAnsi"/>
          <w:sz w:val="24"/>
          <w:szCs w:val="24"/>
          <w:lang w:eastAsia="pl-PL"/>
        </w:rPr>
      </w:pPr>
      <w:r w:rsidRPr="0060004C">
        <w:rPr>
          <w:rFonts w:eastAsia="Times New Roman" w:cstheme="minorHAnsi"/>
          <w:b/>
          <w:bCs/>
          <w:sz w:val="24"/>
          <w:szCs w:val="24"/>
          <w:lang w:eastAsia="pl-PL"/>
        </w:rPr>
        <w:t xml:space="preserve">– nauczanie gry na instrumentach i śpiewu dla dzieci w wieku przedszkolnym i szkolnym </w:t>
      </w:r>
    </w:p>
    <w:p w14:paraId="268C914D" w14:textId="77777777" w:rsidR="0060004C" w:rsidRPr="0060004C" w:rsidRDefault="0060004C" w:rsidP="0060004C">
      <w:pPr>
        <w:spacing w:after="0" w:line="276" w:lineRule="auto"/>
        <w:jc w:val="both"/>
        <w:rPr>
          <w:rFonts w:eastAsia="Times New Roman" w:cstheme="minorHAnsi"/>
          <w:b/>
          <w:sz w:val="24"/>
          <w:szCs w:val="24"/>
          <w:lang w:eastAsia="pl-PL"/>
        </w:rPr>
      </w:pPr>
      <w:r w:rsidRPr="0060004C">
        <w:rPr>
          <w:rFonts w:eastAsia="Times New Roman" w:cstheme="minorHAnsi"/>
          <w:b/>
          <w:sz w:val="24"/>
          <w:szCs w:val="24"/>
          <w:lang w:eastAsia="pl-PL"/>
        </w:rPr>
        <w:t xml:space="preserve">– nauczanie przedmiotów </w:t>
      </w:r>
      <w:proofErr w:type="spellStart"/>
      <w:r w:rsidRPr="0060004C">
        <w:rPr>
          <w:rFonts w:eastAsia="Times New Roman" w:cstheme="minorHAnsi"/>
          <w:b/>
          <w:sz w:val="24"/>
          <w:szCs w:val="24"/>
          <w:lang w:eastAsia="pl-PL"/>
        </w:rPr>
        <w:t>ogólnomuzycznych</w:t>
      </w:r>
      <w:proofErr w:type="spellEnd"/>
    </w:p>
    <w:p w14:paraId="79AF1049" w14:textId="77777777" w:rsidR="0060004C" w:rsidRPr="0060004C" w:rsidRDefault="0060004C" w:rsidP="0060004C">
      <w:pPr>
        <w:spacing w:after="0" w:line="276" w:lineRule="auto"/>
        <w:jc w:val="both"/>
        <w:rPr>
          <w:rFonts w:eastAsia="Times New Roman" w:cstheme="minorHAnsi"/>
          <w:b/>
          <w:sz w:val="24"/>
          <w:szCs w:val="24"/>
          <w:lang w:eastAsia="pl-PL"/>
        </w:rPr>
      </w:pPr>
      <w:r w:rsidRPr="0060004C">
        <w:rPr>
          <w:rFonts w:eastAsia="Times New Roman" w:cstheme="minorHAnsi"/>
          <w:b/>
          <w:sz w:val="24"/>
          <w:szCs w:val="24"/>
          <w:lang w:eastAsia="pl-PL"/>
        </w:rPr>
        <w:t>– zajęcia zespołowe</w:t>
      </w:r>
    </w:p>
    <w:p w14:paraId="4C10AE24" w14:textId="77777777" w:rsidR="0060004C" w:rsidRPr="0060004C" w:rsidRDefault="0060004C" w:rsidP="0060004C">
      <w:pPr>
        <w:spacing w:after="0" w:line="276" w:lineRule="auto"/>
        <w:jc w:val="both"/>
        <w:rPr>
          <w:rFonts w:eastAsia="Times New Roman" w:cstheme="minorHAnsi"/>
          <w:b/>
          <w:sz w:val="24"/>
          <w:szCs w:val="24"/>
          <w:lang w:eastAsia="pl-PL"/>
        </w:rPr>
      </w:pPr>
      <w:r w:rsidRPr="0060004C">
        <w:rPr>
          <w:rFonts w:eastAsia="Times New Roman" w:cstheme="minorHAnsi"/>
          <w:b/>
          <w:sz w:val="24"/>
          <w:szCs w:val="24"/>
          <w:lang w:eastAsia="pl-PL"/>
        </w:rPr>
        <w:t>– organizacja koncertów i konkursów</w:t>
      </w:r>
    </w:p>
    <w:p w14:paraId="36F56B07" w14:textId="77777777" w:rsidR="0060004C" w:rsidRPr="0060004C" w:rsidRDefault="0060004C" w:rsidP="0060004C">
      <w:pPr>
        <w:spacing w:after="0" w:line="276" w:lineRule="auto"/>
        <w:jc w:val="both"/>
        <w:rPr>
          <w:rFonts w:eastAsia="Times New Roman" w:cstheme="minorHAnsi"/>
          <w:b/>
          <w:sz w:val="24"/>
          <w:szCs w:val="24"/>
          <w:lang w:eastAsia="pl-PL"/>
        </w:rPr>
      </w:pPr>
      <w:r w:rsidRPr="0060004C">
        <w:rPr>
          <w:rFonts w:eastAsia="Times New Roman" w:cstheme="minorHAnsi"/>
          <w:b/>
          <w:sz w:val="24"/>
          <w:szCs w:val="24"/>
          <w:lang w:eastAsia="pl-PL"/>
        </w:rPr>
        <w:lastRenderedPageBreak/>
        <w:t>– organizowanie kursów, szkoleń oraz innych zajęć artystycznych dla dorosłych.</w:t>
      </w:r>
    </w:p>
    <w:p w14:paraId="0017BE1E" w14:textId="77777777" w:rsidR="0060004C" w:rsidRPr="00152E72" w:rsidRDefault="0060004C" w:rsidP="00916D48">
      <w:pPr>
        <w:spacing w:after="0" w:line="276" w:lineRule="auto"/>
        <w:jc w:val="both"/>
        <w:rPr>
          <w:b/>
          <w:color w:val="000000"/>
          <w:sz w:val="24"/>
          <w:szCs w:val="24"/>
        </w:rPr>
      </w:pPr>
    </w:p>
    <w:p w14:paraId="29E53ED2" w14:textId="77777777" w:rsidR="0060004C" w:rsidRPr="0060004C" w:rsidRDefault="0060004C" w:rsidP="00152E72">
      <w:pPr>
        <w:spacing w:after="0" w:line="276" w:lineRule="auto"/>
        <w:jc w:val="both"/>
        <w:rPr>
          <w:b/>
          <w:sz w:val="24"/>
          <w:szCs w:val="24"/>
        </w:rPr>
      </w:pPr>
      <w:r w:rsidRPr="0060004C">
        <w:rPr>
          <w:b/>
          <w:sz w:val="24"/>
          <w:szCs w:val="24"/>
        </w:rPr>
        <w:t>ODPOWIEDŹ:</w:t>
      </w:r>
    </w:p>
    <w:p w14:paraId="5AA7C16D" w14:textId="77777777" w:rsidR="005D6938" w:rsidRPr="005D6938" w:rsidRDefault="005D6938" w:rsidP="005D6938">
      <w:pPr>
        <w:spacing w:line="240" w:lineRule="auto"/>
        <w:jc w:val="both"/>
        <w:rPr>
          <w:color w:val="000000"/>
          <w:sz w:val="24"/>
          <w:szCs w:val="24"/>
          <w:u w:val="single"/>
        </w:rPr>
      </w:pPr>
      <w:r w:rsidRPr="005D6938">
        <w:rPr>
          <w:color w:val="000000"/>
          <w:sz w:val="24"/>
          <w:szCs w:val="24"/>
        </w:rPr>
        <w:t xml:space="preserve">Zgodnie z zapisami Regulaminu konkursu zajęcia dodatkowe , </w:t>
      </w:r>
      <w:r w:rsidRPr="005D6938">
        <w:rPr>
          <w:color w:val="000000"/>
          <w:sz w:val="24"/>
          <w:szCs w:val="24"/>
          <w:u w:val="single"/>
        </w:rPr>
        <w:t xml:space="preserve">maja być rozszerzeniem oferty ośrodków wychowania przedszkolnego. </w:t>
      </w:r>
    </w:p>
    <w:p w14:paraId="70B4507B" w14:textId="77777777" w:rsidR="005D6938" w:rsidRPr="005D6938" w:rsidRDefault="005D6938" w:rsidP="005D6938">
      <w:pPr>
        <w:spacing w:line="240" w:lineRule="auto"/>
        <w:jc w:val="both"/>
        <w:rPr>
          <w:rFonts w:cstheme="minorHAnsi"/>
          <w:b/>
          <w:bCs/>
          <w:sz w:val="24"/>
          <w:szCs w:val="24"/>
        </w:rPr>
      </w:pPr>
      <w:r w:rsidRPr="005D6938">
        <w:rPr>
          <w:color w:val="000000"/>
          <w:sz w:val="24"/>
          <w:szCs w:val="24"/>
        </w:rPr>
        <w:t>Ośrodek wychowania przedszkolnego, to zgodnie z art. 13 ustawy Prawo oświatowe:</w:t>
      </w:r>
      <w:r w:rsidRPr="005D6938">
        <w:rPr>
          <w:rFonts w:cstheme="minorHAnsi"/>
          <w:b/>
          <w:bCs/>
          <w:sz w:val="24"/>
          <w:szCs w:val="24"/>
        </w:rPr>
        <w:t xml:space="preserve"> </w:t>
      </w:r>
    </w:p>
    <w:p w14:paraId="50806F60" w14:textId="77777777" w:rsidR="005D6938" w:rsidRDefault="005D6938" w:rsidP="005D6938">
      <w:pPr>
        <w:spacing w:line="240" w:lineRule="auto"/>
        <w:jc w:val="both"/>
        <w:rPr>
          <w:color w:val="000000"/>
          <w:sz w:val="24"/>
          <w:szCs w:val="24"/>
        </w:rPr>
      </w:pPr>
      <w:r w:rsidRPr="005D6938">
        <w:rPr>
          <w:rFonts w:cstheme="minorHAnsi"/>
          <w:sz w:val="24"/>
          <w:szCs w:val="24"/>
        </w:rPr>
        <w:t>1. Przedszkole publiczne, które:</w:t>
      </w:r>
    </w:p>
    <w:p w14:paraId="6A3D96E8" w14:textId="77777777" w:rsidR="005D6938" w:rsidRDefault="005D6938" w:rsidP="005D6938">
      <w:pPr>
        <w:spacing w:line="240" w:lineRule="auto"/>
        <w:jc w:val="both"/>
        <w:rPr>
          <w:color w:val="000000"/>
          <w:sz w:val="24"/>
          <w:szCs w:val="24"/>
        </w:rPr>
      </w:pPr>
      <w:r w:rsidRPr="005D6938">
        <w:rPr>
          <w:rFonts w:cstheme="minorHAnsi"/>
          <w:sz w:val="24"/>
          <w:szCs w:val="24"/>
        </w:rPr>
        <w:t>a) realizuje programy wychowania przedszkolnego uwzględniające podstawę programową wychowania przedszkolnego;</w:t>
      </w:r>
    </w:p>
    <w:p w14:paraId="57D324BC" w14:textId="77777777" w:rsidR="005D6938" w:rsidRDefault="005D6938" w:rsidP="005D6938">
      <w:pPr>
        <w:spacing w:line="240" w:lineRule="auto"/>
        <w:jc w:val="both"/>
        <w:rPr>
          <w:color w:val="000000"/>
          <w:sz w:val="24"/>
          <w:szCs w:val="24"/>
        </w:rPr>
      </w:pPr>
      <w:r w:rsidRPr="005D6938">
        <w:rPr>
          <w:rFonts w:cstheme="minorHAnsi"/>
          <w:sz w:val="24"/>
          <w:szCs w:val="24"/>
        </w:rPr>
        <w:t>b) zapewnia bezpłatne nauczanie, wychowanie i opiekę w czasie ustalonym przez organ prowadzący, nie krótszym niż5 godzin dziennie;</w:t>
      </w:r>
    </w:p>
    <w:p w14:paraId="5A35340F" w14:textId="77777777" w:rsidR="005D6938" w:rsidRDefault="005D6938" w:rsidP="005D6938">
      <w:pPr>
        <w:spacing w:line="240" w:lineRule="auto"/>
        <w:jc w:val="both"/>
        <w:rPr>
          <w:color w:val="000000"/>
          <w:sz w:val="24"/>
          <w:szCs w:val="24"/>
        </w:rPr>
      </w:pPr>
      <w:r w:rsidRPr="005D6938">
        <w:rPr>
          <w:rFonts w:cstheme="minorHAnsi"/>
          <w:sz w:val="24"/>
          <w:szCs w:val="24"/>
        </w:rPr>
        <w:t>c) przeprowadza rekrutację dzieci w oparciu o zasadę powszechnej dostępności;</w:t>
      </w:r>
    </w:p>
    <w:p w14:paraId="461B15A4" w14:textId="77777777" w:rsidR="005D6938" w:rsidRPr="005D6938" w:rsidRDefault="005D6938" w:rsidP="005D6938">
      <w:pPr>
        <w:spacing w:line="240" w:lineRule="auto"/>
        <w:jc w:val="both"/>
        <w:rPr>
          <w:color w:val="000000"/>
          <w:sz w:val="24"/>
          <w:szCs w:val="24"/>
        </w:rPr>
      </w:pPr>
      <w:r w:rsidRPr="005D6938">
        <w:rPr>
          <w:rFonts w:cstheme="minorHAnsi"/>
          <w:sz w:val="24"/>
          <w:szCs w:val="24"/>
        </w:rPr>
        <w:t>d) zatrudnia nauczycieli posiadających kwalifikacje określone w odrębnych przepisach, z zastrzeżeniem art. 15 ust. 1.</w:t>
      </w:r>
    </w:p>
    <w:p w14:paraId="181A0787" w14:textId="77777777" w:rsidR="005D6938" w:rsidRPr="005D6938" w:rsidRDefault="005D6938" w:rsidP="005D6938">
      <w:pPr>
        <w:autoSpaceDE w:val="0"/>
        <w:autoSpaceDN w:val="0"/>
        <w:adjustRightInd w:val="0"/>
        <w:spacing w:after="0" w:line="240" w:lineRule="auto"/>
        <w:jc w:val="both"/>
        <w:rPr>
          <w:rFonts w:cstheme="minorHAnsi"/>
          <w:sz w:val="24"/>
          <w:szCs w:val="24"/>
        </w:rPr>
      </w:pPr>
      <w:r w:rsidRPr="005D6938">
        <w:rPr>
          <w:rFonts w:cstheme="minorHAnsi"/>
          <w:sz w:val="24"/>
          <w:szCs w:val="24"/>
        </w:rPr>
        <w:t>2. Publiczna inna forma wychowania przedszkolnego, o której mowa w art. 32 ust. 2 ww. ustawy, zapewniająca bezpłatne nauczanie, wychowanie i opiekę w czasie ustalonym przez organ prowadzący, nie krótszym jednak niż czas określony w przepisach wydanych na podstawie art. 32 ust. 11.</w:t>
      </w:r>
    </w:p>
    <w:p w14:paraId="399F7C71" w14:textId="77777777" w:rsidR="005D6938" w:rsidRPr="005D6938" w:rsidRDefault="005D6938" w:rsidP="005D6938">
      <w:pPr>
        <w:autoSpaceDE w:val="0"/>
        <w:autoSpaceDN w:val="0"/>
        <w:adjustRightInd w:val="0"/>
        <w:spacing w:after="0" w:line="240" w:lineRule="auto"/>
        <w:jc w:val="both"/>
        <w:rPr>
          <w:rFonts w:cstheme="minorHAnsi"/>
          <w:sz w:val="24"/>
          <w:szCs w:val="24"/>
        </w:rPr>
      </w:pPr>
    </w:p>
    <w:p w14:paraId="3675CFF2" w14:textId="77777777" w:rsidR="005D6938" w:rsidRPr="005D6938" w:rsidRDefault="005D6938" w:rsidP="005D6938">
      <w:pPr>
        <w:autoSpaceDE w:val="0"/>
        <w:autoSpaceDN w:val="0"/>
        <w:adjustRightInd w:val="0"/>
        <w:spacing w:after="0" w:line="240" w:lineRule="auto"/>
        <w:jc w:val="both"/>
        <w:rPr>
          <w:rFonts w:cstheme="minorHAnsi"/>
          <w:sz w:val="24"/>
          <w:szCs w:val="24"/>
        </w:rPr>
      </w:pPr>
      <w:r w:rsidRPr="005D6938">
        <w:rPr>
          <w:rFonts w:cstheme="minorHAnsi"/>
          <w:sz w:val="24"/>
          <w:szCs w:val="24"/>
        </w:rPr>
        <w:t>3. Niepubliczne przedszkole, które:</w:t>
      </w:r>
    </w:p>
    <w:p w14:paraId="60B74909" w14:textId="77777777" w:rsidR="005D6938" w:rsidRPr="005D6938" w:rsidRDefault="005D6938" w:rsidP="005D6938">
      <w:pPr>
        <w:autoSpaceDE w:val="0"/>
        <w:autoSpaceDN w:val="0"/>
        <w:adjustRightInd w:val="0"/>
        <w:spacing w:after="0" w:line="240" w:lineRule="auto"/>
        <w:jc w:val="both"/>
        <w:rPr>
          <w:rFonts w:cstheme="minorHAnsi"/>
          <w:sz w:val="24"/>
          <w:szCs w:val="24"/>
        </w:rPr>
      </w:pPr>
      <w:r w:rsidRPr="005D6938">
        <w:rPr>
          <w:rFonts w:cstheme="minorHAnsi"/>
          <w:sz w:val="24"/>
          <w:szCs w:val="24"/>
        </w:rPr>
        <w:t>1) realizuje programy wychowania przedszkolnego uwzględniające podstawę programową wychowania przedszkolnego;</w:t>
      </w:r>
    </w:p>
    <w:p w14:paraId="7279BB1A" w14:textId="77777777" w:rsidR="005D6938" w:rsidRPr="005D6938" w:rsidRDefault="005D6938" w:rsidP="005D6938">
      <w:pPr>
        <w:autoSpaceDE w:val="0"/>
        <w:autoSpaceDN w:val="0"/>
        <w:adjustRightInd w:val="0"/>
        <w:spacing w:after="0" w:line="240" w:lineRule="auto"/>
        <w:jc w:val="both"/>
        <w:rPr>
          <w:rFonts w:cstheme="minorHAnsi"/>
          <w:sz w:val="24"/>
          <w:szCs w:val="24"/>
        </w:rPr>
      </w:pPr>
      <w:r w:rsidRPr="005D6938">
        <w:rPr>
          <w:rFonts w:cstheme="minorHAnsi"/>
          <w:sz w:val="24"/>
          <w:szCs w:val="24"/>
        </w:rPr>
        <w:t>2) zatrudnia nauczycieli posiadających kwalifikacje określone dla nauczycieli przedszkoli publicznych.</w:t>
      </w:r>
    </w:p>
    <w:p w14:paraId="430BD6AC" w14:textId="77777777" w:rsidR="005D6938" w:rsidRDefault="005D6938" w:rsidP="007E0D70">
      <w:pPr>
        <w:spacing w:after="0" w:line="276" w:lineRule="auto"/>
        <w:jc w:val="both"/>
        <w:rPr>
          <w:sz w:val="24"/>
          <w:szCs w:val="24"/>
        </w:rPr>
      </w:pPr>
    </w:p>
    <w:p w14:paraId="383752A3" w14:textId="77777777" w:rsidR="005D6938" w:rsidRDefault="005D6938" w:rsidP="007E0D70">
      <w:pPr>
        <w:spacing w:after="0" w:line="276" w:lineRule="auto"/>
        <w:jc w:val="both"/>
        <w:rPr>
          <w:sz w:val="24"/>
          <w:szCs w:val="24"/>
        </w:rPr>
      </w:pPr>
    </w:p>
    <w:p w14:paraId="3D69FC00" w14:textId="77777777" w:rsidR="005D6938" w:rsidRDefault="005D6938" w:rsidP="007E0D70">
      <w:pPr>
        <w:spacing w:after="0" w:line="276" w:lineRule="auto"/>
        <w:jc w:val="both"/>
        <w:rPr>
          <w:sz w:val="24"/>
          <w:szCs w:val="24"/>
        </w:rPr>
      </w:pPr>
      <w:r>
        <w:rPr>
          <w:sz w:val="24"/>
          <w:szCs w:val="24"/>
        </w:rPr>
        <w:t>Zgodnie z Regulaminem konkursu p</w:t>
      </w:r>
      <w:r w:rsidR="00FE77BD" w:rsidRPr="00FE77BD">
        <w:rPr>
          <w:sz w:val="24"/>
          <w:szCs w:val="24"/>
        </w:rPr>
        <w:t>oprzez podmioty działające w obszarze wychowa</w:t>
      </w:r>
      <w:r>
        <w:rPr>
          <w:sz w:val="24"/>
          <w:szCs w:val="24"/>
        </w:rPr>
        <w:t>nia przedszkolnego rozumie się:</w:t>
      </w:r>
    </w:p>
    <w:p w14:paraId="25F55C1A" w14:textId="77777777" w:rsidR="00FE77BD" w:rsidRDefault="00FE77BD" w:rsidP="007E0D70">
      <w:pPr>
        <w:spacing w:after="0" w:line="276" w:lineRule="auto"/>
        <w:jc w:val="both"/>
        <w:rPr>
          <w:sz w:val="24"/>
          <w:szCs w:val="24"/>
        </w:rPr>
      </w:pPr>
      <w:r w:rsidRPr="00FE77BD">
        <w:rPr>
          <w:sz w:val="24"/>
          <w:szCs w:val="24"/>
        </w:rPr>
        <w:t>a)  podmioty działające na podstawie obowiązujących regulacji prawnych w zakresie wychowania przedszkolnego i/lub</w:t>
      </w:r>
    </w:p>
    <w:p w14:paraId="50DB0B97" w14:textId="77777777" w:rsidR="00FE77BD" w:rsidRDefault="00FE77BD" w:rsidP="007E0D70">
      <w:pPr>
        <w:spacing w:after="0" w:line="276" w:lineRule="auto"/>
        <w:jc w:val="both"/>
        <w:rPr>
          <w:sz w:val="24"/>
          <w:szCs w:val="24"/>
        </w:rPr>
      </w:pPr>
      <w:r w:rsidRPr="00FE77BD">
        <w:rPr>
          <w:sz w:val="24"/>
          <w:szCs w:val="24"/>
        </w:rPr>
        <w:t>b)  podmioty prowadzące działalność gospodarczą, której przeważający numer PKD odpowiada obszarowi wychowania przedszkolnego i/lub</w:t>
      </w:r>
    </w:p>
    <w:p w14:paraId="7E5877E5" w14:textId="77777777" w:rsidR="00FE77BD" w:rsidRDefault="00FE77BD" w:rsidP="007E0D70">
      <w:pPr>
        <w:spacing w:after="0" w:line="276" w:lineRule="auto"/>
        <w:jc w:val="both"/>
        <w:rPr>
          <w:sz w:val="24"/>
          <w:szCs w:val="24"/>
        </w:rPr>
      </w:pPr>
      <w:r w:rsidRPr="00D07324">
        <w:rPr>
          <w:sz w:val="24"/>
          <w:szCs w:val="24"/>
        </w:rPr>
        <w:t xml:space="preserve">c)  </w:t>
      </w:r>
      <w:r w:rsidRPr="00FE77BD">
        <w:rPr>
          <w:sz w:val="24"/>
          <w:szCs w:val="24"/>
        </w:rPr>
        <w:t>podmioty posiadające w statucie lub w innym dokumencie (np. w umowie spółki) stanowiącym podstawę jego funkcjonowania zapisy o prowadzeniu działalności w  zakresie wychowania przedszkolnego i/lub</w:t>
      </w:r>
    </w:p>
    <w:p w14:paraId="22FC7671" w14:textId="77777777" w:rsidR="00D07324" w:rsidRDefault="00FE77BD" w:rsidP="007E0D70">
      <w:pPr>
        <w:spacing w:after="0" w:line="276" w:lineRule="auto"/>
        <w:jc w:val="both"/>
        <w:rPr>
          <w:sz w:val="24"/>
          <w:szCs w:val="24"/>
        </w:rPr>
      </w:pPr>
      <w:r w:rsidRPr="00FE77BD">
        <w:rPr>
          <w:sz w:val="24"/>
          <w:szCs w:val="24"/>
        </w:rPr>
        <w:t>d)  podmioty, które w sprawozdaniu finansowym, sporządzonym na koniec roku obrachunkowego poprzedzającego rok złożenia wniosku o dofinansowanie, wykazują, iż przeważający przychód uzyskały z prowadzenia działalności w obszarze wychowania przedszkolnego.</w:t>
      </w:r>
      <w:r w:rsidRPr="00FE77BD">
        <w:rPr>
          <w:sz w:val="24"/>
          <w:szCs w:val="24"/>
        </w:rPr>
        <w:br/>
      </w:r>
    </w:p>
    <w:p w14:paraId="4A589668" w14:textId="77777777" w:rsidR="00FE77BD" w:rsidRDefault="00FE77BD" w:rsidP="007E0D70">
      <w:pPr>
        <w:spacing w:after="0" w:line="276" w:lineRule="auto"/>
        <w:jc w:val="both"/>
        <w:rPr>
          <w:sz w:val="24"/>
          <w:szCs w:val="24"/>
        </w:rPr>
      </w:pPr>
      <w:r w:rsidRPr="00FE77BD">
        <w:rPr>
          <w:sz w:val="24"/>
          <w:szCs w:val="24"/>
        </w:rPr>
        <w:lastRenderedPageBreak/>
        <w:t xml:space="preserve">Przez podmioty prowadzące działalność gospodarczą w obszarze wychowania przedszkolnego należy rozumieć podmioty, których przedmiot wykonywanej działalności gospodarczej jest zgodny z kodem </w:t>
      </w:r>
      <w:r w:rsidRPr="00FE77BD">
        <w:rPr>
          <w:b/>
          <w:bCs/>
          <w:sz w:val="24"/>
          <w:szCs w:val="24"/>
        </w:rPr>
        <w:t xml:space="preserve">PKD 85.10. </w:t>
      </w:r>
    </w:p>
    <w:p w14:paraId="438EE6F4" w14:textId="77777777" w:rsidR="00D07324" w:rsidRDefault="00FE77BD" w:rsidP="007E0D70">
      <w:pPr>
        <w:spacing w:after="0" w:line="276" w:lineRule="auto"/>
        <w:jc w:val="both"/>
        <w:rPr>
          <w:sz w:val="24"/>
          <w:szCs w:val="24"/>
        </w:rPr>
      </w:pPr>
      <w:r w:rsidRPr="00FE77BD">
        <w:rPr>
          <w:sz w:val="24"/>
          <w:szCs w:val="24"/>
        </w:rPr>
        <w:t xml:space="preserve">W sytuacji, w której Wnioskodawca/Partner/Partnerzy nie spełnia powyższego warunku w zakresie zgodności wykonywanej działalności gospodarczej z kodem PKD 85.10 - ma możliwość ubiegania się o dofinansowanie w ramach konkursu jeśli spełnia </w:t>
      </w:r>
      <w:r w:rsidR="00D07324">
        <w:rPr>
          <w:sz w:val="24"/>
          <w:szCs w:val="24"/>
        </w:rPr>
        <w:t>co najmniej jeden z wymogów</w:t>
      </w:r>
      <w:r w:rsidRPr="00FE77BD">
        <w:rPr>
          <w:sz w:val="24"/>
          <w:szCs w:val="24"/>
        </w:rPr>
        <w:t>, określon</w:t>
      </w:r>
      <w:r w:rsidR="00D07324">
        <w:rPr>
          <w:sz w:val="24"/>
          <w:szCs w:val="24"/>
        </w:rPr>
        <w:t xml:space="preserve">ych </w:t>
      </w:r>
      <w:r w:rsidRPr="00FE77BD">
        <w:rPr>
          <w:sz w:val="24"/>
          <w:szCs w:val="24"/>
        </w:rPr>
        <w:t xml:space="preserve">w pkt 3, a) </w:t>
      </w:r>
      <w:r w:rsidR="00D07324">
        <w:rPr>
          <w:sz w:val="24"/>
          <w:szCs w:val="24"/>
        </w:rPr>
        <w:t xml:space="preserve">i/lub c) i/lub </w:t>
      </w:r>
      <w:r w:rsidRPr="00FE77BD">
        <w:rPr>
          <w:sz w:val="24"/>
          <w:szCs w:val="24"/>
        </w:rPr>
        <w:t xml:space="preserve">d) </w:t>
      </w:r>
      <w:r w:rsidRPr="00FE77BD">
        <w:rPr>
          <w:i/>
          <w:iCs/>
          <w:sz w:val="24"/>
          <w:szCs w:val="24"/>
        </w:rPr>
        <w:t>Typy beneficjentów</w:t>
      </w:r>
      <w:r w:rsidR="00D07324">
        <w:rPr>
          <w:sz w:val="24"/>
          <w:szCs w:val="24"/>
        </w:rPr>
        <w:t>.</w:t>
      </w:r>
    </w:p>
    <w:p w14:paraId="5C3EE9F1" w14:textId="77777777" w:rsidR="00D07324" w:rsidRDefault="00D07324" w:rsidP="007E0D70">
      <w:pPr>
        <w:spacing w:after="0" w:line="276" w:lineRule="auto"/>
        <w:jc w:val="both"/>
        <w:rPr>
          <w:sz w:val="24"/>
          <w:szCs w:val="24"/>
        </w:rPr>
      </w:pPr>
    </w:p>
    <w:p w14:paraId="74A1B171" w14:textId="77777777" w:rsidR="005D6938" w:rsidRDefault="00FE77BD" w:rsidP="007E0D70">
      <w:pPr>
        <w:spacing w:after="0" w:line="276" w:lineRule="auto"/>
        <w:jc w:val="both"/>
        <w:rPr>
          <w:sz w:val="24"/>
          <w:szCs w:val="24"/>
        </w:rPr>
      </w:pPr>
      <w:r w:rsidRPr="00FE77BD">
        <w:rPr>
          <w:sz w:val="24"/>
          <w:szCs w:val="24"/>
        </w:rPr>
        <w:t xml:space="preserve">W związku z powyższym, biorąc pod uwagę zapis w  </w:t>
      </w:r>
      <w:proofErr w:type="spellStart"/>
      <w:r w:rsidRPr="00FE77BD">
        <w:rPr>
          <w:sz w:val="24"/>
          <w:szCs w:val="24"/>
        </w:rPr>
        <w:t>ppkt</w:t>
      </w:r>
      <w:proofErr w:type="spellEnd"/>
      <w:r w:rsidRPr="00FE77BD">
        <w:rPr>
          <w:sz w:val="24"/>
          <w:szCs w:val="24"/>
        </w:rPr>
        <w:t xml:space="preserve"> c), podmiot, który posiada w statucie lub w innym dokumencie stanowiącym podstawę jego funkcjonowania zapisy o prowadzeniu działalności w zakresie wychowania przedszkolnego  jest podmiotem uprawnionym do aplikowania o środki w</w:t>
      </w:r>
      <w:r w:rsidR="005D6938">
        <w:rPr>
          <w:sz w:val="24"/>
          <w:szCs w:val="24"/>
        </w:rPr>
        <w:t xml:space="preserve"> ramach niniejszego konkursu. </w:t>
      </w:r>
    </w:p>
    <w:p w14:paraId="7A2135A8" w14:textId="77777777" w:rsidR="005D6938" w:rsidRDefault="005D6938" w:rsidP="007E0D70">
      <w:pPr>
        <w:spacing w:after="0" w:line="276" w:lineRule="auto"/>
        <w:jc w:val="both"/>
        <w:rPr>
          <w:sz w:val="24"/>
          <w:szCs w:val="24"/>
        </w:rPr>
      </w:pPr>
    </w:p>
    <w:p w14:paraId="671466BD" w14:textId="77777777" w:rsidR="00FE77BD" w:rsidRDefault="00FE77BD" w:rsidP="007E0D70">
      <w:pPr>
        <w:spacing w:after="0" w:line="276" w:lineRule="auto"/>
        <w:jc w:val="both"/>
        <w:rPr>
          <w:b/>
          <w:color w:val="000000"/>
          <w:sz w:val="24"/>
          <w:szCs w:val="24"/>
        </w:rPr>
      </w:pPr>
      <w:r w:rsidRPr="00FE77BD">
        <w:rPr>
          <w:sz w:val="24"/>
          <w:szCs w:val="24"/>
        </w:rPr>
        <w:t>Pragnę przy tym nadmienić, iż również każdy Partner, wskazany we wniosku o dofinansowanie projektu powinien być uprawniony do udziału w konkursie tj. musi być podmiotem  prowadzącym działalność w obszarze wychowania przedszkolnego.</w:t>
      </w:r>
    </w:p>
    <w:p w14:paraId="14B6527B" w14:textId="77777777" w:rsidR="00FE77BD" w:rsidRDefault="00FE77BD" w:rsidP="00FE77BD">
      <w:pPr>
        <w:rPr>
          <w:sz w:val="24"/>
          <w:szCs w:val="24"/>
        </w:rPr>
      </w:pPr>
    </w:p>
    <w:p w14:paraId="3186E8CA" w14:textId="77777777" w:rsidR="00FE77BD" w:rsidRPr="00FE77BD" w:rsidRDefault="00FE77BD" w:rsidP="00FE77BD">
      <w:pPr>
        <w:autoSpaceDE w:val="0"/>
        <w:autoSpaceDN w:val="0"/>
        <w:adjustRightInd w:val="0"/>
        <w:spacing w:before="100" w:beforeAutospacing="1" w:after="0" w:line="240" w:lineRule="auto"/>
        <w:jc w:val="both"/>
        <w:rPr>
          <w:rFonts w:eastAsia="Times New Roman" w:cstheme="minorHAnsi"/>
          <w:sz w:val="24"/>
          <w:szCs w:val="24"/>
          <w:lang w:eastAsia="pl-PL"/>
        </w:rPr>
      </w:pPr>
      <w:r w:rsidRPr="00FE77BD">
        <w:rPr>
          <w:rFonts w:eastAsia="Times New Roman" w:cstheme="minorHAnsi"/>
          <w:sz w:val="24"/>
          <w:szCs w:val="24"/>
          <w:lang w:eastAsia="pl-PL"/>
        </w:rPr>
        <w:t>Biorąc pod uwagę sam ty</w:t>
      </w:r>
      <w:r w:rsidR="00D07324">
        <w:rPr>
          <w:rFonts w:eastAsia="Times New Roman" w:cstheme="minorHAnsi"/>
          <w:sz w:val="24"/>
          <w:szCs w:val="24"/>
          <w:lang w:eastAsia="pl-PL"/>
        </w:rPr>
        <w:t>p</w:t>
      </w:r>
      <w:r w:rsidRPr="00FE77BD">
        <w:rPr>
          <w:rFonts w:eastAsia="Times New Roman" w:cstheme="minorHAnsi"/>
          <w:sz w:val="24"/>
          <w:szCs w:val="24"/>
          <w:lang w:eastAsia="pl-PL"/>
        </w:rPr>
        <w:t xml:space="preserve"> beneficjenta</w:t>
      </w:r>
      <w:r w:rsidR="00D07324">
        <w:rPr>
          <w:rFonts w:eastAsia="Times New Roman" w:cstheme="minorHAnsi"/>
          <w:sz w:val="24"/>
          <w:szCs w:val="24"/>
          <w:lang w:eastAsia="pl-PL"/>
        </w:rPr>
        <w:t>,</w:t>
      </w:r>
      <w:r w:rsidRPr="00FE77BD">
        <w:rPr>
          <w:rFonts w:eastAsia="Times New Roman" w:cstheme="minorHAnsi"/>
          <w:sz w:val="24"/>
          <w:szCs w:val="24"/>
          <w:lang w:eastAsia="pl-PL"/>
        </w:rPr>
        <w:t xml:space="preserve"> z przedstawionych informacji wynika, iż </w:t>
      </w:r>
      <w:r w:rsidR="00D07324">
        <w:rPr>
          <w:rFonts w:eastAsia="Times New Roman" w:cstheme="minorHAnsi"/>
          <w:sz w:val="24"/>
          <w:szCs w:val="24"/>
          <w:lang w:eastAsia="pl-PL"/>
        </w:rPr>
        <w:t>ognisko artystyczne jest</w:t>
      </w:r>
      <w:r w:rsidR="00D07324" w:rsidRPr="00FE77BD">
        <w:rPr>
          <w:rFonts w:eastAsia="Times New Roman" w:cstheme="minorHAnsi"/>
          <w:sz w:val="24"/>
          <w:szCs w:val="24"/>
          <w:lang w:eastAsia="pl-PL"/>
        </w:rPr>
        <w:t xml:space="preserve"> </w:t>
      </w:r>
      <w:r w:rsidRPr="00FE77BD">
        <w:rPr>
          <w:rFonts w:eastAsia="Times New Roman" w:cstheme="minorHAnsi"/>
          <w:sz w:val="24"/>
          <w:szCs w:val="24"/>
          <w:lang w:eastAsia="pl-PL"/>
        </w:rPr>
        <w:t xml:space="preserve">podmiotem uprawnionym do aplikowania o środki w ramach niniejszego konkursu. Należy jednak zwrócić uwagę na sam </w:t>
      </w:r>
      <w:r w:rsidRPr="00FE77BD">
        <w:rPr>
          <w:rFonts w:eastAsia="Times New Roman" w:cstheme="minorHAnsi"/>
          <w:sz w:val="24"/>
          <w:szCs w:val="24"/>
          <w:u w:val="single"/>
          <w:lang w:eastAsia="pl-PL"/>
        </w:rPr>
        <w:t>przedmiot konkursu</w:t>
      </w:r>
      <w:r w:rsidRPr="00FE77BD">
        <w:rPr>
          <w:rFonts w:eastAsia="Times New Roman" w:cstheme="minorHAnsi"/>
          <w:sz w:val="24"/>
          <w:szCs w:val="24"/>
          <w:lang w:eastAsia="pl-PL"/>
        </w:rPr>
        <w:t xml:space="preserve">, który zakłada </w:t>
      </w:r>
      <w:r w:rsidRPr="00FE77BD">
        <w:rPr>
          <w:rFonts w:eastAsia="Times New Roman" w:cstheme="minorHAnsi"/>
          <w:sz w:val="24"/>
          <w:szCs w:val="24"/>
          <w:u w:val="single"/>
          <w:lang w:eastAsia="pl-PL"/>
        </w:rPr>
        <w:t xml:space="preserve"> </w:t>
      </w:r>
      <w:r w:rsidRPr="00FE77BD">
        <w:rPr>
          <w:rFonts w:eastAsia="Times New Roman" w:cstheme="minorHAnsi"/>
          <w:sz w:val="24"/>
          <w:szCs w:val="24"/>
          <w:lang w:eastAsia="pl-PL"/>
        </w:rPr>
        <w:t xml:space="preserve">zwiększenie dostępu do wysokiej jakości edukacji przedszkolnej  m.in. poprzez rozszerzenie </w:t>
      </w:r>
      <w:r w:rsidRPr="00FE77BD">
        <w:rPr>
          <w:rFonts w:eastAsia="Times New Roman" w:cstheme="minorHAnsi"/>
          <w:sz w:val="24"/>
          <w:szCs w:val="24"/>
          <w:u w:val="single"/>
          <w:lang w:eastAsia="pl-PL"/>
        </w:rPr>
        <w:t>oferty</w:t>
      </w:r>
      <w:r w:rsidRPr="00FE77BD">
        <w:rPr>
          <w:rFonts w:eastAsia="Times New Roman" w:cstheme="minorHAnsi"/>
          <w:sz w:val="24"/>
          <w:szCs w:val="24"/>
          <w:lang w:eastAsia="pl-PL"/>
        </w:rPr>
        <w:t xml:space="preserve"> </w:t>
      </w:r>
      <w:r w:rsidRPr="00FE77BD">
        <w:rPr>
          <w:rFonts w:eastAsia="Times New Roman" w:cstheme="minorHAnsi"/>
          <w:sz w:val="24"/>
          <w:szCs w:val="24"/>
          <w:u w:val="single"/>
          <w:lang w:eastAsia="pl-PL"/>
        </w:rPr>
        <w:t>OWP</w:t>
      </w:r>
      <w:r w:rsidRPr="00FE77BD">
        <w:rPr>
          <w:rFonts w:eastAsia="Times New Roman" w:cstheme="minorHAnsi"/>
          <w:sz w:val="24"/>
          <w:szCs w:val="24"/>
          <w:lang w:eastAsia="pl-PL"/>
        </w:rPr>
        <w:t xml:space="preserve"> o zajęcia dodatkowe tj. o dodatkowe zajęcia </w:t>
      </w:r>
      <w:r w:rsidRPr="00FE77BD">
        <w:rPr>
          <w:rFonts w:eastAsia="Times New Roman" w:cstheme="minorHAnsi"/>
          <w:sz w:val="24"/>
          <w:szCs w:val="24"/>
          <w:u w:val="single"/>
          <w:lang w:eastAsia="pl-PL"/>
        </w:rPr>
        <w:t xml:space="preserve">realizowane w OWP </w:t>
      </w:r>
      <w:r w:rsidRPr="00FE77BD">
        <w:rPr>
          <w:rFonts w:eastAsia="Times New Roman" w:cstheme="minorHAnsi"/>
          <w:sz w:val="24"/>
          <w:szCs w:val="24"/>
          <w:lang w:eastAsia="pl-PL"/>
        </w:rPr>
        <w:t>a nie w ognisku muzycznym, doskonalenie kwalifikacji nauczycieli zatrudnionych w tych ośrodkach itd.</w:t>
      </w:r>
    </w:p>
    <w:p w14:paraId="1F9D5863" w14:textId="77777777" w:rsidR="00FE77BD" w:rsidRPr="00FE77BD" w:rsidRDefault="00FE77BD" w:rsidP="00D07324">
      <w:pPr>
        <w:autoSpaceDE w:val="0"/>
        <w:autoSpaceDN w:val="0"/>
        <w:adjustRightInd w:val="0"/>
        <w:spacing w:after="0" w:line="276" w:lineRule="auto"/>
        <w:jc w:val="both"/>
        <w:rPr>
          <w:rFonts w:eastAsia="Times New Roman" w:cstheme="minorHAnsi"/>
          <w:sz w:val="24"/>
          <w:szCs w:val="24"/>
          <w:lang w:eastAsia="pl-PL"/>
        </w:rPr>
      </w:pPr>
      <w:r w:rsidRPr="00FE77BD">
        <w:rPr>
          <w:rFonts w:eastAsia="Times New Roman" w:cstheme="minorHAnsi"/>
          <w:sz w:val="24"/>
          <w:szCs w:val="24"/>
          <w:lang w:eastAsia="pl-PL"/>
        </w:rPr>
        <w:t>Ponadto kryteria wyboru projektu o charakterze bezwzględnym wskazują na konieczność sporządzenia przez wnioskodawcę analizy potrzeb ośrodków wychowania przedszkolnego,  potrzeb dzieci w wieku przedszkolnym oraz zatrudnionych w tych placówkach nauczycieli.</w:t>
      </w:r>
    </w:p>
    <w:p w14:paraId="7254A0FC" w14:textId="77777777" w:rsidR="00FE77BD" w:rsidRPr="00FE77BD" w:rsidRDefault="00FE77BD" w:rsidP="00D07324">
      <w:pPr>
        <w:autoSpaceDE w:val="0"/>
        <w:autoSpaceDN w:val="0"/>
        <w:adjustRightInd w:val="0"/>
        <w:spacing w:after="0" w:line="276" w:lineRule="auto"/>
        <w:jc w:val="both"/>
        <w:rPr>
          <w:rFonts w:eastAsia="Times New Roman" w:cstheme="minorHAnsi"/>
          <w:sz w:val="24"/>
          <w:szCs w:val="24"/>
          <w:lang w:eastAsia="pl-PL"/>
        </w:rPr>
      </w:pPr>
      <w:r w:rsidRPr="00FE77BD">
        <w:rPr>
          <w:rFonts w:eastAsia="Times New Roman" w:cstheme="minorHAnsi"/>
          <w:sz w:val="24"/>
          <w:szCs w:val="24"/>
          <w:lang w:eastAsia="pl-PL"/>
        </w:rPr>
        <w:t>Do dofinansowania może zostać wybrany tylko projekt wpisujący się w przedmiot konkursu określony w pkt.2 Regulaminu konkursu.</w:t>
      </w:r>
    </w:p>
    <w:p w14:paraId="33B0C747" w14:textId="77777777" w:rsidR="00EA2FA3" w:rsidRDefault="00EA2FA3" w:rsidP="00FE77BD">
      <w:pPr>
        <w:rPr>
          <w:sz w:val="24"/>
          <w:szCs w:val="24"/>
        </w:rPr>
      </w:pPr>
    </w:p>
    <w:p w14:paraId="1FD9BFA5" w14:textId="77777777" w:rsidR="00DB18DE" w:rsidRDefault="00DB18DE" w:rsidP="00DB18DE">
      <w:pPr>
        <w:spacing w:after="0" w:line="276" w:lineRule="auto"/>
        <w:jc w:val="both"/>
        <w:rPr>
          <w:b/>
          <w:color w:val="000000"/>
          <w:sz w:val="24"/>
          <w:szCs w:val="24"/>
        </w:rPr>
      </w:pPr>
      <w:r>
        <w:rPr>
          <w:b/>
          <w:color w:val="000000"/>
          <w:sz w:val="24"/>
          <w:szCs w:val="24"/>
        </w:rPr>
        <w:t>PYTANIE 7</w:t>
      </w:r>
      <w:r w:rsidRPr="00152E72">
        <w:rPr>
          <w:b/>
          <w:color w:val="000000"/>
          <w:sz w:val="24"/>
          <w:szCs w:val="24"/>
        </w:rPr>
        <w:t>:</w:t>
      </w:r>
    </w:p>
    <w:p w14:paraId="7F99D00A" w14:textId="77777777" w:rsidR="00DB18DE" w:rsidRPr="007D580E" w:rsidRDefault="007D580E" w:rsidP="00FE77BD">
      <w:pPr>
        <w:rPr>
          <w:b/>
          <w:sz w:val="24"/>
          <w:szCs w:val="24"/>
        </w:rPr>
      </w:pPr>
      <w:r w:rsidRPr="007D580E">
        <w:rPr>
          <w:b/>
          <w:sz w:val="24"/>
          <w:szCs w:val="24"/>
        </w:rPr>
        <w:t xml:space="preserve">a). </w:t>
      </w:r>
      <w:r w:rsidR="00867EB1" w:rsidRPr="007D580E">
        <w:rPr>
          <w:b/>
          <w:sz w:val="24"/>
          <w:szCs w:val="24"/>
        </w:rPr>
        <w:t>Czy za działalność w obszarze edukacji przedszkolnej rozumie się tylko i wyłącznie prowadzenie ośrodka wychowania przedszkolnego ( PKD 85.10.Z Wychowanie przedszkolne), czy też uznaje się również prowadzenie zajęć dodatkowych dla dzieci w wieku przedszkolnym (PKD 85.59.B Pozostałe pozaszkolne formy edukacji, gdzie indziej niesklasyfikowane)?</w:t>
      </w:r>
    </w:p>
    <w:p w14:paraId="4ACF0B30" w14:textId="77777777" w:rsidR="00867EB1" w:rsidRPr="007D580E" w:rsidRDefault="007D580E" w:rsidP="00FE77BD">
      <w:pPr>
        <w:rPr>
          <w:b/>
          <w:sz w:val="24"/>
          <w:szCs w:val="24"/>
        </w:rPr>
      </w:pPr>
      <w:r w:rsidRPr="007D580E">
        <w:rPr>
          <w:b/>
          <w:sz w:val="24"/>
          <w:szCs w:val="24"/>
        </w:rPr>
        <w:t xml:space="preserve">b). </w:t>
      </w:r>
      <w:r w:rsidR="00867EB1" w:rsidRPr="007D580E">
        <w:rPr>
          <w:b/>
          <w:sz w:val="24"/>
          <w:szCs w:val="24"/>
        </w:rPr>
        <w:t>Czy uprawniony do wnioskowania będzie podmiot, który przeważający przychód uzyskał z prowadzenia działalności w obszarze wychowania przedszkolnego w postaci zajęć dodatkowych dla dzieci w wieku przedszkolnym?</w:t>
      </w:r>
    </w:p>
    <w:p w14:paraId="03ED1E83" w14:textId="77777777" w:rsidR="00867EB1" w:rsidRPr="00867EB1" w:rsidRDefault="00867EB1" w:rsidP="00867EB1">
      <w:pPr>
        <w:spacing w:before="100" w:beforeAutospacing="1" w:after="100" w:afterAutospacing="1" w:line="240" w:lineRule="auto"/>
        <w:jc w:val="both"/>
        <w:rPr>
          <w:rFonts w:eastAsia="Times New Roman" w:cstheme="minorHAnsi"/>
          <w:sz w:val="24"/>
          <w:szCs w:val="24"/>
          <w:lang w:eastAsia="pl-PL"/>
        </w:rPr>
      </w:pPr>
      <w:r w:rsidRPr="00867EB1">
        <w:rPr>
          <w:rFonts w:eastAsia="Times New Roman" w:cstheme="minorHAnsi"/>
          <w:sz w:val="24"/>
          <w:szCs w:val="24"/>
          <w:lang w:eastAsia="pl-PL"/>
        </w:rPr>
        <w:t xml:space="preserve">Równocześnie, w mojej opinii, następuje sprzeczność w zapisach regulaminu ponieważ grupą docelową wsparcia są m.in. istniejące i </w:t>
      </w:r>
      <w:r w:rsidRPr="00867EB1">
        <w:rPr>
          <w:rFonts w:eastAsia="Times New Roman" w:cstheme="minorHAnsi"/>
          <w:b/>
          <w:bCs/>
          <w:sz w:val="24"/>
          <w:szCs w:val="24"/>
          <w:lang w:eastAsia="pl-PL"/>
        </w:rPr>
        <w:t xml:space="preserve">nowo utworzone ośrodki wychowania </w:t>
      </w:r>
      <w:r w:rsidRPr="00867EB1">
        <w:rPr>
          <w:rFonts w:eastAsia="Times New Roman" w:cstheme="minorHAnsi"/>
          <w:b/>
          <w:bCs/>
          <w:sz w:val="24"/>
          <w:szCs w:val="24"/>
          <w:lang w:eastAsia="pl-PL"/>
        </w:rPr>
        <w:lastRenderedPageBreak/>
        <w:t xml:space="preserve">przedszkolnego </w:t>
      </w:r>
      <w:r w:rsidRPr="00867EB1">
        <w:rPr>
          <w:rFonts w:eastAsia="Times New Roman" w:cstheme="minorHAnsi"/>
          <w:sz w:val="24"/>
          <w:szCs w:val="24"/>
          <w:lang w:eastAsia="pl-PL"/>
        </w:rPr>
        <w:t>(pkt 4) , równocześnie w punkcie 3 jest zapis że „</w:t>
      </w:r>
      <w:r w:rsidRPr="00867EB1">
        <w:rPr>
          <w:rFonts w:eastAsia="Times New Roman" w:cstheme="minorHAnsi"/>
          <w:b/>
          <w:bCs/>
          <w:sz w:val="24"/>
          <w:szCs w:val="24"/>
          <w:lang w:eastAsia="pl-PL"/>
        </w:rPr>
        <w:t>Działalność w obszarze edukacji przedszkolnej musi być prowadzona przez Wnioskodawcę – oraz w przypadku projektu partnerskiego również przez partnerów projektów - przez okres nie krótszy niż 6 miesięcy przed dniem złożenia wniosku o dofinansowanie projektu</w:t>
      </w:r>
      <w:r w:rsidRPr="00867EB1">
        <w:rPr>
          <w:rFonts w:eastAsia="Times New Roman" w:cstheme="minorHAnsi"/>
          <w:sz w:val="24"/>
          <w:szCs w:val="24"/>
          <w:lang w:eastAsia="pl-PL"/>
        </w:rPr>
        <w:t xml:space="preserve">” co eliminuje możliwość składania wniosków dla nowo utworzonych ośrodków wychowania przedszkolnego, wskazanego w pkt 4 jako grupa docelowa. Proszę o wyjaśnienie powyższych rozbieżności. </w:t>
      </w:r>
    </w:p>
    <w:p w14:paraId="3AB8348C" w14:textId="77777777" w:rsidR="00867EB1" w:rsidRDefault="007D580E" w:rsidP="00867EB1">
      <w:pPr>
        <w:spacing w:before="100" w:beforeAutospacing="1" w:after="100" w:afterAutospacing="1" w:line="240" w:lineRule="auto"/>
        <w:rPr>
          <w:rFonts w:eastAsia="Times New Roman" w:cstheme="minorHAnsi"/>
          <w:b/>
          <w:sz w:val="24"/>
          <w:szCs w:val="24"/>
          <w:lang w:eastAsia="pl-PL"/>
        </w:rPr>
      </w:pPr>
      <w:r w:rsidRPr="007D580E">
        <w:rPr>
          <w:rFonts w:eastAsia="Times New Roman" w:cstheme="minorHAnsi"/>
          <w:b/>
          <w:sz w:val="24"/>
          <w:szCs w:val="24"/>
          <w:lang w:eastAsia="pl-PL"/>
        </w:rPr>
        <w:t xml:space="preserve">ODPOWIEDŹ: </w:t>
      </w:r>
      <w:r w:rsidR="00867EB1" w:rsidRPr="00867EB1">
        <w:rPr>
          <w:rFonts w:eastAsia="Times New Roman" w:cstheme="minorHAnsi"/>
          <w:b/>
          <w:sz w:val="24"/>
          <w:szCs w:val="24"/>
          <w:lang w:eastAsia="pl-PL"/>
        </w:rPr>
        <w:t> </w:t>
      </w:r>
    </w:p>
    <w:p w14:paraId="47C4B819" w14:textId="77777777" w:rsidR="007D580E" w:rsidRDefault="007D580E" w:rsidP="007D580E">
      <w:pPr>
        <w:jc w:val="both"/>
        <w:rPr>
          <w:sz w:val="24"/>
          <w:szCs w:val="24"/>
        </w:rPr>
      </w:pPr>
      <w:r>
        <w:rPr>
          <w:sz w:val="24"/>
          <w:szCs w:val="24"/>
        </w:rPr>
        <w:t xml:space="preserve">ad </w:t>
      </w:r>
      <w:r w:rsidR="00E7348E">
        <w:rPr>
          <w:sz w:val="24"/>
          <w:szCs w:val="24"/>
        </w:rPr>
        <w:t>a</w:t>
      </w:r>
      <w:r>
        <w:rPr>
          <w:sz w:val="24"/>
          <w:szCs w:val="24"/>
        </w:rPr>
        <w:t xml:space="preserve">) i </w:t>
      </w:r>
      <w:r w:rsidR="00E7348E">
        <w:rPr>
          <w:sz w:val="24"/>
          <w:szCs w:val="24"/>
        </w:rPr>
        <w:t>b</w:t>
      </w:r>
      <w:r>
        <w:rPr>
          <w:sz w:val="24"/>
          <w:szCs w:val="24"/>
        </w:rPr>
        <w:t>)</w:t>
      </w:r>
    </w:p>
    <w:p w14:paraId="60D77DBB" w14:textId="77777777" w:rsidR="007D580E" w:rsidRDefault="007D580E" w:rsidP="007D580E">
      <w:pPr>
        <w:jc w:val="both"/>
        <w:rPr>
          <w:sz w:val="24"/>
          <w:szCs w:val="24"/>
        </w:rPr>
      </w:pPr>
      <w:r w:rsidRPr="007D580E">
        <w:rPr>
          <w:sz w:val="24"/>
          <w:szCs w:val="24"/>
        </w:rPr>
        <w:t xml:space="preserve">Przez podmioty prowadzące działalność gospodarczą w obszarze wychowania przedszkolnego należy rozumieć podmioty, których przedmiot wykonywanej działalności gospodarczej jest zgodny z kodem </w:t>
      </w:r>
      <w:r w:rsidRPr="007D580E">
        <w:rPr>
          <w:b/>
          <w:bCs/>
          <w:sz w:val="24"/>
          <w:szCs w:val="24"/>
        </w:rPr>
        <w:t xml:space="preserve">PKD 85.10. </w:t>
      </w:r>
    </w:p>
    <w:p w14:paraId="45FF694B" w14:textId="77777777" w:rsidR="007D580E" w:rsidRDefault="007D580E" w:rsidP="007D580E">
      <w:pPr>
        <w:jc w:val="both"/>
        <w:rPr>
          <w:sz w:val="24"/>
          <w:szCs w:val="24"/>
        </w:rPr>
      </w:pPr>
      <w:r w:rsidRPr="007D580E">
        <w:rPr>
          <w:sz w:val="24"/>
          <w:szCs w:val="24"/>
        </w:rPr>
        <w:t xml:space="preserve">W sytuacji, w której Wnioskodawca/Partner/Partnerzy nie spełnia powyższego warunku w zakresie zgodności wykonywanej działalności gospodarczej z kodem PKD 85.10 - ma możliwość ubiegania się o dofinansowanie w ramach konkursu jeśli spełnia </w:t>
      </w:r>
      <w:r>
        <w:rPr>
          <w:sz w:val="24"/>
          <w:szCs w:val="24"/>
        </w:rPr>
        <w:t>co najmniej jeden z wymogów, określonych</w:t>
      </w:r>
      <w:r w:rsidRPr="007D580E">
        <w:rPr>
          <w:sz w:val="24"/>
          <w:szCs w:val="24"/>
        </w:rPr>
        <w:t xml:space="preserve"> w pkt 3, a) </w:t>
      </w:r>
      <w:r>
        <w:rPr>
          <w:sz w:val="24"/>
          <w:szCs w:val="24"/>
        </w:rPr>
        <w:t xml:space="preserve">i/lub </w:t>
      </w:r>
      <w:r w:rsidRPr="007D580E">
        <w:rPr>
          <w:sz w:val="24"/>
          <w:szCs w:val="24"/>
        </w:rPr>
        <w:t>c) i</w:t>
      </w:r>
      <w:r>
        <w:rPr>
          <w:sz w:val="24"/>
          <w:szCs w:val="24"/>
        </w:rPr>
        <w:t>/lub</w:t>
      </w:r>
      <w:r w:rsidRPr="007D580E">
        <w:rPr>
          <w:sz w:val="24"/>
          <w:szCs w:val="24"/>
        </w:rPr>
        <w:t xml:space="preserve"> d) </w:t>
      </w:r>
      <w:r w:rsidRPr="007D580E">
        <w:rPr>
          <w:i/>
          <w:iCs/>
          <w:sz w:val="24"/>
          <w:szCs w:val="24"/>
        </w:rPr>
        <w:t>Typy beneficjentów</w:t>
      </w:r>
      <w:r>
        <w:rPr>
          <w:sz w:val="24"/>
          <w:szCs w:val="24"/>
        </w:rPr>
        <w:t xml:space="preserve"> tj.:</w:t>
      </w:r>
    </w:p>
    <w:p w14:paraId="72772D79" w14:textId="77777777" w:rsidR="007D580E" w:rsidRDefault="007D580E" w:rsidP="007D580E">
      <w:pPr>
        <w:jc w:val="both"/>
        <w:rPr>
          <w:sz w:val="24"/>
          <w:szCs w:val="24"/>
        </w:rPr>
      </w:pPr>
      <w:r w:rsidRPr="007D580E">
        <w:rPr>
          <w:sz w:val="24"/>
          <w:szCs w:val="24"/>
        </w:rPr>
        <w:t>Poprzez podmioty działające w obszarze wychowania przedszkolnego rozumie się:</w:t>
      </w:r>
      <w:r w:rsidRPr="007D580E">
        <w:rPr>
          <w:sz w:val="24"/>
          <w:szCs w:val="24"/>
        </w:rPr>
        <w:br/>
        <w:t>a)  podmioty działające na podstawie obowiązujących regulacji prawnych w zakresie w</w:t>
      </w:r>
      <w:r>
        <w:rPr>
          <w:sz w:val="24"/>
          <w:szCs w:val="24"/>
        </w:rPr>
        <w:t xml:space="preserve">ychowania przedszkolnego i/lub </w:t>
      </w:r>
    </w:p>
    <w:p w14:paraId="611862E2" w14:textId="77777777" w:rsidR="007D580E" w:rsidRDefault="007D580E" w:rsidP="007D580E">
      <w:pPr>
        <w:jc w:val="both"/>
        <w:rPr>
          <w:sz w:val="24"/>
          <w:szCs w:val="24"/>
        </w:rPr>
      </w:pPr>
      <w:r w:rsidRPr="007D580E">
        <w:rPr>
          <w:sz w:val="24"/>
          <w:szCs w:val="24"/>
        </w:rPr>
        <w:t>b)  podmioty prowadzące działalność gospodarczą, której przeważający numer PKD odpowiada obszarowi w</w:t>
      </w:r>
      <w:r>
        <w:rPr>
          <w:sz w:val="24"/>
          <w:szCs w:val="24"/>
        </w:rPr>
        <w:t xml:space="preserve">ychowania przedszkolnego i/lub </w:t>
      </w:r>
    </w:p>
    <w:p w14:paraId="7F964F8A" w14:textId="77777777" w:rsidR="007D580E" w:rsidRDefault="007D580E" w:rsidP="007D580E">
      <w:pPr>
        <w:jc w:val="both"/>
        <w:rPr>
          <w:sz w:val="24"/>
          <w:szCs w:val="24"/>
          <w:u w:val="single"/>
        </w:rPr>
      </w:pPr>
      <w:r w:rsidRPr="007D580E">
        <w:rPr>
          <w:sz w:val="24"/>
          <w:szCs w:val="24"/>
        </w:rPr>
        <w:t xml:space="preserve">c)  podmioty posiadające w statucie lub w innym dokumencie (np. w umowie spółki) stanowiącym podstawę jego funkcjonowania zapisy o prowadzeniu działalności w  zakresie wychowania przedszkolnego i/lub </w:t>
      </w:r>
    </w:p>
    <w:p w14:paraId="4476605C" w14:textId="77777777" w:rsidR="007D580E" w:rsidRDefault="007D580E" w:rsidP="007D580E">
      <w:pPr>
        <w:jc w:val="both"/>
        <w:rPr>
          <w:sz w:val="24"/>
          <w:szCs w:val="24"/>
        </w:rPr>
      </w:pPr>
      <w:r w:rsidRPr="007D580E">
        <w:rPr>
          <w:sz w:val="24"/>
          <w:szCs w:val="24"/>
          <w:u w:val="single"/>
        </w:rPr>
        <w:t>d)  podmioty, które w sprawozdaniu finansowym, sporządzonym na koniec roku obrachunkowego poprzedzającego rok złożenia wniosku o dofinansowanie, wykazują, iż przeważający przychód uzyskały z prowadzenia działalności w obszarze wychowania przedszkolnego.</w:t>
      </w:r>
      <w:r w:rsidRPr="007D580E">
        <w:rPr>
          <w:sz w:val="24"/>
          <w:szCs w:val="24"/>
        </w:rPr>
        <w:br/>
      </w:r>
      <w:r w:rsidRPr="007D580E">
        <w:rPr>
          <w:sz w:val="24"/>
          <w:szCs w:val="24"/>
        </w:rPr>
        <w:br/>
        <w:t xml:space="preserve">W związku z powyższym, biorąc pod uwagę zapis w  </w:t>
      </w:r>
      <w:proofErr w:type="spellStart"/>
      <w:r w:rsidRPr="007D580E">
        <w:rPr>
          <w:sz w:val="24"/>
          <w:szCs w:val="24"/>
        </w:rPr>
        <w:t>ppkt</w:t>
      </w:r>
      <w:proofErr w:type="spellEnd"/>
      <w:r w:rsidRPr="007D580E">
        <w:rPr>
          <w:sz w:val="24"/>
          <w:szCs w:val="24"/>
        </w:rPr>
        <w:t xml:space="preserve"> d), podmiot, który w sprawozdaniu finansowym sporządzonym na koniec roku obrachunkowego  poprzedzającego rok złożenia wniosku o dofinansowanie wykazuje, iż przeważający przychód uzyskał z prowadzenia działalności w obszarze wychowania przedszkolnego  np. poprzez prowadzenie zajęć dodatkowych dla dzieci w wieku przedszkolnym  jest podmiotem uprawnionym do aplikowania o środki w</w:t>
      </w:r>
      <w:r>
        <w:rPr>
          <w:sz w:val="24"/>
          <w:szCs w:val="24"/>
        </w:rPr>
        <w:t xml:space="preserve"> ramach niniejszego konkursu. </w:t>
      </w:r>
    </w:p>
    <w:p w14:paraId="0C5B93C0" w14:textId="77777777" w:rsidR="00FA1D74" w:rsidRDefault="007D580E" w:rsidP="007D580E">
      <w:pPr>
        <w:jc w:val="both"/>
        <w:rPr>
          <w:sz w:val="24"/>
          <w:szCs w:val="24"/>
        </w:rPr>
      </w:pPr>
      <w:r w:rsidRPr="007D580E">
        <w:rPr>
          <w:sz w:val="24"/>
          <w:szCs w:val="24"/>
        </w:rPr>
        <w:t>Pragnę przy tym nadmienić, iż każdy Partner, wskazany we wniosku o dofinansowanie projektu powinien być uprawniony do udziału w konkursie tj. musi być podmiotem  prowadzącym działalność w obszarze wychowania przedszkolnego.</w:t>
      </w:r>
      <w:r w:rsidRPr="007D580E">
        <w:rPr>
          <w:sz w:val="24"/>
          <w:szCs w:val="24"/>
        </w:rPr>
        <w:br/>
      </w:r>
      <w:r w:rsidRPr="007D580E">
        <w:rPr>
          <w:sz w:val="24"/>
          <w:szCs w:val="24"/>
        </w:rPr>
        <w:br/>
        <w:t>Jednocześnie informuję, iż zapis w pkt 3 regulaminu konkursu tj. „</w:t>
      </w:r>
      <w:r w:rsidRPr="007D580E">
        <w:rPr>
          <w:i/>
          <w:iCs/>
          <w:sz w:val="24"/>
          <w:szCs w:val="24"/>
        </w:rPr>
        <w:t xml:space="preserve">Działalność w obszarze </w:t>
      </w:r>
      <w:r w:rsidRPr="007D580E">
        <w:rPr>
          <w:i/>
          <w:iCs/>
          <w:sz w:val="24"/>
          <w:szCs w:val="24"/>
        </w:rPr>
        <w:lastRenderedPageBreak/>
        <w:t>edukacji przedszkolnej musi być prowadzona przez Wnioskodawcę – oraz w przypadku projektu partnerskiego również przez partnerów projektów - przez okres nie krótszy niż 6 miesięcy przed dniem złożenia wniosku o dofinansowanie projektu</w:t>
      </w:r>
      <w:r w:rsidRPr="007D580E">
        <w:rPr>
          <w:sz w:val="24"/>
          <w:szCs w:val="24"/>
        </w:rPr>
        <w:t xml:space="preserve">” umożliwia skierowanie wsparcia projektowego w stronę nowo utworzonych ośrodków wychowania przedszkolnego, przy założeniu, że zostanie spełniony jednocześnie wymóg, dotyczący co najmniej półrocznej działalności (przed dniem złożenia wniosku o dofinansowanie projektu) Wnioskodawcy/Partnera/Partnerów projektu w obszarze wychowania przedszkolnego. </w:t>
      </w:r>
      <w:r w:rsidRPr="007D580E">
        <w:rPr>
          <w:sz w:val="24"/>
          <w:szCs w:val="24"/>
        </w:rPr>
        <w:br/>
      </w:r>
      <w:r w:rsidRPr="007D580E">
        <w:rPr>
          <w:sz w:val="24"/>
          <w:szCs w:val="24"/>
        </w:rPr>
        <w:br/>
        <w:t>Powyższe oznacza, iż nowo powstały podmiot, który nie posiada doświadczenia w prowadzeniu działalności w obszarze wychowania przedszkolnego - nie jest uprawniony do aplikowania o środki w bieżącym konkursie natomiast podmiot, który przez okres nie krótszy niż 6 miesięcy przed dniem złożenia wniosku o dofinansowanie projektu prowadzi tego typu działalność i planuje utworzenie nowych placówek wychowania przedszkolnego - może ubiegać się o dofinansowanie w ramach przedmiotowego konkursu.</w:t>
      </w:r>
    </w:p>
    <w:p w14:paraId="303FD690" w14:textId="77777777" w:rsidR="00FA1D74" w:rsidRDefault="00FA1D74" w:rsidP="00FA1D74">
      <w:pPr>
        <w:rPr>
          <w:sz w:val="24"/>
          <w:szCs w:val="24"/>
        </w:rPr>
      </w:pPr>
    </w:p>
    <w:p w14:paraId="1C17136D" w14:textId="77777777" w:rsidR="00FA1D74" w:rsidRDefault="00FA1D74" w:rsidP="00FA1D74">
      <w:pPr>
        <w:spacing w:after="0" w:line="276" w:lineRule="auto"/>
        <w:jc w:val="both"/>
        <w:rPr>
          <w:b/>
          <w:color w:val="000000"/>
          <w:sz w:val="24"/>
          <w:szCs w:val="24"/>
        </w:rPr>
      </w:pPr>
      <w:r>
        <w:rPr>
          <w:b/>
          <w:color w:val="000000"/>
          <w:sz w:val="24"/>
          <w:szCs w:val="24"/>
        </w:rPr>
        <w:t>PYTANIE 8</w:t>
      </w:r>
      <w:r w:rsidRPr="00152E72">
        <w:rPr>
          <w:b/>
          <w:color w:val="000000"/>
          <w:sz w:val="24"/>
          <w:szCs w:val="24"/>
        </w:rPr>
        <w:t>:</w:t>
      </w:r>
    </w:p>
    <w:p w14:paraId="3C511085" w14:textId="77777777" w:rsidR="00FA1D74" w:rsidRPr="00FA1D74" w:rsidRDefault="00FA1D74" w:rsidP="00FA1D74">
      <w:pPr>
        <w:spacing w:after="0" w:line="276" w:lineRule="auto"/>
        <w:jc w:val="both"/>
        <w:rPr>
          <w:rFonts w:eastAsia="Times New Roman" w:cstheme="minorHAnsi"/>
          <w:b/>
          <w:sz w:val="24"/>
          <w:szCs w:val="24"/>
          <w:lang w:eastAsia="pl-PL"/>
        </w:rPr>
      </w:pPr>
      <w:r w:rsidRPr="00FA1D74">
        <w:rPr>
          <w:rFonts w:eastAsia="Times New Roman" w:cstheme="minorHAnsi"/>
          <w:b/>
          <w:sz w:val="24"/>
          <w:szCs w:val="24"/>
          <w:lang w:eastAsia="pl-PL"/>
        </w:rPr>
        <w:t>W regulaminie na str. 17 jest zapis: "Kwota wydatków na realizację dodatkowych zajęć wyrównywujących może przekroczyć 30% kosztów bezpośrednich projektu".</w:t>
      </w:r>
      <w:r w:rsidRPr="00FA1D74">
        <w:rPr>
          <w:rFonts w:eastAsia="Times New Roman" w:cstheme="minorHAnsi"/>
          <w:b/>
          <w:sz w:val="24"/>
          <w:szCs w:val="24"/>
          <w:lang w:eastAsia="pl-PL"/>
        </w:rPr>
        <w:br/>
        <w:t xml:space="preserve">Powyższe oznacza, że nie musi zostać spełniony warunek, o którym mowa w Podrozdziale 3.1 pkt 13 </w:t>
      </w:r>
      <w:proofErr w:type="spellStart"/>
      <w:r w:rsidRPr="00FA1D74">
        <w:rPr>
          <w:rFonts w:eastAsia="Times New Roman" w:cstheme="minorHAnsi"/>
          <w:b/>
          <w:sz w:val="24"/>
          <w:szCs w:val="24"/>
          <w:lang w:eastAsia="pl-PL"/>
        </w:rPr>
        <w:t>ppkt</w:t>
      </w:r>
      <w:proofErr w:type="spellEnd"/>
      <w:r w:rsidRPr="00FA1D74">
        <w:rPr>
          <w:rFonts w:eastAsia="Times New Roman" w:cstheme="minorHAnsi"/>
          <w:b/>
          <w:sz w:val="24"/>
          <w:szCs w:val="24"/>
          <w:lang w:eastAsia="pl-PL"/>
        </w:rPr>
        <w:t xml:space="preserve"> h) </w:t>
      </w:r>
      <w:r w:rsidRPr="00FA1D74">
        <w:rPr>
          <w:rFonts w:eastAsia="Times New Roman" w:cstheme="minorHAnsi"/>
          <w:b/>
          <w:i/>
          <w:sz w:val="24"/>
          <w:szCs w:val="24"/>
          <w:lang w:eastAsia="pl-PL"/>
        </w:rPr>
        <w:t>Wytycznych w zakresie realizacji przedsięwzięć z udziałem środków Europejskiego Funduszu Społecznego w obszarze edukacji na lata 2014-2020</w:t>
      </w:r>
      <w:r w:rsidRPr="00FA1D74">
        <w:rPr>
          <w:rFonts w:eastAsia="Times New Roman" w:cstheme="minorHAnsi"/>
          <w:b/>
          <w:sz w:val="24"/>
          <w:szCs w:val="24"/>
          <w:lang w:eastAsia="pl-PL"/>
        </w:rPr>
        <w:t>. tj.: "Dodatkowe zajęcia mogą być adresowane do wszystkich dzieci danego OWP, niezależnie od liczby nowo utworzonych lub dostosowanych miejsc wychowania przedszkolnego. Kwota wydatków na realizację zajęć dodatkowych stanowi nie więcej niż 30% kosztów bezpośrednich projektu. Limit nie ma zastosowania w przypadku dodatkowej oferty edukacyjnej dla dzieci z niepełnosprawnościami".</w:t>
      </w:r>
    </w:p>
    <w:p w14:paraId="0CF38294" w14:textId="77777777" w:rsidR="00FA1D74" w:rsidRDefault="00FA1D74" w:rsidP="00FA1D74">
      <w:pPr>
        <w:spacing w:after="0" w:line="276" w:lineRule="auto"/>
        <w:jc w:val="both"/>
        <w:rPr>
          <w:rFonts w:cstheme="minorHAnsi"/>
          <w:b/>
          <w:sz w:val="24"/>
          <w:szCs w:val="24"/>
        </w:rPr>
      </w:pPr>
      <w:r w:rsidRPr="00FA1D74">
        <w:rPr>
          <w:rFonts w:eastAsia="Times New Roman" w:cstheme="minorHAnsi"/>
          <w:b/>
          <w:sz w:val="24"/>
          <w:szCs w:val="24"/>
          <w:lang w:eastAsia="pl-PL"/>
        </w:rPr>
        <w:t>W związku z powyższym, czy stosujemy limit 30% w jakimkolwiek przypadku? Jeśli tak, to w jakim? Czy w ogóle nas ten limit w tym naborze nie obowiązuje?</w:t>
      </w:r>
    </w:p>
    <w:p w14:paraId="74E52D72" w14:textId="77777777" w:rsidR="00FA1D74" w:rsidRDefault="00FA1D74" w:rsidP="00FA1D74">
      <w:pPr>
        <w:rPr>
          <w:rFonts w:cstheme="minorHAnsi"/>
          <w:sz w:val="24"/>
          <w:szCs w:val="24"/>
        </w:rPr>
      </w:pPr>
    </w:p>
    <w:p w14:paraId="170D6BC6" w14:textId="77777777" w:rsidR="00867EB1" w:rsidRPr="00FA1D74" w:rsidRDefault="00FA1D74" w:rsidP="00FA1D74">
      <w:pPr>
        <w:rPr>
          <w:rFonts w:cstheme="minorHAnsi"/>
          <w:b/>
          <w:sz w:val="24"/>
          <w:szCs w:val="24"/>
        </w:rPr>
      </w:pPr>
      <w:r w:rsidRPr="00FA1D74">
        <w:rPr>
          <w:rFonts w:cstheme="minorHAnsi"/>
          <w:b/>
          <w:sz w:val="24"/>
          <w:szCs w:val="24"/>
        </w:rPr>
        <w:t>ODPOWIEDŹ:</w:t>
      </w:r>
    </w:p>
    <w:p w14:paraId="78EC3A0E" w14:textId="77777777" w:rsidR="00FA1D74" w:rsidRPr="00FA1D74" w:rsidRDefault="00FA1D74" w:rsidP="00FA1D74">
      <w:pPr>
        <w:pStyle w:val="NormalnyWeb"/>
        <w:spacing w:before="0" w:beforeAutospacing="0" w:after="0" w:afterAutospacing="0" w:line="276" w:lineRule="auto"/>
        <w:jc w:val="both"/>
        <w:rPr>
          <w:rFonts w:asciiTheme="minorHAnsi" w:hAnsiTheme="minorHAnsi" w:cstheme="minorHAnsi"/>
        </w:rPr>
      </w:pPr>
      <w:r w:rsidRPr="00FA1D74">
        <w:rPr>
          <w:rFonts w:asciiTheme="minorHAnsi" w:hAnsiTheme="minorHAnsi" w:cstheme="minorHAnsi"/>
        </w:rPr>
        <w:t xml:space="preserve">Zgodnie z zapisami ujętymi w pkt 12 </w:t>
      </w:r>
      <w:proofErr w:type="spellStart"/>
      <w:r w:rsidRPr="00FA1D74">
        <w:rPr>
          <w:rFonts w:asciiTheme="minorHAnsi" w:hAnsiTheme="minorHAnsi" w:cstheme="minorHAnsi"/>
        </w:rPr>
        <w:t>ppkt</w:t>
      </w:r>
      <w:proofErr w:type="spellEnd"/>
      <w:r w:rsidRPr="00FA1D74">
        <w:rPr>
          <w:rFonts w:asciiTheme="minorHAnsi" w:hAnsiTheme="minorHAnsi" w:cstheme="minorHAnsi"/>
        </w:rPr>
        <w:t xml:space="preserve"> 3 Regulaminu Konkursu w brzmieniu: Kwota wydatków na realizację dodatkowych zajęć wyrównujących może przekroczyć 30% kosztów bezpośrednich projektu  w odniesieniu do tych zajęć </w:t>
      </w:r>
      <w:r w:rsidRPr="00FA1D74">
        <w:rPr>
          <w:rFonts w:asciiTheme="minorHAnsi" w:hAnsiTheme="minorHAnsi" w:cstheme="minorHAnsi"/>
          <w:u w:val="single"/>
        </w:rPr>
        <w:t>nie obowiązuje limit</w:t>
      </w:r>
      <w:r w:rsidRPr="00FA1D74">
        <w:rPr>
          <w:rFonts w:asciiTheme="minorHAnsi" w:hAnsiTheme="minorHAnsi" w:cstheme="minorHAnsi"/>
        </w:rPr>
        <w:t xml:space="preserve"> ujęty w Wytycznych w zakresie realizacji przedsięwzięć z udziałem Europejskiego Funduszu Społecznego w obszarze edukacji na lata 2014-2020 (Podrozdział 3.1 pkt 13 </w:t>
      </w:r>
      <w:proofErr w:type="spellStart"/>
      <w:r w:rsidRPr="00FA1D74">
        <w:rPr>
          <w:rFonts w:asciiTheme="minorHAnsi" w:hAnsiTheme="minorHAnsi" w:cstheme="minorHAnsi"/>
        </w:rPr>
        <w:t>ppkt</w:t>
      </w:r>
      <w:proofErr w:type="spellEnd"/>
      <w:r w:rsidRPr="00FA1D74">
        <w:rPr>
          <w:rFonts w:asciiTheme="minorHAnsi" w:hAnsiTheme="minorHAnsi" w:cstheme="minorHAnsi"/>
        </w:rPr>
        <w:t xml:space="preserve"> h). </w:t>
      </w:r>
    </w:p>
    <w:p w14:paraId="197C34F5" w14:textId="77777777" w:rsidR="00FA1D74" w:rsidRPr="00FA1D74" w:rsidRDefault="00FA1D74" w:rsidP="00FA1D74">
      <w:pPr>
        <w:pStyle w:val="NormalnyWeb"/>
        <w:spacing w:before="0" w:beforeAutospacing="0" w:after="0" w:afterAutospacing="0" w:line="276" w:lineRule="auto"/>
        <w:jc w:val="both"/>
        <w:rPr>
          <w:rFonts w:asciiTheme="minorHAnsi" w:hAnsiTheme="minorHAnsi" w:cstheme="minorHAnsi"/>
        </w:rPr>
      </w:pPr>
      <w:r>
        <w:rPr>
          <w:rFonts w:asciiTheme="minorHAnsi" w:hAnsiTheme="minorHAnsi" w:cstheme="minorHAnsi"/>
        </w:rPr>
        <w:t>Z</w:t>
      </w:r>
      <w:r w:rsidRPr="00FA1D74">
        <w:rPr>
          <w:rFonts w:asciiTheme="minorHAnsi" w:hAnsiTheme="minorHAnsi" w:cstheme="minorHAnsi"/>
        </w:rPr>
        <w:t>aplanowane w projekcie zajęcia dodatkowe mogą mieć charakter:</w:t>
      </w:r>
    </w:p>
    <w:p w14:paraId="4D0856DF" w14:textId="77777777" w:rsidR="0035729F" w:rsidRDefault="00FA1D74" w:rsidP="0035729F">
      <w:pPr>
        <w:pStyle w:val="NormalnyWeb"/>
        <w:numPr>
          <w:ilvl w:val="0"/>
          <w:numId w:val="1"/>
        </w:numPr>
        <w:spacing w:before="0" w:beforeAutospacing="0" w:after="0" w:afterAutospacing="0" w:line="276" w:lineRule="auto"/>
        <w:jc w:val="both"/>
        <w:rPr>
          <w:rFonts w:asciiTheme="minorHAnsi" w:hAnsiTheme="minorHAnsi" w:cstheme="minorHAnsi"/>
          <w:i/>
          <w:iCs/>
        </w:rPr>
      </w:pPr>
      <w:r w:rsidRPr="00FA1D74">
        <w:rPr>
          <w:rFonts w:asciiTheme="minorHAnsi" w:hAnsiTheme="minorHAnsi" w:cstheme="minorHAnsi"/>
          <w:i/>
          <w:iCs/>
        </w:rPr>
        <w:t>zajęć podnoszących jakość edukacji przedszkolnej w zakresie kształcenia kompetencji kluczowych niezbędnych na rynku pracy oraz właściwych postaw/umiejętności (kreatywności, innowacyjnośc</w:t>
      </w:r>
      <w:r w:rsidR="0035729F">
        <w:rPr>
          <w:rFonts w:asciiTheme="minorHAnsi" w:hAnsiTheme="minorHAnsi" w:cstheme="minorHAnsi"/>
          <w:i/>
          <w:iCs/>
        </w:rPr>
        <w:t>i oraz pracy zespołowej),</w:t>
      </w:r>
    </w:p>
    <w:p w14:paraId="53F987DF" w14:textId="77777777" w:rsidR="00FA1D74" w:rsidRDefault="00FA1D74" w:rsidP="0035729F">
      <w:pPr>
        <w:pStyle w:val="NormalnyWeb"/>
        <w:numPr>
          <w:ilvl w:val="0"/>
          <w:numId w:val="1"/>
        </w:numPr>
        <w:spacing w:before="0" w:beforeAutospacing="0" w:after="0" w:afterAutospacing="0" w:line="276" w:lineRule="auto"/>
        <w:jc w:val="both"/>
        <w:rPr>
          <w:rFonts w:asciiTheme="minorHAnsi" w:hAnsiTheme="minorHAnsi" w:cstheme="minorHAnsi"/>
          <w:i/>
          <w:iCs/>
        </w:rPr>
      </w:pPr>
      <w:r w:rsidRPr="00FA1D74">
        <w:rPr>
          <w:rFonts w:asciiTheme="minorHAnsi" w:hAnsiTheme="minorHAnsi" w:cstheme="minorHAnsi"/>
          <w:i/>
          <w:iCs/>
        </w:rPr>
        <w:lastRenderedPageBreak/>
        <w:t> zajęć wyrównywujących szanse edukacyjne dzieci w wieku przedszkolnym w zakresie stwierdzonych deficytów/ i lub uwzględniających indywidualizację pracy z dzieckiem 3-4 letnim, w tym o specjalnych potrzebach edukacyjnych.</w:t>
      </w:r>
    </w:p>
    <w:p w14:paraId="26DE4E34" w14:textId="77777777" w:rsidR="00FA1D74" w:rsidRPr="00FA1D74" w:rsidRDefault="00FA1D74" w:rsidP="00FA1D74">
      <w:pPr>
        <w:pStyle w:val="NormalnyWeb"/>
        <w:spacing w:before="0" w:beforeAutospacing="0" w:after="0" w:afterAutospacing="0" w:line="276" w:lineRule="auto"/>
        <w:jc w:val="both"/>
        <w:rPr>
          <w:rFonts w:asciiTheme="minorHAnsi" w:hAnsiTheme="minorHAnsi" w:cstheme="minorHAnsi"/>
        </w:rPr>
      </w:pPr>
      <w:r>
        <w:rPr>
          <w:rFonts w:asciiTheme="minorHAnsi" w:hAnsiTheme="minorHAnsi" w:cstheme="minorHAnsi"/>
        </w:rPr>
        <w:t>Informuję, iż w odniesieniu</w:t>
      </w:r>
      <w:r w:rsidRPr="00FA1D74">
        <w:rPr>
          <w:rFonts w:asciiTheme="minorHAnsi" w:hAnsiTheme="minorHAnsi" w:cstheme="minorHAnsi"/>
        </w:rPr>
        <w:t xml:space="preserve"> do zajęć, o których mowa w pkt 1, Wytyczne nie wskazują żadnego limitu kwotowego. </w:t>
      </w:r>
    </w:p>
    <w:p w14:paraId="396AF2B7" w14:textId="77777777" w:rsidR="00FA1D74" w:rsidRPr="00FA1D74" w:rsidRDefault="00FA1D74" w:rsidP="00FA1D74">
      <w:pPr>
        <w:pStyle w:val="NormalnyWeb"/>
        <w:spacing w:before="0" w:beforeAutospacing="0" w:after="0" w:afterAutospacing="0" w:line="276" w:lineRule="auto"/>
        <w:jc w:val="both"/>
        <w:rPr>
          <w:rFonts w:asciiTheme="minorHAnsi" w:hAnsiTheme="minorHAnsi" w:cstheme="minorHAnsi"/>
        </w:rPr>
      </w:pPr>
      <w:r w:rsidRPr="00FA1D74">
        <w:rPr>
          <w:rFonts w:asciiTheme="minorHAnsi" w:hAnsiTheme="minorHAnsi" w:cstheme="minorHAnsi"/>
        </w:rPr>
        <w:t xml:space="preserve">Dlatego też biorąc pod uwagę zapisy zarówno Wytycznych  jak i Regulaminu Konkursu dodatkowe zajęcia dla dzieci nie są objęte limitami dotyczącymi ich kosztów. </w:t>
      </w:r>
    </w:p>
    <w:p w14:paraId="56EE1771" w14:textId="77777777" w:rsidR="00FA1D74" w:rsidRPr="00FA1D74" w:rsidRDefault="00FA1D74" w:rsidP="00FA1D74">
      <w:pPr>
        <w:pStyle w:val="NormalnyWeb"/>
        <w:spacing w:before="0" w:beforeAutospacing="0" w:after="0" w:afterAutospacing="0" w:line="276" w:lineRule="auto"/>
        <w:jc w:val="both"/>
        <w:rPr>
          <w:rFonts w:asciiTheme="minorHAnsi" w:hAnsiTheme="minorHAnsi" w:cstheme="minorHAnsi"/>
          <w:i/>
          <w:iCs/>
        </w:rPr>
      </w:pPr>
    </w:p>
    <w:p w14:paraId="07063667" w14:textId="77777777" w:rsidR="00E5641E" w:rsidRDefault="00E5641E" w:rsidP="00FA1D74">
      <w:pPr>
        <w:rPr>
          <w:rFonts w:cstheme="minorHAnsi"/>
          <w:sz w:val="24"/>
          <w:szCs w:val="24"/>
        </w:rPr>
      </w:pPr>
    </w:p>
    <w:p w14:paraId="1461B38F" w14:textId="77777777" w:rsidR="00E5641E" w:rsidRDefault="00E5641E" w:rsidP="00E5641E">
      <w:pPr>
        <w:spacing w:after="0" w:line="276" w:lineRule="auto"/>
        <w:jc w:val="both"/>
        <w:rPr>
          <w:b/>
          <w:color w:val="000000"/>
          <w:sz w:val="24"/>
          <w:szCs w:val="24"/>
        </w:rPr>
      </w:pPr>
      <w:r>
        <w:rPr>
          <w:b/>
          <w:color w:val="000000"/>
          <w:sz w:val="24"/>
          <w:szCs w:val="24"/>
        </w:rPr>
        <w:t>PYTANIE 9</w:t>
      </w:r>
      <w:r w:rsidRPr="00152E72">
        <w:rPr>
          <w:b/>
          <w:color w:val="000000"/>
          <w:sz w:val="24"/>
          <w:szCs w:val="24"/>
        </w:rPr>
        <w:t>:</w:t>
      </w:r>
    </w:p>
    <w:p w14:paraId="033239E3" w14:textId="77777777" w:rsidR="00C04398" w:rsidRPr="00C04398" w:rsidRDefault="00C04398" w:rsidP="00C04398">
      <w:pPr>
        <w:spacing w:after="0" w:line="276" w:lineRule="auto"/>
        <w:jc w:val="both"/>
        <w:rPr>
          <w:rFonts w:eastAsia="Times New Roman" w:cstheme="minorHAnsi"/>
          <w:b/>
          <w:sz w:val="24"/>
          <w:szCs w:val="24"/>
          <w:lang w:eastAsia="pl-PL"/>
        </w:rPr>
      </w:pPr>
      <w:r w:rsidRPr="00C04398">
        <w:rPr>
          <w:rFonts w:eastAsia="Times New Roman" w:cstheme="minorHAnsi"/>
          <w:b/>
          <w:sz w:val="24"/>
          <w:szCs w:val="24"/>
          <w:lang w:eastAsia="pl-PL"/>
        </w:rPr>
        <w:t xml:space="preserve">W jaki sposób należy interpretować zapis określony w warunkach szczegółowych </w:t>
      </w:r>
      <w:r w:rsidRPr="00B603F5">
        <w:rPr>
          <w:rFonts w:eastAsia="Times New Roman" w:cstheme="minorHAnsi"/>
          <w:b/>
          <w:sz w:val="24"/>
          <w:szCs w:val="24"/>
          <w:lang w:eastAsia="pl-PL"/>
        </w:rPr>
        <w:t xml:space="preserve">Regulaminu Konkursu </w:t>
      </w:r>
      <w:r w:rsidRPr="00C04398">
        <w:rPr>
          <w:rFonts w:eastAsia="Times New Roman" w:cstheme="minorHAnsi"/>
          <w:b/>
          <w:sz w:val="24"/>
          <w:szCs w:val="24"/>
          <w:lang w:eastAsia="pl-PL"/>
        </w:rPr>
        <w:t>w pkt 11 lit. g "dodatkowe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 Czy jeżeli gmina x realizuje obecnie w ramach poddziałania 9.1.3. zajęcia w formie gier i zabaw matematycznych z elementami informatyki, może zaplanować w ramach nowego wniosku zajęcia np. typu matematyka na wesoło z nauką kodowania? Czy zapis "w analogicznym zakresie obszarowym co do treści i odbiorców" należy rozumieć te same zajęcia, czy  jeżeli będzie inna tematyka zajęć realizacja jest możliwa?</w:t>
      </w:r>
    </w:p>
    <w:p w14:paraId="38E37123" w14:textId="77777777" w:rsidR="00C04398" w:rsidRDefault="00C04398" w:rsidP="00C04398">
      <w:pPr>
        <w:spacing w:after="0" w:line="240" w:lineRule="auto"/>
        <w:rPr>
          <w:rFonts w:ascii="Times New Roman" w:eastAsia="Times New Roman" w:hAnsi="Times New Roman" w:cs="Times New Roman"/>
          <w:sz w:val="24"/>
          <w:szCs w:val="24"/>
          <w:lang w:eastAsia="pl-PL"/>
        </w:rPr>
      </w:pPr>
      <w:r w:rsidRPr="00C04398">
        <w:rPr>
          <w:rFonts w:ascii="Times New Roman" w:eastAsia="Times New Roman" w:hAnsi="Times New Roman" w:cs="Times New Roman"/>
          <w:sz w:val="24"/>
          <w:szCs w:val="24"/>
          <w:lang w:eastAsia="pl-PL"/>
        </w:rPr>
        <w:t> </w:t>
      </w:r>
    </w:p>
    <w:p w14:paraId="087823FD" w14:textId="77777777" w:rsidR="00C04398" w:rsidRDefault="00C04398" w:rsidP="00C04398">
      <w:pPr>
        <w:spacing w:after="0" w:line="240" w:lineRule="auto"/>
        <w:rPr>
          <w:rFonts w:ascii="Times New Roman" w:eastAsia="Times New Roman" w:hAnsi="Times New Roman" w:cs="Times New Roman"/>
          <w:sz w:val="24"/>
          <w:szCs w:val="24"/>
          <w:lang w:eastAsia="pl-PL"/>
        </w:rPr>
      </w:pPr>
    </w:p>
    <w:p w14:paraId="040943FB" w14:textId="77777777" w:rsidR="00C04398" w:rsidRPr="00C04398" w:rsidRDefault="00C04398" w:rsidP="00C04398">
      <w:pPr>
        <w:spacing w:after="0" w:line="240" w:lineRule="auto"/>
        <w:rPr>
          <w:rFonts w:eastAsia="Times New Roman" w:cstheme="minorHAnsi"/>
          <w:b/>
          <w:sz w:val="24"/>
          <w:szCs w:val="24"/>
          <w:lang w:eastAsia="pl-PL"/>
        </w:rPr>
      </w:pPr>
      <w:r w:rsidRPr="00C04398">
        <w:rPr>
          <w:rFonts w:eastAsia="Times New Roman" w:cstheme="minorHAnsi"/>
          <w:b/>
          <w:sz w:val="24"/>
          <w:szCs w:val="24"/>
          <w:lang w:eastAsia="pl-PL"/>
        </w:rPr>
        <w:t xml:space="preserve">ODPOWIEDŹ: </w:t>
      </w:r>
    </w:p>
    <w:p w14:paraId="7281A7F5" w14:textId="77777777" w:rsidR="00B603F5" w:rsidRDefault="00B603F5" w:rsidP="00C04398">
      <w:pPr>
        <w:jc w:val="both"/>
        <w:rPr>
          <w:sz w:val="24"/>
          <w:szCs w:val="24"/>
        </w:rPr>
      </w:pPr>
      <w:r>
        <w:rPr>
          <w:sz w:val="24"/>
          <w:szCs w:val="24"/>
        </w:rPr>
        <w:t>Z</w:t>
      </w:r>
      <w:r w:rsidR="00C04398" w:rsidRPr="00C04398">
        <w:rPr>
          <w:sz w:val="24"/>
          <w:szCs w:val="24"/>
        </w:rPr>
        <w:t>apis</w:t>
      </w:r>
      <w:r>
        <w:rPr>
          <w:sz w:val="24"/>
          <w:szCs w:val="24"/>
        </w:rPr>
        <w:t>y Regulaminu Konkursu, określone</w:t>
      </w:r>
      <w:r w:rsidR="00C04398" w:rsidRPr="00C04398">
        <w:rPr>
          <w:sz w:val="24"/>
          <w:szCs w:val="24"/>
        </w:rPr>
        <w:t xml:space="preserve"> w Warunkach szczegółowych w pkt 11 lit. g) tj. </w:t>
      </w:r>
      <w:r w:rsidR="00C04398" w:rsidRPr="00C04398">
        <w:rPr>
          <w:b/>
          <w:bCs/>
          <w:i/>
          <w:iCs/>
          <w:sz w:val="24"/>
          <w:szCs w:val="24"/>
        </w:rPr>
        <w:t>"dodatkowe zajęcia mogą być realizowane w OWP, w których w analogicznym zakresie obszarowym, co do treści i odbiorców (ogólnej liczby dzieci w OWP)</w:t>
      </w:r>
      <w:r w:rsidR="00C04398" w:rsidRPr="00C04398">
        <w:rPr>
          <w:b/>
          <w:bCs/>
          <w:sz w:val="24"/>
          <w:szCs w:val="24"/>
        </w:rPr>
        <w:t xml:space="preserve"> </w:t>
      </w:r>
      <w:r w:rsidR="00C04398" w:rsidRPr="00C04398">
        <w:rPr>
          <w:b/>
          <w:bCs/>
          <w:i/>
          <w:iCs/>
          <w:sz w:val="24"/>
          <w:szCs w:val="24"/>
        </w:rPr>
        <w:t>nie były finansowane od co najmniej 12 miesięcy poprzedzających złożenie wniosku o dofinansowanie projektu (średniomiesięcznie)</w:t>
      </w:r>
      <w:r w:rsidR="00C04398" w:rsidRPr="00C04398">
        <w:rPr>
          <w:b/>
          <w:bCs/>
          <w:sz w:val="24"/>
          <w:szCs w:val="24"/>
        </w:rPr>
        <w:t>"</w:t>
      </w:r>
      <w:r>
        <w:rPr>
          <w:sz w:val="24"/>
          <w:szCs w:val="24"/>
        </w:rPr>
        <w:t xml:space="preserve"> wskazują</w:t>
      </w:r>
      <w:r w:rsidR="00C04398" w:rsidRPr="00C04398">
        <w:rPr>
          <w:sz w:val="24"/>
          <w:szCs w:val="24"/>
        </w:rPr>
        <w:t xml:space="preserve">, iż kryterium zostanie spełnione w sytuacji, gdy Wnioskodawca zaplanuje w projekcie zajęcia dodatkowe o zbliżonej, a jednocześnie zróżnicowanej tematyce do zajęć, realizowanych w okresie co najmniej 12 miesięcy poprzedzających złożenie wniosku o dofinansowanie projektu pod warunkiem, że ich zakres będzie  zgodny z </w:t>
      </w:r>
      <w:r>
        <w:rPr>
          <w:sz w:val="24"/>
          <w:szCs w:val="24"/>
        </w:rPr>
        <w:t xml:space="preserve">wymogami regulaminu konkursu.  </w:t>
      </w:r>
    </w:p>
    <w:p w14:paraId="73154F8C" w14:textId="77777777" w:rsidR="00B603F5" w:rsidRDefault="00C04398" w:rsidP="00C04398">
      <w:pPr>
        <w:jc w:val="both"/>
        <w:rPr>
          <w:i/>
          <w:iCs/>
          <w:sz w:val="24"/>
          <w:szCs w:val="24"/>
        </w:rPr>
      </w:pPr>
      <w:r w:rsidRPr="00C04398">
        <w:rPr>
          <w:sz w:val="24"/>
          <w:szCs w:val="24"/>
        </w:rPr>
        <w:t>Należy jednocześnie mieć na uwadze, iż zgodnie z wymogiem w Podrozdziale 3.4 Wytycznych w zakresie realizacji przedsięwzięć z udziałem środków Europejskiego Funduszu Społecznego w obszarze edukacji na lata 2014-2020:</w:t>
      </w:r>
    </w:p>
    <w:p w14:paraId="13999D48" w14:textId="77777777" w:rsidR="00B603F5" w:rsidRDefault="00C04398" w:rsidP="00C04398">
      <w:pPr>
        <w:jc w:val="both"/>
        <w:rPr>
          <w:b/>
          <w:bCs/>
          <w:i/>
          <w:iCs/>
          <w:sz w:val="24"/>
          <w:szCs w:val="24"/>
        </w:rPr>
      </w:pPr>
      <w:r w:rsidRPr="00C04398">
        <w:rPr>
          <w:b/>
          <w:bCs/>
          <w:i/>
          <w:iCs/>
          <w:sz w:val="24"/>
          <w:szCs w:val="24"/>
        </w:rPr>
        <w:t xml:space="preserve">"(...) przedsięwzięcia finansowane ze środków EFS będą stanowiły uzupełnienie działań prowadzonych przez szkoły lub placówki systemu oświaty. </w:t>
      </w:r>
      <w:r w:rsidRPr="00C04398">
        <w:rPr>
          <w:b/>
          <w:bCs/>
          <w:i/>
          <w:iCs/>
          <w:sz w:val="24"/>
          <w:szCs w:val="24"/>
          <w:u w:val="single"/>
        </w:rPr>
        <w:t xml:space="preserve">Skala działań prowadzonych przed złożeniem wniosku o dofinansowanie projektu przez szkoły lub placówki systemu oświaty (nakłady środków na ich realizację) nie ulegnie zmniejszeniu </w:t>
      </w:r>
      <w:r w:rsidRPr="00C04398">
        <w:rPr>
          <w:b/>
          <w:bCs/>
          <w:i/>
          <w:iCs/>
          <w:sz w:val="24"/>
          <w:szCs w:val="24"/>
        </w:rPr>
        <w:t>w stosunku do skali działań (nakładów) prowadzonych przez szkoły lub placówki systemu oświaty w okresie 12 miesięcy poprzedzających złożenie wniosku o dofinansowanie projektu</w:t>
      </w:r>
      <w:r w:rsidR="00B603F5">
        <w:rPr>
          <w:b/>
          <w:bCs/>
          <w:i/>
          <w:iCs/>
          <w:sz w:val="24"/>
          <w:szCs w:val="24"/>
        </w:rPr>
        <w:t xml:space="preserve"> </w:t>
      </w:r>
      <w:r w:rsidRPr="00C04398">
        <w:rPr>
          <w:b/>
          <w:bCs/>
          <w:i/>
          <w:iCs/>
          <w:sz w:val="24"/>
          <w:szCs w:val="24"/>
        </w:rPr>
        <w:lastRenderedPageBreak/>
        <w:t>(średniomiesięcznie). Warunek nie dotyczy działań zrealizowanych w ramach PO KL albo programów rządowych".</w:t>
      </w:r>
    </w:p>
    <w:p w14:paraId="07338A88" w14:textId="77777777" w:rsidR="00B603F5" w:rsidRDefault="00B603F5" w:rsidP="00C04398">
      <w:pPr>
        <w:jc w:val="both"/>
        <w:rPr>
          <w:b/>
          <w:bCs/>
          <w:i/>
          <w:iCs/>
          <w:sz w:val="24"/>
          <w:szCs w:val="24"/>
        </w:rPr>
      </w:pPr>
    </w:p>
    <w:p w14:paraId="5F563FCC" w14:textId="77777777" w:rsidR="00B603F5" w:rsidRDefault="00B603F5" w:rsidP="00B603F5">
      <w:pPr>
        <w:spacing w:after="0" w:line="276" w:lineRule="auto"/>
        <w:jc w:val="both"/>
        <w:rPr>
          <w:b/>
          <w:color w:val="000000"/>
          <w:sz w:val="24"/>
          <w:szCs w:val="24"/>
        </w:rPr>
      </w:pPr>
      <w:r>
        <w:rPr>
          <w:b/>
          <w:color w:val="000000"/>
          <w:sz w:val="24"/>
          <w:szCs w:val="24"/>
        </w:rPr>
        <w:t>PYTANIE 10</w:t>
      </w:r>
      <w:r w:rsidRPr="00152E72">
        <w:rPr>
          <w:b/>
          <w:color w:val="000000"/>
          <w:sz w:val="24"/>
          <w:szCs w:val="24"/>
        </w:rPr>
        <w:t>:</w:t>
      </w:r>
    </w:p>
    <w:p w14:paraId="0ADA5E63" w14:textId="77777777" w:rsidR="00B603F5" w:rsidRDefault="00B603F5" w:rsidP="00B603F5">
      <w:pPr>
        <w:spacing w:after="0" w:line="276" w:lineRule="auto"/>
        <w:jc w:val="both"/>
        <w:rPr>
          <w:b/>
          <w:sz w:val="24"/>
          <w:szCs w:val="24"/>
        </w:rPr>
      </w:pPr>
      <w:r w:rsidRPr="00B603F5">
        <w:rPr>
          <w:b/>
          <w:sz w:val="24"/>
          <w:szCs w:val="24"/>
        </w:rPr>
        <w:t xml:space="preserve">Czy w ramach wkładu własnego można wykazać koszty związane z udostępnieniem </w:t>
      </w:r>
      <w:proofErr w:type="spellStart"/>
      <w:r w:rsidRPr="00B603F5">
        <w:rPr>
          <w:b/>
          <w:sz w:val="24"/>
          <w:szCs w:val="24"/>
        </w:rPr>
        <w:t>sal</w:t>
      </w:r>
      <w:proofErr w:type="spellEnd"/>
      <w:r w:rsidRPr="00B603F5">
        <w:rPr>
          <w:b/>
          <w:sz w:val="24"/>
          <w:szCs w:val="24"/>
        </w:rPr>
        <w:t xml:space="preserve"> na zajęcia dodatkowe oraz wydłużenie czasu pracy przedszkola. Czy w przypadku wybrania takiej metody wniesienia wkładu własnego do projektu, wystarczy, że stawka godzinowa udostępnienia sali zostanie określona w cenniku danej jednostki np. zarządzeniu Burmistrza?</w:t>
      </w:r>
    </w:p>
    <w:p w14:paraId="7663B74E" w14:textId="77777777" w:rsidR="00B603F5" w:rsidRDefault="00B603F5" w:rsidP="00B603F5">
      <w:pPr>
        <w:spacing w:after="0" w:line="276" w:lineRule="auto"/>
        <w:jc w:val="both"/>
        <w:rPr>
          <w:b/>
          <w:sz w:val="24"/>
          <w:szCs w:val="24"/>
        </w:rPr>
      </w:pPr>
    </w:p>
    <w:p w14:paraId="6A7C2624" w14:textId="77777777" w:rsidR="00B603F5" w:rsidRDefault="00B603F5" w:rsidP="00B603F5">
      <w:pPr>
        <w:spacing w:after="0" w:line="240" w:lineRule="auto"/>
        <w:rPr>
          <w:rFonts w:eastAsia="Times New Roman" w:cstheme="minorHAnsi"/>
          <w:b/>
          <w:sz w:val="24"/>
          <w:szCs w:val="24"/>
          <w:lang w:eastAsia="pl-PL"/>
        </w:rPr>
      </w:pPr>
      <w:r w:rsidRPr="00C04398">
        <w:rPr>
          <w:rFonts w:eastAsia="Times New Roman" w:cstheme="minorHAnsi"/>
          <w:b/>
          <w:sz w:val="24"/>
          <w:szCs w:val="24"/>
          <w:lang w:eastAsia="pl-PL"/>
        </w:rPr>
        <w:t xml:space="preserve">ODPOWIEDŹ: </w:t>
      </w:r>
    </w:p>
    <w:p w14:paraId="37D02831" w14:textId="77777777" w:rsidR="00B603F5" w:rsidRPr="00C04398" w:rsidRDefault="00B603F5" w:rsidP="00B603F5">
      <w:pPr>
        <w:spacing w:after="0" w:line="240" w:lineRule="auto"/>
        <w:rPr>
          <w:rFonts w:eastAsia="Times New Roman" w:cstheme="minorHAnsi"/>
          <w:b/>
          <w:sz w:val="24"/>
          <w:szCs w:val="24"/>
          <w:lang w:eastAsia="pl-PL"/>
        </w:rPr>
      </w:pPr>
    </w:p>
    <w:p w14:paraId="47A2B5F8" w14:textId="77777777" w:rsidR="00B603F5" w:rsidRDefault="00B603F5" w:rsidP="00B603F5">
      <w:pPr>
        <w:spacing w:after="0" w:line="276" w:lineRule="auto"/>
        <w:jc w:val="both"/>
        <w:rPr>
          <w:sz w:val="24"/>
          <w:szCs w:val="24"/>
        </w:rPr>
      </w:pPr>
      <w:r w:rsidRPr="00B603F5">
        <w:rPr>
          <w:sz w:val="24"/>
          <w:szCs w:val="24"/>
        </w:rPr>
        <w:t xml:space="preserve">Jak wynika z zapisu rozdz. 6.10 pkt 4 lit g) Wytycznych w zakresie kwalifikowalności wydatków w ramach Europejskiego Funduszu Rozwoju Regionalnego, Europejskiego Funduszu Społecznego oraz Funduszu Spójności na lata 2014-2020 tj.  </w:t>
      </w:r>
      <w:r w:rsidRPr="00B603F5">
        <w:rPr>
          <w:b/>
          <w:bCs/>
          <w:i/>
          <w:iCs/>
          <w:sz w:val="24"/>
          <w:szCs w:val="24"/>
        </w:rPr>
        <w:t>"jeżeli wkładem własnym nie jest cała nieruchomość, a jedynie jej część (na przykład tylko sale), operat szacunkowy nie jest wymagany - w takim przypadku wartość wkładu wycenia się jako koszt amortyzacji lub wynajmu (stawkę może określać np. cennik danej instytucji)"</w:t>
      </w:r>
      <w:r w:rsidRPr="00B603F5">
        <w:rPr>
          <w:sz w:val="24"/>
          <w:szCs w:val="24"/>
        </w:rPr>
        <w:t xml:space="preserve">- w ramach wkładu własnego można wykazać koszty związane z udostępnieniem </w:t>
      </w:r>
      <w:proofErr w:type="spellStart"/>
      <w:r w:rsidRPr="00B603F5">
        <w:rPr>
          <w:sz w:val="24"/>
          <w:szCs w:val="24"/>
        </w:rPr>
        <w:t>sal</w:t>
      </w:r>
      <w:proofErr w:type="spellEnd"/>
      <w:r w:rsidRPr="00B603F5">
        <w:rPr>
          <w:sz w:val="24"/>
          <w:szCs w:val="24"/>
        </w:rPr>
        <w:t xml:space="preserve"> celem </w:t>
      </w:r>
      <w:r>
        <w:rPr>
          <w:sz w:val="24"/>
          <w:szCs w:val="24"/>
        </w:rPr>
        <w:t xml:space="preserve">wydłużenia godzin pracy OWP lub </w:t>
      </w:r>
      <w:r w:rsidRPr="00B603F5">
        <w:rPr>
          <w:sz w:val="24"/>
          <w:szCs w:val="24"/>
        </w:rPr>
        <w:t>pr</w:t>
      </w:r>
      <w:r>
        <w:rPr>
          <w:sz w:val="24"/>
          <w:szCs w:val="24"/>
        </w:rPr>
        <w:t>zeprowadzenia zajęć dodatkowych</w:t>
      </w:r>
      <w:r w:rsidRPr="00B603F5">
        <w:rPr>
          <w:sz w:val="24"/>
          <w:szCs w:val="24"/>
        </w:rPr>
        <w:t>. Stawka godzinowa udostępnienia sali może zostać określona w cenniku jednostki np. zarządzeniem Burmistrza.</w:t>
      </w:r>
    </w:p>
    <w:p w14:paraId="482BC096" w14:textId="77777777" w:rsidR="006D3025" w:rsidRDefault="006D3025" w:rsidP="006D3025">
      <w:pPr>
        <w:spacing w:after="0" w:line="276" w:lineRule="auto"/>
        <w:jc w:val="both"/>
        <w:rPr>
          <w:b/>
          <w:color w:val="000000"/>
          <w:sz w:val="24"/>
          <w:szCs w:val="24"/>
        </w:rPr>
      </w:pPr>
    </w:p>
    <w:p w14:paraId="51881DFF" w14:textId="77777777" w:rsidR="006D3025" w:rsidRDefault="006D3025" w:rsidP="006D3025">
      <w:pPr>
        <w:spacing w:after="0" w:line="276" w:lineRule="auto"/>
        <w:jc w:val="both"/>
        <w:rPr>
          <w:b/>
          <w:color w:val="000000"/>
          <w:sz w:val="24"/>
          <w:szCs w:val="24"/>
        </w:rPr>
      </w:pPr>
    </w:p>
    <w:p w14:paraId="6DF3A1DD" w14:textId="77777777" w:rsidR="006D3025" w:rsidRDefault="006D3025" w:rsidP="006D3025">
      <w:pPr>
        <w:spacing w:after="0" w:line="276" w:lineRule="auto"/>
        <w:jc w:val="both"/>
        <w:rPr>
          <w:b/>
          <w:color w:val="000000"/>
          <w:sz w:val="24"/>
          <w:szCs w:val="24"/>
        </w:rPr>
      </w:pPr>
      <w:r>
        <w:rPr>
          <w:b/>
          <w:color w:val="000000"/>
          <w:sz w:val="24"/>
          <w:szCs w:val="24"/>
        </w:rPr>
        <w:t>PYTANIE 11</w:t>
      </w:r>
      <w:r w:rsidRPr="00152E72">
        <w:rPr>
          <w:b/>
          <w:color w:val="000000"/>
          <w:sz w:val="24"/>
          <w:szCs w:val="24"/>
        </w:rPr>
        <w:t>:</w:t>
      </w:r>
    </w:p>
    <w:p w14:paraId="3695A082" w14:textId="77777777" w:rsidR="006D3025" w:rsidRDefault="006D3025" w:rsidP="00B603F5">
      <w:pPr>
        <w:spacing w:after="0" w:line="276" w:lineRule="auto"/>
        <w:jc w:val="both"/>
        <w:rPr>
          <w:b/>
          <w:i/>
          <w:iCs/>
          <w:sz w:val="24"/>
          <w:szCs w:val="24"/>
        </w:rPr>
      </w:pPr>
      <w:r w:rsidRPr="006D3025">
        <w:rPr>
          <w:b/>
          <w:sz w:val="24"/>
          <w:szCs w:val="24"/>
        </w:rPr>
        <w:t>Czy jeżeli w ramach projektu zostaną zaplanowane zajęcia wyrównujące szanse edukacyjne dzieci w wieku przedszkolnym w zakresie stwierdzonych deficytów i/lub uwzględniające indywidualizację pracy z dzieckiem 3-4 letnim, w tym o specjalnych potrzebach edukacyjnych, mogą być zaplanowane warsztaty z psychologiem dla dzieci oraz dla rodziców?</w:t>
      </w:r>
    </w:p>
    <w:p w14:paraId="253B7392" w14:textId="77777777" w:rsidR="006D3025" w:rsidRDefault="006D3025" w:rsidP="006D3025">
      <w:pPr>
        <w:rPr>
          <w:sz w:val="24"/>
          <w:szCs w:val="24"/>
        </w:rPr>
      </w:pPr>
    </w:p>
    <w:p w14:paraId="74CD616E" w14:textId="77777777" w:rsidR="006D3025" w:rsidRDefault="006D3025" w:rsidP="006D3025">
      <w:pPr>
        <w:spacing w:after="0" w:line="240" w:lineRule="auto"/>
        <w:rPr>
          <w:rFonts w:eastAsia="Times New Roman" w:cstheme="minorHAnsi"/>
          <w:b/>
          <w:sz w:val="24"/>
          <w:szCs w:val="24"/>
          <w:lang w:eastAsia="pl-PL"/>
        </w:rPr>
      </w:pPr>
      <w:r w:rsidRPr="00C04398">
        <w:rPr>
          <w:rFonts w:eastAsia="Times New Roman" w:cstheme="minorHAnsi"/>
          <w:b/>
          <w:sz w:val="24"/>
          <w:szCs w:val="24"/>
          <w:lang w:eastAsia="pl-PL"/>
        </w:rPr>
        <w:t xml:space="preserve">ODPOWIEDŹ: </w:t>
      </w:r>
    </w:p>
    <w:p w14:paraId="061FBE69" w14:textId="77777777" w:rsidR="006D3025" w:rsidRPr="006D3025" w:rsidRDefault="006D3025" w:rsidP="006D3025">
      <w:pPr>
        <w:pStyle w:val="NormalnyWeb"/>
        <w:jc w:val="both"/>
        <w:rPr>
          <w:rFonts w:asciiTheme="minorHAnsi" w:hAnsiTheme="minorHAnsi" w:cstheme="minorHAnsi"/>
        </w:rPr>
      </w:pPr>
      <w:r w:rsidRPr="006D3025">
        <w:rPr>
          <w:rFonts w:asciiTheme="minorHAnsi" w:hAnsiTheme="minorHAnsi" w:cstheme="minorHAnsi"/>
        </w:rPr>
        <w:t>Na podstawie zapisu regulaminu konkursu,</w:t>
      </w:r>
      <w:r>
        <w:rPr>
          <w:rFonts w:asciiTheme="minorHAnsi" w:hAnsiTheme="minorHAnsi" w:cstheme="minorHAnsi"/>
        </w:rPr>
        <w:t xml:space="preserve"> </w:t>
      </w:r>
      <w:r w:rsidRPr="006D3025">
        <w:rPr>
          <w:rFonts w:asciiTheme="minorHAnsi" w:hAnsiTheme="minorHAnsi" w:cstheme="minorHAnsi"/>
        </w:rPr>
        <w:t>określonego w pkt 11) lit a) tj.:</w:t>
      </w:r>
    </w:p>
    <w:p w14:paraId="0AD888F5" w14:textId="77777777" w:rsidR="006D3025" w:rsidRPr="006D3025" w:rsidRDefault="006D3025" w:rsidP="006D3025">
      <w:pPr>
        <w:pStyle w:val="NormalnyWeb"/>
        <w:jc w:val="both"/>
        <w:rPr>
          <w:rFonts w:asciiTheme="minorHAnsi" w:hAnsiTheme="minorHAnsi" w:cstheme="minorHAnsi"/>
        </w:rPr>
      </w:pPr>
      <w:r w:rsidRPr="006D3025">
        <w:rPr>
          <w:rFonts w:asciiTheme="minorHAnsi" w:hAnsiTheme="minorHAnsi" w:cstheme="minorHAnsi"/>
        </w:rPr>
        <w:t>"katalog dodatko</w:t>
      </w:r>
      <w:r>
        <w:rPr>
          <w:rFonts w:asciiTheme="minorHAnsi" w:hAnsiTheme="minorHAnsi" w:cstheme="minorHAnsi"/>
        </w:rPr>
        <w:t xml:space="preserve">wych zajęć obejmuje wyłącznie: (...) </w:t>
      </w:r>
      <w:r w:rsidRPr="006D3025">
        <w:rPr>
          <w:rFonts w:asciiTheme="minorHAnsi" w:hAnsiTheme="minorHAnsi" w:cstheme="minorHAnsi"/>
          <w:b/>
          <w:bCs/>
          <w:i/>
          <w:iCs/>
        </w:rPr>
        <w:t xml:space="preserve">zajęcia specjalistyczne, o których mowa w § 7 ust. 2 pkt 2 rozporządzenia Ministra Edukacji Narodowej z dnia 30 kwietnia 2013 r. w sprawie zasad udzielania i organizacji pomocy psychologiczno-pedagogicznej w publicznych przedszkolach, szkołach i placówkach: korekcyjno-kompensacyjne, logopedyczne, socjoterapeutyczne oraz inne zajęcia o charakterze terapeutycznym </w:t>
      </w:r>
      <w:r w:rsidRPr="006D3025">
        <w:rPr>
          <w:rFonts w:asciiTheme="minorHAnsi" w:hAnsiTheme="minorHAnsi" w:cstheme="minorHAnsi"/>
          <w:i/>
          <w:iCs/>
        </w:rPr>
        <w:t>(...)</w:t>
      </w:r>
      <w:r w:rsidRPr="006D3025">
        <w:rPr>
          <w:rFonts w:asciiTheme="minorHAnsi" w:hAnsiTheme="minorHAnsi" w:cstheme="minorHAnsi"/>
          <w:b/>
          <w:bCs/>
          <w:i/>
          <w:iCs/>
        </w:rPr>
        <w:t>"</w:t>
      </w:r>
      <w:r w:rsidRPr="006D3025">
        <w:rPr>
          <w:rFonts w:asciiTheme="minorHAnsi" w:hAnsiTheme="minorHAnsi" w:cstheme="minorHAnsi"/>
          <w:b/>
          <w:bCs/>
        </w:rPr>
        <w:t xml:space="preserve"> </w:t>
      </w:r>
      <w:r w:rsidRPr="006D3025">
        <w:rPr>
          <w:rFonts w:asciiTheme="minorHAnsi" w:hAnsiTheme="minorHAnsi" w:cstheme="minorHAnsi"/>
        </w:rPr>
        <w:br/>
        <w:t xml:space="preserve">istnieje możliwość zaplanowania przez Wnioskodawcę zajęć wyrównujących szanse edukacyjne dzieci w wieku przedszkolnym w zakresie stwierdzonych deficytów i/lub </w:t>
      </w:r>
      <w:r w:rsidRPr="006D3025">
        <w:rPr>
          <w:rFonts w:asciiTheme="minorHAnsi" w:hAnsiTheme="minorHAnsi" w:cstheme="minorHAnsi"/>
        </w:rPr>
        <w:lastRenderedPageBreak/>
        <w:t xml:space="preserve">uwzględniające indywidualizację pracy z dzieckiem 3-4 letnim, w tym o specjalnych potrzebach edukacyjnych np. w formie warsztatów z psychologiem dla dzieci. </w:t>
      </w:r>
    </w:p>
    <w:p w14:paraId="300AC512" w14:textId="77777777" w:rsidR="006D3025" w:rsidRDefault="006D3025" w:rsidP="006D3025">
      <w:pPr>
        <w:pStyle w:val="NormalnyWeb"/>
        <w:jc w:val="both"/>
        <w:rPr>
          <w:rFonts w:asciiTheme="minorHAnsi" w:hAnsiTheme="minorHAnsi" w:cstheme="minorHAnsi"/>
        </w:rPr>
      </w:pPr>
      <w:r w:rsidRPr="006D3025">
        <w:rPr>
          <w:rFonts w:asciiTheme="minorHAnsi" w:hAnsiTheme="minorHAnsi" w:cstheme="minorHAnsi"/>
        </w:rPr>
        <w:t>Dodatkowo, zgodnie z zapisem regulaminu konkursu w pkt 4 odbiorcami w</w:t>
      </w:r>
      <w:r>
        <w:rPr>
          <w:rFonts w:asciiTheme="minorHAnsi" w:hAnsiTheme="minorHAnsi" w:cstheme="minorHAnsi"/>
        </w:rPr>
        <w:t xml:space="preserve">sparcia projektowego mogą być: </w:t>
      </w:r>
    </w:p>
    <w:p w14:paraId="28370182" w14:textId="77777777" w:rsidR="006D3025" w:rsidRPr="006D3025" w:rsidRDefault="006D3025" w:rsidP="006D3025">
      <w:pPr>
        <w:pStyle w:val="NormalnyWeb"/>
        <w:jc w:val="both"/>
        <w:rPr>
          <w:rFonts w:asciiTheme="minorHAnsi" w:hAnsiTheme="minorHAnsi" w:cstheme="minorHAnsi"/>
        </w:rPr>
      </w:pPr>
      <w:r w:rsidRPr="006D3025">
        <w:rPr>
          <w:rFonts w:asciiTheme="minorHAnsi" w:hAnsiTheme="minorHAnsi" w:cstheme="minorHAnsi"/>
          <w:b/>
          <w:bCs/>
          <w:i/>
          <w:iCs/>
        </w:rPr>
        <w:t>"Dzieci w wieku przedszkolnym, określonym w ustawie z dnia 7 września 1991 r. o systemie oświaty (</w:t>
      </w:r>
      <w:proofErr w:type="spellStart"/>
      <w:r w:rsidRPr="006D3025">
        <w:rPr>
          <w:rFonts w:asciiTheme="minorHAnsi" w:hAnsiTheme="minorHAnsi" w:cstheme="minorHAnsi"/>
          <w:b/>
          <w:bCs/>
          <w:i/>
          <w:iCs/>
        </w:rPr>
        <w:t>t.j</w:t>
      </w:r>
      <w:proofErr w:type="spellEnd"/>
      <w:r w:rsidRPr="006D3025">
        <w:rPr>
          <w:rFonts w:asciiTheme="minorHAnsi" w:hAnsiTheme="minorHAnsi" w:cstheme="minorHAnsi"/>
          <w:b/>
          <w:bCs/>
          <w:i/>
          <w:iCs/>
        </w:rPr>
        <w:t xml:space="preserve">. Dz. U. z 2016 r. poz. 1943 z </w:t>
      </w:r>
      <w:proofErr w:type="spellStart"/>
      <w:r w:rsidRPr="006D3025">
        <w:rPr>
          <w:rFonts w:asciiTheme="minorHAnsi" w:hAnsiTheme="minorHAnsi" w:cstheme="minorHAnsi"/>
          <w:b/>
          <w:bCs/>
          <w:i/>
          <w:iCs/>
        </w:rPr>
        <w:t>późn</w:t>
      </w:r>
      <w:proofErr w:type="spellEnd"/>
      <w:r w:rsidRPr="006D3025">
        <w:rPr>
          <w:rFonts w:asciiTheme="minorHAnsi" w:hAnsiTheme="minorHAnsi" w:cstheme="minorHAnsi"/>
          <w:b/>
          <w:bCs/>
          <w:i/>
          <w:iCs/>
        </w:rPr>
        <w:t xml:space="preserve">. zm.), uczęszczające do ośrodków wychowania przedszkolnego wskazanych w pkt. 2, w tym z grup </w:t>
      </w:r>
      <w:proofErr w:type="spellStart"/>
      <w:r w:rsidRPr="006D3025">
        <w:rPr>
          <w:rFonts w:asciiTheme="minorHAnsi" w:hAnsiTheme="minorHAnsi" w:cstheme="minorHAnsi"/>
          <w:b/>
          <w:bCs/>
          <w:i/>
          <w:iCs/>
        </w:rPr>
        <w:t>defaworyzowanych</w:t>
      </w:r>
      <w:proofErr w:type="spellEnd"/>
      <w:r w:rsidRPr="006D3025">
        <w:rPr>
          <w:rFonts w:asciiTheme="minorHAnsi" w:hAnsiTheme="minorHAnsi" w:cstheme="minorHAnsi"/>
          <w:b/>
          <w:bCs/>
          <w:i/>
          <w:iCs/>
        </w:rPr>
        <w:t xml:space="preserve"> i ich rodzice/opiekunowie"</w:t>
      </w:r>
      <w:r w:rsidRPr="006D3025">
        <w:rPr>
          <w:rFonts w:asciiTheme="minorHAnsi" w:hAnsiTheme="minorHAnsi" w:cstheme="minorHAnsi"/>
          <w:i/>
          <w:iCs/>
        </w:rPr>
        <w:t xml:space="preserve">, </w:t>
      </w:r>
      <w:r w:rsidRPr="006D3025">
        <w:rPr>
          <w:rFonts w:asciiTheme="minorHAnsi" w:hAnsiTheme="minorHAnsi" w:cstheme="minorHAnsi"/>
        </w:rPr>
        <w:t xml:space="preserve">zgodnie z którym Wnioskodawca ma możliwość zaplanowania działań projektowych zarówno dla dzieci w wieku przedszkolnym, jak i ich rodziców/opiekunów - pod warunkiem, iż w ramach tych działań zostaną zorganizowane zajęcia o charakterze terapeutycznym, skierowane w stronę dzieci </w:t>
      </w:r>
      <w:r w:rsidRPr="006D3025">
        <w:rPr>
          <w:rFonts w:asciiTheme="minorHAnsi" w:hAnsiTheme="minorHAnsi" w:cstheme="minorHAnsi"/>
          <w:u w:val="single"/>
        </w:rPr>
        <w:t>przy udziale rodziców/opiekunów</w:t>
      </w:r>
      <w:r w:rsidRPr="006D3025">
        <w:rPr>
          <w:rFonts w:asciiTheme="minorHAnsi" w:hAnsiTheme="minorHAnsi" w:cstheme="minorHAnsi"/>
        </w:rPr>
        <w:t xml:space="preserve"> - szczególnie w sytuacji, gdy zaistnieje taka konieczność i wpłynie to w sposób pozytywny na efekty zaplanowanego w projekcie, a jednocześnie uzasadnionego w diagnozie wsparcia. </w:t>
      </w:r>
    </w:p>
    <w:p w14:paraId="61419405" w14:textId="77777777" w:rsidR="006D3025" w:rsidRPr="006D3025" w:rsidRDefault="006D3025" w:rsidP="006D3025">
      <w:pPr>
        <w:pStyle w:val="NormalnyWeb"/>
        <w:jc w:val="both"/>
        <w:rPr>
          <w:rFonts w:asciiTheme="minorHAnsi" w:hAnsiTheme="minorHAnsi" w:cstheme="minorHAnsi"/>
        </w:rPr>
      </w:pPr>
      <w:r w:rsidRPr="006D3025">
        <w:rPr>
          <w:rFonts w:asciiTheme="minorHAnsi" w:hAnsiTheme="minorHAnsi" w:cstheme="minorHAnsi"/>
        </w:rPr>
        <w:t xml:space="preserve">Zgodnie z powyższym, w ramach przedmiotowego konkursu nie przewiduje się wsparcia wyłącznie dla rodziców, a zakres zaplanowanych działań projektowych powinien być powiązany ze wsparciem kierowanym w stronę dzieci. </w:t>
      </w:r>
    </w:p>
    <w:p w14:paraId="2BD85BB5" w14:textId="77777777" w:rsidR="00EB6FDD" w:rsidRDefault="00EB6FDD" w:rsidP="006D3025">
      <w:pPr>
        <w:rPr>
          <w:sz w:val="24"/>
          <w:szCs w:val="24"/>
        </w:rPr>
      </w:pPr>
    </w:p>
    <w:p w14:paraId="26430B11" w14:textId="77777777" w:rsidR="00EB6FDD" w:rsidRPr="00EB6FDD" w:rsidRDefault="00EB6FDD" w:rsidP="00EB6FDD">
      <w:pPr>
        <w:rPr>
          <w:sz w:val="24"/>
          <w:szCs w:val="24"/>
        </w:rPr>
      </w:pPr>
    </w:p>
    <w:sectPr w:rsidR="00EB6FDD" w:rsidRPr="00EB6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D2FC0"/>
    <w:multiLevelType w:val="hybridMultilevel"/>
    <w:tmpl w:val="CB7E2A6C"/>
    <w:lvl w:ilvl="0" w:tplc="DD7697E6">
      <w:start w:val="1"/>
      <w:numFmt w:val="decimal"/>
      <w:lvlText w:val="%1)"/>
      <w:lvlJc w:val="left"/>
      <w:pPr>
        <w:ind w:left="825" w:hanging="465"/>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307"/>
    <w:rsid w:val="00131582"/>
    <w:rsid w:val="00152E72"/>
    <w:rsid w:val="00264247"/>
    <w:rsid w:val="0035729F"/>
    <w:rsid w:val="003F790D"/>
    <w:rsid w:val="005C2387"/>
    <w:rsid w:val="005D6938"/>
    <w:rsid w:val="0060004C"/>
    <w:rsid w:val="006D3025"/>
    <w:rsid w:val="007D580E"/>
    <w:rsid w:val="007E0D70"/>
    <w:rsid w:val="008501CB"/>
    <w:rsid w:val="00867EB1"/>
    <w:rsid w:val="00916D48"/>
    <w:rsid w:val="00943524"/>
    <w:rsid w:val="00B603F5"/>
    <w:rsid w:val="00B929B3"/>
    <w:rsid w:val="00C04398"/>
    <w:rsid w:val="00D07324"/>
    <w:rsid w:val="00D22DF3"/>
    <w:rsid w:val="00DB18DE"/>
    <w:rsid w:val="00E5641E"/>
    <w:rsid w:val="00E71BA4"/>
    <w:rsid w:val="00E7348E"/>
    <w:rsid w:val="00EA2FA3"/>
    <w:rsid w:val="00EB6FDD"/>
    <w:rsid w:val="00FA1D74"/>
    <w:rsid w:val="00FB7307"/>
    <w:rsid w:val="00FE77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2A9B"/>
  <w15:chartTrackingRefBased/>
  <w15:docId w15:val="{45F17E27-6EA2-4E00-BA15-57669F6A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EA2FA3"/>
    <w:rPr>
      <w:sz w:val="16"/>
      <w:szCs w:val="16"/>
    </w:rPr>
  </w:style>
  <w:style w:type="paragraph" w:styleId="Tekstkomentarza">
    <w:name w:val="annotation text"/>
    <w:basedOn w:val="Normalny"/>
    <w:link w:val="TekstkomentarzaZnak"/>
    <w:uiPriority w:val="99"/>
    <w:semiHidden/>
    <w:unhideWhenUsed/>
    <w:rsid w:val="00EA2FA3"/>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EA2FA3"/>
    <w:rPr>
      <w:sz w:val="20"/>
      <w:szCs w:val="20"/>
    </w:rPr>
  </w:style>
  <w:style w:type="paragraph" w:styleId="Tekstdymka">
    <w:name w:val="Balloon Text"/>
    <w:basedOn w:val="Normalny"/>
    <w:link w:val="TekstdymkaZnak"/>
    <w:uiPriority w:val="99"/>
    <w:semiHidden/>
    <w:unhideWhenUsed/>
    <w:rsid w:val="00EA2F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2FA3"/>
    <w:rPr>
      <w:rFonts w:ascii="Segoe UI" w:hAnsi="Segoe UI" w:cs="Segoe UI"/>
      <w:sz w:val="18"/>
      <w:szCs w:val="18"/>
    </w:rPr>
  </w:style>
  <w:style w:type="paragraph" w:styleId="NormalnyWeb">
    <w:name w:val="Normal (Web)"/>
    <w:basedOn w:val="Normalny"/>
    <w:uiPriority w:val="99"/>
    <w:semiHidden/>
    <w:unhideWhenUsed/>
    <w:rsid w:val="00FA1D7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34763">
      <w:bodyDiv w:val="1"/>
      <w:marLeft w:val="0"/>
      <w:marRight w:val="0"/>
      <w:marTop w:val="0"/>
      <w:marBottom w:val="0"/>
      <w:divBdr>
        <w:top w:val="none" w:sz="0" w:space="0" w:color="auto"/>
        <w:left w:val="none" w:sz="0" w:space="0" w:color="auto"/>
        <w:bottom w:val="none" w:sz="0" w:space="0" w:color="auto"/>
        <w:right w:val="none" w:sz="0" w:space="0" w:color="auto"/>
      </w:divBdr>
      <w:divsChild>
        <w:div w:id="388766521">
          <w:marLeft w:val="0"/>
          <w:marRight w:val="0"/>
          <w:marTop w:val="0"/>
          <w:marBottom w:val="0"/>
          <w:divBdr>
            <w:top w:val="none" w:sz="0" w:space="0" w:color="auto"/>
            <w:left w:val="none" w:sz="0" w:space="0" w:color="auto"/>
            <w:bottom w:val="none" w:sz="0" w:space="0" w:color="auto"/>
            <w:right w:val="none" w:sz="0" w:space="0" w:color="auto"/>
          </w:divBdr>
        </w:div>
        <w:div w:id="2036734484">
          <w:marLeft w:val="0"/>
          <w:marRight w:val="0"/>
          <w:marTop w:val="0"/>
          <w:marBottom w:val="0"/>
          <w:divBdr>
            <w:top w:val="none" w:sz="0" w:space="0" w:color="auto"/>
            <w:left w:val="none" w:sz="0" w:space="0" w:color="auto"/>
            <w:bottom w:val="none" w:sz="0" w:space="0" w:color="auto"/>
            <w:right w:val="none" w:sz="0" w:space="0" w:color="auto"/>
          </w:divBdr>
        </w:div>
      </w:divsChild>
    </w:div>
    <w:div w:id="464592210">
      <w:bodyDiv w:val="1"/>
      <w:marLeft w:val="0"/>
      <w:marRight w:val="0"/>
      <w:marTop w:val="0"/>
      <w:marBottom w:val="0"/>
      <w:divBdr>
        <w:top w:val="none" w:sz="0" w:space="0" w:color="auto"/>
        <w:left w:val="none" w:sz="0" w:space="0" w:color="auto"/>
        <w:bottom w:val="none" w:sz="0" w:space="0" w:color="auto"/>
        <w:right w:val="none" w:sz="0" w:space="0" w:color="auto"/>
      </w:divBdr>
    </w:div>
    <w:div w:id="487328101">
      <w:bodyDiv w:val="1"/>
      <w:marLeft w:val="0"/>
      <w:marRight w:val="0"/>
      <w:marTop w:val="0"/>
      <w:marBottom w:val="0"/>
      <w:divBdr>
        <w:top w:val="none" w:sz="0" w:space="0" w:color="auto"/>
        <w:left w:val="none" w:sz="0" w:space="0" w:color="auto"/>
        <w:bottom w:val="none" w:sz="0" w:space="0" w:color="auto"/>
        <w:right w:val="none" w:sz="0" w:space="0" w:color="auto"/>
      </w:divBdr>
    </w:div>
    <w:div w:id="781999769">
      <w:bodyDiv w:val="1"/>
      <w:marLeft w:val="0"/>
      <w:marRight w:val="0"/>
      <w:marTop w:val="0"/>
      <w:marBottom w:val="0"/>
      <w:divBdr>
        <w:top w:val="none" w:sz="0" w:space="0" w:color="auto"/>
        <w:left w:val="none" w:sz="0" w:space="0" w:color="auto"/>
        <w:bottom w:val="none" w:sz="0" w:space="0" w:color="auto"/>
        <w:right w:val="none" w:sz="0" w:space="0" w:color="auto"/>
      </w:divBdr>
    </w:div>
    <w:div w:id="1829907583">
      <w:bodyDiv w:val="1"/>
      <w:marLeft w:val="0"/>
      <w:marRight w:val="0"/>
      <w:marTop w:val="0"/>
      <w:marBottom w:val="0"/>
      <w:divBdr>
        <w:top w:val="none" w:sz="0" w:space="0" w:color="auto"/>
        <w:left w:val="none" w:sz="0" w:space="0" w:color="auto"/>
        <w:bottom w:val="none" w:sz="0" w:space="0" w:color="auto"/>
        <w:right w:val="none" w:sz="0" w:space="0" w:color="auto"/>
      </w:divBdr>
      <w:divsChild>
        <w:div w:id="1733699466">
          <w:marLeft w:val="0"/>
          <w:marRight w:val="0"/>
          <w:marTop w:val="0"/>
          <w:marBottom w:val="0"/>
          <w:divBdr>
            <w:top w:val="none" w:sz="0" w:space="0" w:color="auto"/>
            <w:left w:val="none" w:sz="0" w:space="0" w:color="auto"/>
            <w:bottom w:val="none" w:sz="0" w:space="0" w:color="auto"/>
            <w:right w:val="none" w:sz="0" w:space="0" w:color="auto"/>
          </w:divBdr>
        </w:div>
      </w:divsChild>
    </w:div>
    <w:div w:id="1947037642">
      <w:bodyDiv w:val="1"/>
      <w:marLeft w:val="0"/>
      <w:marRight w:val="0"/>
      <w:marTop w:val="0"/>
      <w:marBottom w:val="0"/>
      <w:divBdr>
        <w:top w:val="none" w:sz="0" w:space="0" w:color="auto"/>
        <w:left w:val="none" w:sz="0" w:space="0" w:color="auto"/>
        <w:bottom w:val="none" w:sz="0" w:space="0" w:color="auto"/>
        <w:right w:val="none" w:sz="0" w:space="0" w:color="auto"/>
      </w:divBdr>
      <w:divsChild>
        <w:div w:id="229730908">
          <w:marLeft w:val="0"/>
          <w:marRight w:val="0"/>
          <w:marTop w:val="0"/>
          <w:marBottom w:val="0"/>
          <w:divBdr>
            <w:top w:val="none" w:sz="0" w:space="0" w:color="auto"/>
            <w:left w:val="none" w:sz="0" w:space="0" w:color="auto"/>
            <w:bottom w:val="none" w:sz="0" w:space="0" w:color="auto"/>
            <w:right w:val="none" w:sz="0" w:space="0" w:color="auto"/>
          </w:divBdr>
        </w:div>
        <w:div w:id="1761024872">
          <w:marLeft w:val="0"/>
          <w:marRight w:val="0"/>
          <w:marTop w:val="0"/>
          <w:marBottom w:val="0"/>
          <w:divBdr>
            <w:top w:val="none" w:sz="0" w:space="0" w:color="auto"/>
            <w:left w:val="none" w:sz="0" w:space="0" w:color="auto"/>
            <w:bottom w:val="none" w:sz="0" w:space="0" w:color="auto"/>
            <w:right w:val="none" w:sz="0" w:space="0" w:color="auto"/>
          </w:divBdr>
        </w:div>
        <w:div w:id="1942061037">
          <w:marLeft w:val="0"/>
          <w:marRight w:val="0"/>
          <w:marTop w:val="0"/>
          <w:marBottom w:val="0"/>
          <w:divBdr>
            <w:top w:val="none" w:sz="0" w:space="0" w:color="auto"/>
            <w:left w:val="none" w:sz="0" w:space="0" w:color="auto"/>
            <w:bottom w:val="none" w:sz="0" w:space="0" w:color="auto"/>
            <w:right w:val="none" w:sz="0" w:space="0" w:color="auto"/>
          </w:divBdr>
        </w:div>
        <w:div w:id="1448617420">
          <w:marLeft w:val="0"/>
          <w:marRight w:val="0"/>
          <w:marTop w:val="0"/>
          <w:marBottom w:val="0"/>
          <w:divBdr>
            <w:top w:val="none" w:sz="0" w:space="0" w:color="auto"/>
            <w:left w:val="none" w:sz="0" w:space="0" w:color="auto"/>
            <w:bottom w:val="none" w:sz="0" w:space="0" w:color="auto"/>
            <w:right w:val="none" w:sz="0" w:space="0" w:color="auto"/>
          </w:divBdr>
        </w:div>
        <w:div w:id="456221192">
          <w:marLeft w:val="0"/>
          <w:marRight w:val="0"/>
          <w:marTop w:val="0"/>
          <w:marBottom w:val="0"/>
          <w:divBdr>
            <w:top w:val="none" w:sz="0" w:space="0" w:color="auto"/>
            <w:left w:val="none" w:sz="0" w:space="0" w:color="auto"/>
            <w:bottom w:val="none" w:sz="0" w:space="0" w:color="auto"/>
            <w:right w:val="none" w:sz="0" w:space="0" w:color="auto"/>
          </w:divBdr>
        </w:div>
        <w:div w:id="1774008921">
          <w:marLeft w:val="0"/>
          <w:marRight w:val="0"/>
          <w:marTop w:val="0"/>
          <w:marBottom w:val="0"/>
          <w:divBdr>
            <w:top w:val="none" w:sz="0" w:space="0" w:color="auto"/>
            <w:left w:val="none" w:sz="0" w:space="0" w:color="auto"/>
            <w:bottom w:val="none" w:sz="0" w:space="0" w:color="auto"/>
            <w:right w:val="none" w:sz="0" w:space="0" w:color="auto"/>
          </w:divBdr>
        </w:div>
        <w:div w:id="1979413595">
          <w:marLeft w:val="0"/>
          <w:marRight w:val="0"/>
          <w:marTop w:val="0"/>
          <w:marBottom w:val="0"/>
          <w:divBdr>
            <w:top w:val="none" w:sz="0" w:space="0" w:color="auto"/>
            <w:left w:val="none" w:sz="0" w:space="0" w:color="auto"/>
            <w:bottom w:val="none" w:sz="0" w:space="0" w:color="auto"/>
            <w:right w:val="none" w:sz="0" w:space="0" w:color="auto"/>
          </w:divBdr>
        </w:div>
      </w:divsChild>
    </w:div>
    <w:div w:id="20593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2946</Words>
  <Characters>17681</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i.krupa</dc:creator>
  <cp:keywords/>
  <dc:description/>
  <cp:lastModifiedBy>Jadwiga FK</cp:lastModifiedBy>
  <cp:revision>2</cp:revision>
  <cp:lastPrinted>2017-11-24T12:30:00Z</cp:lastPrinted>
  <dcterms:created xsi:type="dcterms:W3CDTF">2020-12-04T07:31:00Z</dcterms:created>
  <dcterms:modified xsi:type="dcterms:W3CDTF">2020-12-04T07:31:00Z</dcterms:modified>
</cp:coreProperties>
</file>