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32" w:rsidRPr="00AB6E32" w:rsidRDefault="00AA29A5" w:rsidP="00AB6E32">
      <w:pPr>
        <w:jc w:val="center"/>
        <w:rPr>
          <w:rFonts w:cs="Calibri"/>
          <w:color w:val="808080"/>
          <w:sz w:val="32"/>
        </w:rPr>
      </w:pPr>
      <w:r>
        <w:rPr>
          <w:noProof/>
          <w:lang w:eastAsia="pl-PL"/>
        </w:rPr>
        <w:drawing>
          <wp:inline distT="0" distB="0" distL="0" distR="0" wp14:anchorId="5D916CA8" wp14:editId="2F0261D1">
            <wp:extent cx="6191250" cy="809625"/>
            <wp:effectExtent l="0" t="0" r="0" b="9525"/>
            <wp:docPr id="1" name="Obraz 1" descr="RPO_OPOLSKIE_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_OPOLSKIE_ES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809625"/>
                    </a:xfrm>
                    <a:prstGeom prst="rect">
                      <a:avLst/>
                    </a:prstGeom>
                    <a:noFill/>
                    <a:ln>
                      <a:noFill/>
                    </a:ln>
                  </pic:spPr>
                </pic:pic>
              </a:graphicData>
            </a:graphic>
          </wp:inline>
        </w:drawing>
      </w:r>
      <w:bookmarkStart w:id="0" w:name="_GoBack"/>
      <w:bookmarkEnd w:id="0"/>
    </w:p>
    <w:p w:rsidR="00AB6E32" w:rsidRDefault="00AB6E32" w:rsidP="006E54B9">
      <w:pPr>
        <w:spacing w:after="0"/>
        <w:rPr>
          <w:rFonts w:cs="Calibri"/>
          <w:sz w:val="28"/>
          <w:szCs w:val="28"/>
        </w:rPr>
      </w:pPr>
    </w:p>
    <w:p w:rsidR="006A3C03" w:rsidRPr="00566AE3" w:rsidRDefault="006A3C03" w:rsidP="00566AE3">
      <w:pPr>
        <w:spacing w:before="240" w:after="0"/>
        <w:rPr>
          <w:sz w:val="24"/>
          <w:szCs w:val="24"/>
        </w:rPr>
      </w:pPr>
    </w:p>
    <w:p w:rsidR="00367EB7" w:rsidRDefault="00367EB7" w:rsidP="003D2A86">
      <w:pPr>
        <w:spacing w:after="0"/>
        <w:rPr>
          <w:b/>
          <w:color w:val="000099"/>
          <w:sz w:val="36"/>
          <w:szCs w:val="36"/>
        </w:rPr>
      </w:pPr>
    </w:p>
    <w:p w:rsidR="007D5EE2" w:rsidRDefault="003D2A86" w:rsidP="007D5EE2">
      <w:pPr>
        <w:jc w:val="center"/>
        <w:rPr>
          <w:b/>
          <w:color w:val="000099"/>
          <w:sz w:val="36"/>
          <w:szCs w:val="36"/>
        </w:rPr>
      </w:pPr>
      <w:r w:rsidRPr="003D2A86">
        <w:rPr>
          <w:b/>
          <w:color w:val="000099"/>
          <w:sz w:val="36"/>
          <w:szCs w:val="36"/>
        </w:rPr>
        <w:t xml:space="preserve">KRYTERIA </w:t>
      </w:r>
      <w:r w:rsidR="00367EB7">
        <w:rPr>
          <w:b/>
          <w:color w:val="000099"/>
          <w:sz w:val="36"/>
          <w:szCs w:val="36"/>
        </w:rPr>
        <w:t>WYBORU PROJEKTÓW DLA DZIAŁANIA</w:t>
      </w:r>
    </w:p>
    <w:p w:rsidR="007D5EE2" w:rsidRDefault="00287BCF" w:rsidP="007D5EE2">
      <w:pPr>
        <w:jc w:val="center"/>
        <w:rPr>
          <w:b/>
          <w:i/>
          <w:color w:val="000099"/>
          <w:sz w:val="36"/>
          <w:szCs w:val="36"/>
        </w:rPr>
      </w:pPr>
      <w:r>
        <w:rPr>
          <w:b/>
          <w:i/>
          <w:color w:val="000099"/>
          <w:sz w:val="36"/>
          <w:szCs w:val="36"/>
        </w:rPr>
        <w:t>8.3</w:t>
      </w:r>
      <w:r w:rsidR="00367EB7">
        <w:rPr>
          <w:b/>
          <w:i/>
          <w:color w:val="000099"/>
          <w:sz w:val="36"/>
          <w:szCs w:val="36"/>
        </w:rPr>
        <w:t xml:space="preserve"> </w:t>
      </w:r>
      <w:r w:rsidR="007D5EE2">
        <w:rPr>
          <w:b/>
          <w:i/>
          <w:color w:val="000099"/>
          <w:sz w:val="36"/>
          <w:szCs w:val="36"/>
        </w:rPr>
        <w:t xml:space="preserve">WSPARCIE PODMIOTÓW EKONOMII SPOŁECZNEJ </w:t>
      </w:r>
    </w:p>
    <w:p w:rsidR="00E43A12" w:rsidRPr="00367EB7" w:rsidRDefault="00367EB7" w:rsidP="007D5EE2">
      <w:pPr>
        <w:jc w:val="center"/>
        <w:rPr>
          <w:b/>
          <w:color w:val="000099"/>
          <w:sz w:val="36"/>
          <w:szCs w:val="36"/>
        </w:rPr>
      </w:pPr>
      <w:r>
        <w:rPr>
          <w:b/>
          <w:color w:val="000099"/>
          <w:sz w:val="36"/>
          <w:szCs w:val="36"/>
        </w:rPr>
        <w:t>W RAMACH RPO WO 2014-2020</w:t>
      </w:r>
    </w:p>
    <w:p w:rsidR="00876035" w:rsidRPr="00B575A7" w:rsidRDefault="00367EB7" w:rsidP="007D5EE2">
      <w:pPr>
        <w:jc w:val="center"/>
        <w:rPr>
          <w:b/>
          <w:color w:val="000099"/>
          <w:sz w:val="36"/>
          <w:szCs w:val="36"/>
        </w:rPr>
      </w:pPr>
      <w:r w:rsidRPr="00B575A7">
        <w:rPr>
          <w:b/>
          <w:color w:val="000099"/>
          <w:sz w:val="36"/>
          <w:szCs w:val="36"/>
        </w:rPr>
        <w:t>Zakres: Europejski Fundusz Społeczny</w:t>
      </w:r>
    </w:p>
    <w:p w:rsidR="00367EB7" w:rsidRDefault="00367EB7" w:rsidP="001377DB">
      <w:pPr>
        <w:jc w:val="center"/>
        <w:rPr>
          <w:b/>
          <w:color w:val="0033CC"/>
          <w:sz w:val="36"/>
          <w:szCs w:val="36"/>
        </w:rPr>
      </w:pPr>
    </w:p>
    <w:p w:rsidR="00367EB7" w:rsidRDefault="00367EB7" w:rsidP="001377DB">
      <w:pPr>
        <w:jc w:val="center"/>
        <w:rPr>
          <w:b/>
          <w:color w:val="0033CC"/>
          <w:sz w:val="36"/>
          <w:szCs w:val="36"/>
        </w:rPr>
      </w:pPr>
    </w:p>
    <w:p w:rsidR="00876035" w:rsidRDefault="00876035">
      <w:pPr>
        <w:spacing w:after="0" w:line="240" w:lineRule="auto"/>
        <w:rPr>
          <w:b/>
          <w:sz w:val="36"/>
          <w:szCs w:val="36"/>
        </w:rPr>
      </w:pPr>
      <w:r>
        <w:rPr>
          <w:b/>
          <w:sz w:val="36"/>
          <w:szCs w:val="36"/>
        </w:rPr>
        <w:br w:type="page"/>
      </w:r>
      <w:r w:rsidR="00B575A7">
        <w:rPr>
          <w:b/>
          <w:sz w:val="36"/>
          <w:szCs w:val="36"/>
        </w:rPr>
        <w:lastRenderedPageBreak/>
        <w:t xml:space="preserve">                       </w:t>
      </w:r>
    </w:p>
    <w:p w:rsidR="00E43A12" w:rsidRDefault="00E43A12" w:rsidP="001377DB">
      <w:pPr>
        <w:jc w:val="center"/>
        <w:rPr>
          <w:b/>
          <w:sz w:val="36"/>
          <w:szCs w:val="36"/>
        </w:rPr>
      </w:pPr>
    </w:p>
    <w:p w:rsidR="00E43A12" w:rsidRDefault="00E43A12" w:rsidP="001377DB"/>
    <w:p w:rsidR="00876035" w:rsidRDefault="00876035" w:rsidP="001377DB"/>
    <w:p w:rsidR="00367EB7" w:rsidRDefault="00367EB7" w:rsidP="00367EB7">
      <w:pPr>
        <w:spacing w:line="240" w:lineRule="auto"/>
        <w:jc w:val="center"/>
        <w:rPr>
          <w:b/>
          <w:color w:val="000099"/>
          <w:sz w:val="36"/>
          <w:szCs w:val="36"/>
        </w:rPr>
      </w:pPr>
      <w:r w:rsidRPr="003D2A86">
        <w:rPr>
          <w:b/>
          <w:color w:val="000099"/>
          <w:sz w:val="36"/>
          <w:szCs w:val="36"/>
        </w:rPr>
        <w:t>KRYTERIA FORMALNE,</w:t>
      </w:r>
      <w:r w:rsidR="00757481">
        <w:rPr>
          <w:b/>
          <w:color w:val="000099"/>
          <w:sz w:val="36"/>
          <w:szCs w:val="36"/>
        </w:rPr>
        <w:t xml:space="preserve"> </w:t>
      </w:r>
      <w:r w:rsidRPr="003D2A86">
        <w:rPr>
          <w:b/>
          <w:color w:val="000099"/>
          <w:sz w:val="36"/>
          <w:szCs w:val="36"/>
        </w:rPr>
        <w:t xml:space="preserve">MERYTORYCZNE – UNIWERSALNE, </w:t>
      </w:r>
    </w:p>
    <w:p w:rsidR="00367EB7" w:rsidRPr="003D2A86" w:rsidRDefault="00367EB7" w:rsidP="00367EB7">
      <w:pPr>
        <w:spacing w:line="240" w:lineRule="auto"/>
        <w:jc w:val="center"/>
        <w:rPr>
          <w:b/>
          <w:color w:val="000099"/>
          <w:sz w:val="36"/>
          <w:szCs w:val="36"/>
        </w:rPr>
      </w:pPr>
      <w:r w:rsidRPr="003D2A86">
        <w:rPr>
          <w:b/>
          <w:color w:val="000099"/>
          <w:sz w:val="36"/>
          <w:szCs w:val="36"/>
        </w:rPr>
        <w:t xml:space="preserve">HORYZONTALNE UNIWERSALNE </w:t>
      </w:r>
      <w:r>
        <w:rPr>
          <w:b/>
          <w:color w:val="000099"/>
          <w:sz w:val="36"/>
          <w:szCs w:val="36"/>
        </w:rPr>
        <w:t>i SZCZEGÓŁOWE UNIWERSALNE</w:t>
      </w:r>
    </w:p>
    <w:p w:rsidR="00876035" w:rsidRDefault="00367EB7" w:rsidP="00367EB7">
      <w:pPr>
        <w:spacing w:line="240" w:lineRule="auto"/>
      </w:pPr>
      <w:r w:rsidRPr="003D2A86">
        <w:rPr>
          <w:b/>
          <w:color w:val="000099"/>
          <w:sz w:val="36"/>
          <w:szCs w:val="36"/>
        </w:rPr>
        <w:t xml:space="preserve">DLA </w:t>
      </w:r>
      <w:r>
        <w:rPr>
          <w:b/>
          <w:color w:val="000099"/>
          <w:sz w:val="36"/>
          <w:szCs w:val="36"/>
        </w:rPr>
        <w:t xml:space="preserve">WSZYSTKICH DZIAŁAŃ I </w:t>
      </w:r>
      <w:r w:rsidR="00287BCF">
        <w:rPr>
          <w:b/>
          <w:color w:val="000099"/>
          <w:sz w:val="36"/>
          <w:szCs w:val="36"/>
        </w:rPr>
        <w:t>PODDZIAŁAŃ RPO WO 2014 – 2020 (</w:t>
      </w:r>
      <w:r>
        <w:rPr>
          <w:b/>
          <w:color w:val="000099"/>
          <w:sz w:val="36"/>
          <w:szCs w:val="36"/>
        </w:rPr>
        <w:t>z wyłączeniem 7.1)</w:t>
      </w:r>
    </w:p>
    <w:p w:rsidR="00876035" w:rsidRDefault="00876035" w:rsidP="001377DB"/>
    <w:p w:rsidR="00876035" w:rsidRDefault="00876035" w:rsidP="001377DB"/>
    <w:p w:rsidR="00876035" w:rsidRDefault="00876035" w:rsidP="001377DB"/>
    <w:p w:rsidR="00D83FB9" w:rsidRDefault="00D83FB9" w:rsidP="00D553C2">
      <w:pPr>
        <w:tabs>
          <w:tab w:val="left" w:pos="5775"/>
        </w:tabs>
        <w:spacing w:after="0"/>
        <w:rPr>
          <w:b/>
          <w:color w:val="FF0000"/>
          <w:sz w:val="36"/>
          <w:szCs w:val="36"/>
        </w:rPr>
      </w:pPr>
    </w:p>
    <w:p w:rsidR="00A77D87" w:rsidRDefault="00A77D87" w:rsidP="00D553C2">
      <w:pPr>
        <w:tabs>
          <w:tab w:val="left" w:pos="5775"/>
        </w:tabs>
        <w:spacing w:after="0"/>
        <w:rPr>
          <w:b/>
          <w:color w:val="FF0000"/>
          <w:sz w:val="36"/>
          <w:szCs w:val="36"/>
        </w:rPr>
      </w:pPr>
    </w:p>
    <w:p w:rsidR="00A77D87" w:rsidRDefault="00A77D87" w:rsidP="00D553C2">
      <w:pPr>
        <w:tabs>
          <w:tab w:val="left" w:pos="5775"/>
        </w:tabs>
        <w:spacing w:after="0"/>
        <w:rPr>
          <w:b/>
          <w:color w:val="FF0000"/>
          <w:sz w:val="36"/>
          <w:szCs w:val="36"/>
        </w:rPr>
      </w:pPr>
    </w:p>
    <w:p w:rsidR="00F5213D" w:rsidRDefault="00F5213D" w:rsidP="00D553C2">
      <w:pPr>
        <w:tabs>
          <w:tab w:val="left" w:pos="5775"/>
        </w:tabs>
        <w:spacing w:after="0"/>
        <w:rPr>
          <w:b/>
          <w:color w:val="FF0000"/>
          <w:sz w:val="36"/>
          <w:szCs w:val="36"/>
        </w:rPr>
      </w:pPr>
    </w:p>
    <w:p w:rsidR="00D32B92" w:rsidRPr="00D32B92" w:rsidRDefault="00D32B92" w:rsidP="00D32B92">
      <w:pPr>
        <w:spacing w:after="0" w:line="259" w:lineRule="auto"/>
        <w:ind w:right="873"/>
        <w:rPr>
          <w:rFonts w:eastAsia="Calibri" w:cs="Calibri"/>
          <w:color w:val="000000"/>
          <w:lang w:eastAsia="pl-PL"/>
        </w:rPr>
      </w:pPr>
    </w:p>
    <w:tbl>
      <w:tblPr>
        <w:tblStyle w:val="TableGrid"/>
        <w:tblW w:w="14033" w:type="dxa"/>
        <w:tblInd w:w="-16" w:type="dxa"/>
        <w:tblCellMar>
          <w:top w:w="23" w:type="dxa"/>
          <w:left w:w="70" w:type="dxa"/>
          <w:bottom w:w="34" w:type="dxa"/>
          <w:right w:w="36" w:type="dxa"/>
        </w:tblCellMar>
        <w:tblLook w:val="04A0" w:firstRow="1" w:lastRow="0" w:firstColumn="1" w:lastColumn="0" w:noHBand="0" w:noVBand="1"/>
      </w:tblPr>
      <w:tblGrid>
        <w:gridCol w:w="441"/>
        <w:gridCol w:w="4678"/>
        <w:gridCol w:w="1843"/>
        <w:gridCol w:w="1417"/>
        <w:gridCol w:w="5654"/>
      </w:tblGrid>
      <w:tr w:rsidR="00D32B92" w:rsidRPr="00D32B92" w:rsidTr="00A7433C">
        <w:trPr>
          <w:trHeight w:val="601"/>
        </w:trPr>
        <w:tc>
          <w:tcPr>
            <w:tcW w:w="5119" w:type="dxa"/>
            <w:gridSpan w:val="2"/>
            <w:tcBorders>
              <w:top w:val="single" w:sz="4" w:space="0" w:color="92D050"/>
              <w:left w:val="single" w:sz="4" w:space="0" w:color="92D050"/>
              <w:bottom w:val="single" w:sz="4" w:space="0" w:color="92D050"/>
              <w:right w:val="nil"/>
            </w:tcBorders>
            <w:shd w:val="clear" w:color="auto" w:fill="D9D9D9"/>
          </w:tcPr>
          <w:p w:rsidR="00D32B92" w:rsidRPr="00D32B92" w:rsidRDefault="00D32B92" w:rsidP="00D32B92">
            <w:pPr>
              <w:spacing w:after="160" w:line="259" w:lineRule="auto"/>
              <w:rPr>
                <w:rFonts w:eastAsia="Calibri" w:cs="Calibri"/>
                <w:color w:val="000000"/>
                <w:lang w:eastAsia="pl-PL"/>
              </w:rPr>
            </w:pPr>
          </w:p>
        </w:tc>
        <w:tc>
          <w:tcPr>
            <w:tcW w:w="3260" w:type="dxa"/>
            <w:gridSpan w:val="2"/>
            <w:tcBorders>
              <w:top w:val="single" w:sz="4" w:space="0" w:color="92D050"/>
              <w:left w:val="nil"/>
              <w:bottom w:val="single" w:sz="4" w:space="0" w:color="92D050"/>
              <w:right w:val="nil"/>
            </w:tcBorders>
            <w:shd w:val="clear" w:color="auto" w:fill="D9D9D9"/>
            <w:vAlign w:val="center"/>
          </w:tcPr>
          <w:p w:rsidR="00D32B92" w:rsidRPr="00D32B92" w:rsidRDefault="00D32B92" w:rsidP="00D32B92">
            <w:pPr>
              <w:spacing w:after="0" w:line="259" w:lineRule="auto"/>
              <w:ind w:left="893"/>
              <w:rPr>
                <w:rFonts w:eastAsia="Calibri" w:cs="Calibri"/>
                <w:color w:val="000000"/>
                <w:lang w:eastAsia="pl-PL"/>
              </w:rPr>
            </w:pPr>
            <w:r w:rsidRPr="00D32B92">
              <w:rPr>
                <w:rFonts w:eastAsia="Calibri" w:cs="Calibri"/>
                <w:b/>
                <w:color w:val="000099"/>
                <w:sz w:val="16"/>
                <w:lang w:eastAsia="pl-PL"/>
              </w:rPr>
              <w:t>Kryteria formalne (TAK/NIE)</w:t>
            </w:r>
            <w:r w:rsidRPr="00D32B92">
              <w:rPr>
                <w:rFonts w:eastAsia="Calibri" w:cs="Calibri"/>
                <w:b/>
                <w:i/>
                <w:color w:val="000099"/>
                <w:sz w:val="16"/>
                <w:lang w:eastAsia="pl-PL"/>
              </w:rPr>
              <w:t xml:space="preserve"> </w:t>
            </w:r>
          </w:p>
        </w:tc>
        <w:tc>
          <w:tcPr>
            <w:tcW w:w="5654" w:type="dxa"/>
            <w:tcBorders>
              <w:top w:val="single" w:sz="4" w:space="0" w:color="92D050"/>
              <w:left w:val="nil"/>
              <w:bottom w:val="single" w:sz="4" w:space="0" w:color="92D050"/>
              <w:right w:val="single" w:sz="4" w:space="0" w:color="92D050"/>
            </w:tcBorders>
            <w:shd w:val="clear" w:color="auto" w:fill="D9D9D9"/>
          </w:tcPr>
          <w:p w:rsidR="00D32B92" w:rsidRPr="00D32B92" w:rsidRDefault="00D32B92" w:rsidP="00D32B92">
            <w:pPr>
              <w:spacing w:after="160" w:line="259" w:lineRule="auto"/>
              <w:rPr>
                <w:rFonts w:eastAsia="Calibri" w:cs="Calibri"/>
                <w:color w:val="000000"/>
                <w:lang w:eastAsia="pl-PL"/>
              </w:rPr>
            </w:pPr>
          </w:p>
        </w:tc>
      </w:tr>
      <w:tr w:rsidR="00D32B92" w:rsidRPr="00D32B92" w:rsidTr="00A7433C">
        <w:trPr>
          <w:trHeight w:val="677"/>
        </w:trPr>
        <w:tc>
          <w:tcPr>
            <w:tcW w:w="441" w:type="dxa"/>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28"/>
              <w:jc w:val="center"/>
              <w:rPr>
                <w:rFonts w:eastAsia="Calibri" w:cs="Calibri"/>
                <w:color w:val="000000"/>
                <w:lang w:eastAsia="pl-PL"/>
              </w:rPr>
            </w:pPr>
            <w:r w:rsidRPr="00D32B92">
              <w:rPr>
                <w:rFonts w:eastAsia="Calibri" w:cs="Calibri"/>
                <w:b/>
                <w:color w:val="000099"/>
                <w:sz w:val="16"/>
                <w:lang w:eastAsia="pl-PL"/>
              </w:rPr>
              <w:t xml:space="preserve">LP </w:t>
            </w:r>
          </w:p>
        </w:tc>
        <w:tc>
          <w:tcPr>
            <w:tcW w:w="4678" w:type="dxa"/>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20"/>
              <w:jc w:val="center"/>
              <w:rPr>
                <w:rFonts w:eastAsia="Calibri" w:cs="Calibri"/>
                <w:color w:val="000000"/>
                <w:lang w:eastAsia="pl-PL"/>
              </w:rPr>
            </w:pPr>
            <w:r w:rsidRPr="00D32B92">
              <w:rPr>
                <w:rFonts w:eastAsia="Calibri" w:cs="Calibri"/>
                <w:b/>
                <w:color w:val="000099"/>
                <w:sz w:val="16"/>
                <w:lang w:eastAsia="pl-PL"/>
              </w:rPr>
              <w:t xml:space="preserve">Nazwa kryterium </w:t>
            </w:r>
          </w:p>
        </w:tc>
        <w:tc>
          <w:tcPr>
            <w:tcW w:w="1843" w:type="dxa"/>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20"/>
              <w:jc w:val="center"/>
              <w:rPr>
                <w:rFonts w:eastAsia="Calibri" w:cs="Calibri"/>
                <w:color w:val="000000"/>
                <w:lang w:eastAsia="pl-PL"/>
              </w:rPr>
            </w:pPr>
            <w:r w:rsidRPr="00D32B92">
              <w:rPr>
                <w:rFonts w:eastAsia="Calibri" w:cs="Calibri"/>
                <w:b/>
                <w:color w:val="000099"/>
                <w:sz w:val="16"/>
                <w:lang w:eastAsia="pl-PL"/>
              </w:rPr>
              <w:t xml:space="preserve">Źródło informacji </w:t>
            </w:r>
          </w:p>
        </w:tc>
        <w:tc>
          <w:tcPr>
            <w:tcW w:w="1417" w:type="dxa"/>
            <w:tcBorders>
              <w:top w:val="single" w:sz="4" w:space="0" w:color="92D050"/>
              <w:left w:val="single" w:sz="4" w:space="0" w:color="92D050"/>
              <w:bottom w:val="single" w:sz="4" w:space="0" w:color="92D050"/>
              <w:right w:val="single" w:sz="4" w:space="0" w:color="92D050"/>
            </w:tcBorders>
            <w:shd w:val="clear" w:color="auto" w:fill="D9D9D9"/>
          </w:tcPr>
          <w:p w:rsidR="00D32B92" w:rsidRPr="00D32B92" w:rsidRDefault="00D32B92" w:rsidP="00D32B92">
            <w:pPr>
              <w:spacing w:after="0" w:line="258" w:lineRule="auto"/>
              <w:jc w:val="center"/>
              <w:rPr>
                <w:rFonts w:eastAsia="Calibri" w:cs="Calibri"/>
                <w:color w:val="000000"/>
                <w:lang w:eastAsia="pl-PL"/>
              </w:rPr>
            </w:pPr>
            <w:r w:rsidRPr="00D32B92">
              <w:rPr>
                <w:rFonts w:eastAsia="Calibri" w:cs="Calibri"/>
                <w:b/>
                <w:color w:val="000099"/>
                <w:sz w:val="16"/>
                <w:lang w:eastAsia="pl-PL"/>
              </w:rPr>
              <w:t xml:space="preserve">Charakter kryterium </w:t>
            </w:r>
          </w:p>
          <w:p w:rsidR="00D32B92" w:rsidRPr="00D32B92" w:rsidRDefault="00D32B92" w:rsidP="00D32B92">
            <w:pPr>
              <w:spacing w:after="0" w:line="259" w:lineRule="auto"/>
              <w:ind w:right="20"/>
              <w:jc w:val="center"/>
              <w:rPr>
                <w:rFonts w:eastAsia="Calibri" w:cs="Calibri"/>
                <w:color w:val="000000"/>
                <w:lang w:eastAsia="pl-PL"/>
              </w:rPr>
            </w:pPr>
            <w:r w:rsidRPr="00D32B92">
              <w:rPr>
                <w:rFonts w:eastAsia="Calibri" w:cs="Calibri"/>
                <w:b/>
                <w:color w:val="000099"/>
                <w:sz w:val="16"/>
                <w:lang w:eastAsia="pl-PL"/>
              </w:rPr>
              <w:t xml:space="preserve">W/B </w:t>
            </w:r>
          </w:p>
        </w:tc>
        <w:tc>
          <w:tcPr>
            <w:tcW w:w="5654" w:type="dxa"/>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20"/>
              <w:jc w:val="center"/>
              <w:rPr>
                <w:rFonts w:eastAsia="Calibri" w:cs="Calibri"/>
                <w:color w:val="000000"/>
                <w:lang w:eastAsia="pl-PL"/>
              </w:rPr>
            </w:pPr>
            <w:r w:rsidRPr="00D32B92">
              <w:rPr>
                <w:rFonts w:eastAsia="Calibri" w:cs="Calibri"/>
                <w:b/>
                <w:color w:val="000099"/>
                <w:sz w:val="16"/>
                <w:lang w:eastAsia="pl-PL"/>
              </w:rPr>
              <w:t xml:space="preserve">Definicja </w:t>
            </w:r>
          </w:p>
        </w:tc>
      </w:tr>
      <w:tr w:rsidR="00D32B92" w:rsidRPr="00D32B92" w:rsidTr="00A7433C">
        <w:trPr>
          <w:trHeight w:val="335"/>
        </w:trPr>
        <w:tc>
          <w:tcPr>
            <w:tcW w:w="441" w:type="dxa"/>
            <w:tcBorders>
              <w:top w:val="single" w:sz="4" w:space="0" w:color="92D050"/>
              <w:left w:val="single" w:sz="4" w:space="0" w:color="92D050"/>
              <w:bottom w:val="single" w:sz="4" w:space="0" w:color="92D050"/>
              <w:right w:val="single" w:sz="4" w:space="0" w:color="92D050"/>
            </w:tcBorders>
            <w:shd w:val="clear" w:color="auto" w:fill="F2F2F2"/>
            <w:vAlign w:val="bottom"/>
          </w:tcPr>
          <w:p w:rsidR="00D32B92" w:rsidRPr="00D32B92" w:rsidRDefault="00D32B92" w:rsidP="00D32B92">
            <w:pPr>
              <w:spacing w:after="0" w:line="259" w:lineRule="auto"/>
              <w:ind w:right="27"/>
              <w:jc w:val="center"/>
              <w:rPr>
                <w:rFonts w:eastAsia="Calibri" w:cs="Calibri"/>
                <w:color w:val="000000"/>
                <w:lang w:eastAsia="pl-PL"/>
              </w:rPr>
            </w:pPr>
            <w:r w:rsidRPr="00D32B92">
              <w:rPr>
                <w:rFonts w:eastAsia="Calibri" w:cs="Calibri"/>
                <w:b/>
                <w:color w:val="000099"/>
                <w:sz w:val="16"/>
                <w:lang w:eastAsia="pl-PL"/>
              </w:rPr>
              <w:t xml:space="preserve">1 </w:t>
            </w:r>
          </w:p>
        </w:tc>
        <w:tc>
          <w:tcPr>
            <w:tcW w:w="4678" w:type="dxa"/>
            <w:tcBorders>
              <w:top w:val="single" w:sz="4" w:space="0" w:color="92D050"/>
              <w:left w:val="single" w:sz="4" w:space="0" w:color="92D050"/>
              <w:bottom w:val="single" w:sz="4" w:space="0" w:color="92D050"/>
              <w:right w:val="single" w:sz="4" w:space="0" w:color="92D050"/>
            </w:tcBorders>
            <w:shd w:val="clear" w:color="auto" w:fill="F2F2F2"/>
            <w:vAlign w:val="bottom"/>
          </w:tcPr>
          <w:p w:rsidR="00D32B92" w:rsidRPr="00D32B92" w:rsidRDefault="00D32B92" w:rsidP="00D32B92">
            <w:pPr>
              <w:spacing w:after="0" w:line="259" w:lineRule="auto"/>
              <w:ind w:right="23"/>
              <w:jc w:val="center"/>
              <w:rPr>
                <w:rFonts w:eastAsia="Calibri" w:cs="Calibri"/>
                <w:color w:val="000000"/>
                <w:lang w:eastAsia="pl-PL"/>
              </w:rPr>
            </w:pPr>
            <w:r w:rsidRPr="00D32B92">
              <w:rPr>
                <w:rFonts w:eastAsia="Calibri" w:cs="Calibri"/>
                <w:b/>
                <w:color w:val="000099"/>
                <w:sz w:val="16"/>
                <w:lang w:eastAsia="pl-PL"/>
              </w:rPr>
              <w:t xml:space="preserve">2 </w:t>
            </w:r>
          </w:p>
        </w:tc>
        <w:tc>
          <w:tcPr>
            <w:tcW w:w="1843" w:type="dxa"/>
            <w:tcBorders>
              <w:top w:val="single" w:sz="4" w:space="0" w:color="92D050"/>
              <w:left w:val="single" w:sz="4" w:space="0" w:color="92D050"/>
              <w:bottom w:val="single" w:sz="4" w:space="0" w:color="92D050"/>
              <w:right w:val="single" w:sz="4" w:space="0" w:color="92D050"/>
            </w:tcBorders>
            <w:shd w:val="clear" w:color="auto" w:fill="F2F2F2"/>
            <w:vAlign w:val="bottom"/>
          </w:tcPr>
          <w:p w:rsidR="00D32B92" w:rsidRPr="00D32B92" w:rsidRDefault="00D32B92" w:rsidP="00D32B92">
            <w:pPr>
              <w:spacing w:after="0" w:line="259" w:lineRule="auto"/>
              <w:ind w:right="26"/>
              <w:jc w:val="center"/>
              <w:rPr>
                <w:rFonts w:eastAsia="Calibri" w:cs="Calibri"/>
                <w:color w:val="000000"/>
                <w:lang w:eastAsia="pl-PL"/>
              </w:rPr>
            </w:pPr>
            <w:r w:rsidRPr="00D32B92">
              <w:rPr>
                <w:rFonts w:eastAsia="Calibri" w:cs="Calibri"/>
                <w:b/>
                <w:color w:val="000099"/>
                <w:sz w:val="16"/>
                <w:lang w:eastAsia="pl-PL"/>
              </w:rPr>
              <w:t xml:space="preserve">3 </w:t>
            </w:r>
          </w:p>
        </w:tc>
        <w:tc>
          <w:tcPr>
            <w:tcW w:w="1417" w:type="dxa"/>
            <w:tcBorders>
              <w:top w:val="single" w:sz="4" w:space="0" w:color="92D050"/>
              <w:left w:val="single" w:sz="4" w:space="0" w:color="92D050"/>
              <w:bottom w:val="single" w:sz="4" w:space="0" w:color="92D050"/>
              <w:right w:val="single" w:sz="4" w:space="0" w:color="92D050"/>
            </w:tcBorders>
            <w:shd w:val="clear" w:color="auto" w:fill="F2F2F2"/>
            <w:vAlign w:val="bottom"/>
          </w:tcPr>
          <w:p w:rsidR="00D32B92" w:rsidRPr="00D32B92" w:rsidRDefault="00D32B92" w:rsidP="00D32B92">
            <w:pPr>
              <w:spacing w:after="0" w:line="259" w:lineRule="auto"/>
              <w:ind w:right="22"/>
              <w:jc w:val="center"/>
              <w:rPr>
                <w:rFonts w:eastAsia="Calibri" w:cs="Calibri"/>
                <w:color w:val="000000"/>
                <w:lang w:eastAsia="pl-PL"/>
              </w:rPr>
            </w:pPr>
            <w:r w:rsidRPr="00D32B92">
              <w:rPr>
                <w:rFonts w:eastAsia="Calibri" w:cs="Calibri"/>
                <w:b/>
                <w:color w:val="000099"/>
                <w:sz w:val="16"/>
                <w:lang w:eastAsia="pl-PL"/>
              </w:rPr>
              <w:t xml:space="preserve">4 </w:t>
            </w:r>
          </w:p>
        </w:tc>
        <w:tc>
          <w:tcPr>
            <w:tcW w:w="5654" w:type="dxa"/>
            <w:tcBorders>
              <w:top w:val="single" w:sz="4" w:space="0" w:color="92D050"/>
              <w:left w:val="single" w:sz="4" w:space="0" w:color="92D050"/>
              <w:bottom w:val="single" w:sz="4" w:space="0" w:color="92D050"/>
              <w:right w:val="single" w:sz="4" w:space="0" w:color="92D050"/>
            </w:tcBorders>
            <w:shd w:val="clear" w:color="auto" w:fill="F2F2F2"/>
            <w:vAlign w:val="bottom"/>
          </w:tcPr>
          <w:p w:rsidR="00D32B92" w:rsidRPr="00D32B92" w:rsidRDefault="00D32B92" w:rsidP="00D32B92">
            <w:pPr>
              <w:spacing w:after="0" w:line="259" w:lineRule="auto"/>
              <w:ind w:right="18"/>
              <w:jc w:val="center"/>
              <w:rPr>
                <w:rFonts w:eastAsia="Calibri" w:cs="Calibri"/>
                <w:color w:val="000000"/>
                <w:lang w:eastAsia="pl-PL"/>
              </w:rPr>
            </w:pPr>
            <w:r w:rsidRPr="00D32B92">
              <w:rPr>
                <w:rFonts w:eastAsia="Calibri" w:cs="Calibri"/>
                <w:b/>
                <w:color w:val="000099"/>
                <w:sz w:val="16"/>
                <w:lang w:eastAsia="pl-PL"/>
              </w:rPr>
              <w:t xml:space="preserve">5 </w:t>
            </w:r>
          </w:p>
        </w:tc>
      </w:tr>
      <w:tr w:rsidR="00D32B92" w:rsidRPr="00D32B92" w:rsidTr="00A7433C">
        <w:trPr>
          <w:trHeight w:val="1290"/>
        </w:trPr>
        <w:tc>
          <w:tcPr>
            <w:tcW w:w="441"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25"/>
              <w:jc w:val="center"/>
              <w:rPr>
                <w:rFonts w:eastAsia="Calibri" w:cs="Calibri"/>
                <w:color w:val="000000"/>
                <w:lang w:eastAsia="pl-PL"/>
              </w:rPr>
            </w:pPr>
            <w:r w:rsidRPr="00D32B92">
              <w:rPr>
                <w:rFonts w:eastAsia="Calibri" w:cs="Calibri"/>
                <w:color w:val="000000"/>
                <w:sz w:val="16"/>
                <w:lang w:eastAsia="pl-PL"/>
              </w:rPr>
              <w:t xml:space="preserve">1. </w:t>
            </w:r>
          </w:p>
        </w:tc>
        <w:tc>
          <w:tcPr>
            <w:tcW w:w="4678"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5E1E82">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Wnioskodawca uprawniony do składania wniosku. </w:t>
            </w:r>
          </w:p>
        </w:tc>
        <w:tc>
          <w:tcPr>
            <w:tcW w:w="1843"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71" w:right="298"/>
              <w:jc w:val="center"/>
              <w:rPr>
                <w:rFonts w:eastAsia="Calibri" w:cs="Calibri"/>
                <w:color w:val="000000"/>
                <w:lang w:eastAsia="pl-PL"/>
              </w:rPr>
            </w:pPr>
            <w:r w:rsidRPr="00D32B92">
              <w:rPr>
                <w:rFonts w:eastAsia="Calibri" w:cs="Calibri"/>
                <w:color w:val="000000"/>
                <w:sz w:val="16"/>
                <w:lang w:eastAsia="pl-PL"/>
              </w:rPr>
              <w:t xml:space="preserve">Wniosek  </w:t>
            </w:r>
            <w:r w:rsidR="00A246D1">
              <w:rPr>
                <w:rFonts w:eastAsia="Calibri" w:cs="Calibri"/>
                <w:color w:val="000000"/>
                <w:sz w:val="16"/>
                <w:lang w:eastAsia="pl-PL"/>
              </w:rPr>
              <w:t xml:space="preserve">                        </w:t>
            </w:r>
            <w:r w:rsidRPr="00D32B92">
              <w:rPr>
                <w:rFonts w:eastAsia="Calibri" w:cs="Calibri"/>
                <w:color w:val="000000"/>
                <w:sz w:val="16"/>
                <w:lang w:eastAsia="pl-PL"/>
              </w:rPr>
              <w:t xml:space="preserve">o dofinansowanie </w:t>
            </w:r>
          </w:p>
        </w:tc>
        <w:tc>
          <w:tcPr>
            <w:tcW w:w="1417"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23"/>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5654"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Rodzaj potencjalnych beneficjentów określony w "Szczegółowym opisie osi priorytetowych RPO WO 2014-2020", ogłoszeniu o naborze wniosków oraz regulaminie konkursu.  </w:t>
            </w:r>
          </w:p>
        </w:tc>
      </w:tr>
      <w:tr w:rsidR="00D32B92" w:rsidRPr="00D32B92" w:rsidTr="00A7433C">
        <w:trPr>
          <w:trHeight w:val="768"/>
        </w:trPr>
        <w:tc>
          <w:tcPr>
            <w:tcW w:w="441"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25"/>
              <w:jc w:val="center"/>
              <w:rPr>
                <w:rFonts w:eastAsia="Calibri" w:cs="Calibri"/>
                <w:color w:val="000000"/>
                <w:lang w:eastAsia="pl-PL"/>
              </w:rPr>
            </w:pPr>
            <w:r w:rsidRPr="00D32B92">
              <w:rPr>
                <w:rFonts w:eastAsia="Calibri" w:cs="Calibri"/>
                <w:color w:val="000000"/>
                <w:sz w:val="16"/>
                <w:lang w:eastAsia="pl-PL"/>
              </w:rPr>
              <w:t xml:space="preserve">2. </w:t>
            </w:r>
          </w:p>
        </w:tc>
        <w:tc>
          <w:tcPr>
            <w:tcW w:w="4678" w:type="dxa"/>
            <w:tcBorders>
              <w:top w:val="single" w:sz="4" w:space="0" w:color="92D050"/>
              <w:left w:val="single" w:sz="4" w:space="0" w:color="92D050"/>
              <w:bottom w:val="single" w:sz="4" w:space="0" w:color="92D050"/>
              <w:right w:val="single" w:sz="4" w:space="0" w:color="92D050"/>
            </w:tcBorders>
          </w:tcPr>
          <w:p w:rsidR="00D32B92" w:rsidRPr="00D32B92" w:rsidRDefault="00D32B92" w:rsidP="005E1E82">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Roczny obrót Wnioskodawcy  i/lub Partnera   (o ile budżet projektu uwzględnia wydatki Partnera) jest równy lub wyższy od wydatków  </w:t>
            </w:r>
            <w:r w:rsidR="005E1E82">
              <w:rPr>
                <w:rFonts w:eastAsia="Calibri" w:cs="Calibri"/>
                <w:color w:val="000000"/>
                <w:sz w:val="16"/>
                <w:lang w:eastAsia="pl-PL"/>
              </w:rPr>
              <w:br/>
            </w:r>
            <w:r w:rsidRPr="00D32B92">
              <w:rPr>
                <w:rFonts w:eastAsia="Calibri" w:cs="Calibri"/>
                <w:color w:val="000000"/>
                <w:sz w:val="16"/>
                <w:lang w:eastAsia="pl-PL"/>
              </w:rPr>
              <w:t xml:space="preserve">w projekcie. </w:t>
            </w:r>
          </w:p>
        </w:tc>
        <w:tc>
          <w:tcPr>
            <w:tcW w:w="1843"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71" w:right="298"/>
              <w:jc w:val="center"/>
              <w:rPr>
                <w:rFonts w:eastAsia="Calibri" w:cs="Calibri"/>
                <w:color w:val="000000"/>
                <w:lang w:eastAsia="pl-PL"/>
              </w:rPr>
            </w:pPr>
            <w:r w:rsidRPr="00D32B92">
              <w:rPr>
                <w:rFonts w:eastAsia="Calibri" w:cs="Calibri"/>
                <w:color w:val="000000"/>
                <w:sz w:val="16"/>
                <w:lang w:eastAsia="pl-PL"/>
              </w:rPr>
              <w:t xml:space="preserve">Wniosek  </w:t>
            </w:r>
            <w:r w:rsidR="00A246D1">
              <w:rPr>
                <w:rFonts w:eastAsia="Calibri" w:cs="Calibri"/>
                <w:color w:val="000000"/>
                <w:sz w:val="16"/>
                <w:lang w:eastAsia="pl-PL"/>
              </w:rPr>
              <w:t xml:space="preserve">                         </w:t>
            </w:r>
            <w:r w:rsidRPr="00D32B92">
              <w:rPr>
                <w:rFonts w:eastAsia="Calibri" w:cs="Calibri"/>
                <w:color w:val="000000"/>
                <w:sz w:val="16"/>
                <w:lang w:eastAsia="pl-PL"/>
              </w:rPr>
              <w:t xml:space="preserve">o dofinansowanie </w:t>
            </w:r>
          </w:p>
        </w:tc>
        <w:tc>
          <w:tcPr>
            <w:tcW w:w="1417"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23"/>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5654"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Kryterium weryfikowane na podstawie zapisów wniosku o dofinansowanie, wypełnionego na podstawie instrukcji.  </w:t>
            </w:r>
          </w:p>
        </w:tc>
      </w:tr>
      <w:tr w:rsidR="00D32B92" w:rsidRPr="00D32B92" w:rsidTr="00A7433C">
        <w:trPr>
          <w:trHeight w:val="852"/>
        </w:trPr>
        <w:tc>
          <w:tcPr>
            <w:tcW w:w="441"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25"/>
              <w:jc w:val="center"/>
              <w:rPr>
                <w:rFonts w:eastAsia="Calibri" w:cs="Calibri"/>
                <w:color w:val="000000"/>
                <w:lang w:eastAsia="pl-PL"/>
              </w:rPr>
            </w:pPr>
            <w:r w:rsidRPr="00D32B92">
              <w:rPr>
                <w:rFonts w:eastAsia="Calibri" w:cs="Calibri"/>
                <w:color w:val="000000"/>
                <w:sz w:val="16"/>
                <w:lang w:eastAsia="pl-PL"/>
              </w:rPr>
              <w:t xml:space="preserve">3. </w:t>
            </w:r>
          </w:p>
        </w:tc>
        <w:tc>
          <w:tcPr>
            <w:tcW w:w="4678"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5E1E82">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Typ projektu możliwy do realizacji w ramach działania / poddziałania, </w:t>
            </w:r>
          </w:p>
          <w:p w:rsidR="00D32B92" w:rsidRPr="00D32B92" w:rsidRDefault="00D32B92" w:rsidP="005E1E82">
            <w:pPr>
              <w:spacing w:after="0" w:line="259" w:lineRule="auto"/>
              <w:jc w:val="both"/>
              <w:rPr>
                <w:rFonts w:eastAsia="Calibri" w:cs="Calibri"/>
                <w:color w:val="000000"/>
                <w:lang w:eastAsia="pl-PL"/>
              </w:rPr>
            </w:pPr>
            <w:r w:rsidRPr="00D32B92">
              <w:rPr>
                <w:rFonts w:eastAsia="Calibri" w:cs="Calibri"/>
                <w:color w:val="000000"/>
                <w:sz w:val="16"/>
                <w:lang w:eastAsia="pl-PL"/>
              </w:rPr>
              <w:t>zakresu konkursu/ wykazu projektów zidentyfikowanych (stanowiącego załącznik do SZOOP)</w:t>
            </w:r>
            <w:r w:rsidRPr="00D32B92">
              <w:rPr>
                <w:rFonts w:eastAsia="Calibri" w:cs="Calibri"/>
                <w:color w:val="000000"/>
                <w:sz w:val="16"/>
                <w:vertAlign w:val="superscript"/>
                <w:lang w:eastAsia="pl-PL"/>
              </w:rPr>
              <w:footnoteReference w:id="1"/>
            </w:r>
            <w:r w:rsidRPr="00D32B92">
              <w:rPr>
                <w:rFonts w:eastAsia="Calibri" w:cs="Calibri"/>
                <w:color w:val="000000"/>
                <w:sz w:val="16"/>
                <w:lang w:eastAsia="pl-PL"/>
              </w:rPr>
              <w:t xml:space="preserve">. </w:t>
            </w:r>
          </w:p>
        </w:tc>
        <w:tc>
          <w:tcPr>
            <w:tcW w:w="1843"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71" w:right="298"/>
              <w:jc w:val="center"/>
              <w:rPr>
                <w:rFonts w:eastAsia="Calibri" w:cs="Calibri"/>
                <w:color w:val="000000"/>
                <w:lang w:eastAsia="pl-PL"/>
              </w:rPr>
            </w:pPr>
            <w:r w:rsidRPr="00D32B92">
              <w:rPr>
                <w:rFonts w:eastAsia="Calibri" w:cs="Calibri"/>
                <w:color w:val="000000"/>
                <w:sz w:val="16"/>
                <w:lang w:eastAsia="pl-PL"/>
              </w:rPr>
              <w:t xml:space="preserve">Wniosek  </w:t>
            </w:r>
            <w:r w:rsidR="00A246D1">
              <w:rPr>
                <w:rFonts w:eastAsia="Calibri" w:cs="Calibri"/>
                <w:color w:val="000000"/>
                <w:sz w:val="16"/>
                <w:lang w:eastAsia="pl-PL"/>
              </w:rPr>
              <w:t xml:space="preserve">                         </w:t>
            </w:r>
            <w:r w:rsidRPr="00D32B92">
              <w:rPr>
                <w:rFonts w:eastAsia="Calibri" w:cs="Calibri"/>
                <w:color w:val="000000"/>
                <w:sz w:val="16"/>
                <w:lang w:eastAsia="pl-PL"/>
              </w:rPr>
              <w:t xml:space="preserve">o dofinansowanie </w:t>
            </w:r>
          </w:p>
        </w:tc>
        <w:tc>
          <w:tcPr>
            <w:tcW w:w="1417"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23"/>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5654" w:type="dxa"/>
            <w:tcBorders>
              <w:top w:val="single" w:sz="4" w:space="0" w:color="92D050"/>
              <w:left w:val="single" w:sz="4" w:space="0" w:color="92D050"/>
              <w:bottom w:val="single" w:sz="4" w:space="0" w:color="92D050"/>
              <w:right w:val="single" w:sz="4" w:space="0" w:color="92D050"/>
            </w:tcBorders>
          </w:tcPr>
          <w:p w:rsidR="00D32B92" w:rsidRPr="00D32B92" w:rsidRDefault="00D32B92"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Rodzaje dopuszczalnych projektów określone w "Szczegółowym opisie osi priorytetowych RPO WO 2014-2020",ogłoszeniu o naborze wniosków oraz regulaminie konkursu (w przypadku projektu pozakonkursowego zgodnie z pismem wzywającym do złożenia wniosku projektowego). </w:t>
            </w:r>
          </w:p>
        </w:tc>
      </w:tr>
      <w:tr w:rsidR="00D32B92" w:rsidRPr="00D32B92" w:rsidTr="00A7433C">
        <w:trPr>
          <w:trHeight w:val="854"/>
        </w:trPr>
        <w:tc>
          <w:tcPr>
            <w:tcW w:w="441"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25"/>
              <w:jc w:val="center"/>
              <w:rPr>
                <w:rFonts w:eastAsia="Calibri" w:cs="Calibri"/>
                <w:color w:val="000000"/>
                <w:lang w:eastAsia="pl-PL"/>
              </w:rPr>
            </w:pPr>
            <w:r w:rsidRPr="00D32B92">
              <w:rPr>
                <w:rFonts w:eastAsia="Calibri" w:cs="Calibri"/>
                <w:color w:val="000000"/>
                <w:sz w:val="16"/>
                <w:lang w:eastAsia="pl-PL"/>
              </w:rPr>
              <w:t xml:space="preserve">4. </w:t>
            </w:r>
          </w:p>
        </w:tc>
        <w:tc>
          <w:tcPr>
            <w:tcW w:w="4678"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5E1E82">
            <w:pPr>
              <w:spacing w:after="0" w:line="259" w:lineRule="auto"/>
              <w:ind w:right="35"/>
              <w:jc w:val="both"/>
              <w:rPr>
                <w:rFonts w:eastAsia="Calibri" w:cs="Calibri"/>
                <w:color w:val="000000"/>
                <w:lang w:eastAsia="pl-PL"/>
              </w:rPr>
            </w:pPr>
            <w:r w:rsidRPr="00D32B92">
              <w:rPr>
                <w:rFonts w:eastAsia="Calibri" w:cs="Calibri"/>
                <w:color w:val="000000"/>
                <w:sz w:val="16"/>
                <w:lang w:eastAsia="pl-PL"/>
              </w:rPr>
              <w:t xml:space="preserve">Wniosek wypełniony poprawnie, zgodnie  z wymogami Instytucji Zarządzającej RPO WO 2014-2020. </w:t>
            </w:r>
          </w:p>
        </w:tc>
        <w:tc>
          <w:tcPr>
            <w:tcW w:w="1843"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71" w:right="298"/>
              <w:jc w:val="center"/>
              <w:rPr>
                <w:rFonts w:eastAsia="Calibri" w:cs="Calibri"/>
                <w:color w:val="000000"/>
                <w:lang w:eastAsia="pl-PL"/>
              </w:rPr>
            </w:pPr>
            <w:r w:rsidRPr="00D32B92">
              <w:rPr>
                <w:rFonts w:eastAsia="Calibri" w:cs="Calibri"/>
                <w:color w:val="000000"/>
                <w:sz w:val="16"/>
                <w:lang w:eastAsia="pl-PL"/>
              </w:rPr>
              <w:t xml:space="preserve">Wniosek  </w:t>
            </w:r>
            <w:r w:rsidR="00A246D1">
              <w:rPr>
                <w:rFonts w:eastAsia="Calibri" w:cs="Calibri"/>
                <w:color w:val="000000"/>
                <w:sz w:val="16"/>
                <w:lang w:eastAsia="pl-PL"/>
              </w:rPr>
              <w:t xml:space="preserve">                        </w:t>
            </w:r>
            <w:r w:rsidRPr="00D32B92">
              <w:rPr>
                <w:rFonts w:eastAsia="Calibri" w:cs="Calibri"/>
                <w:color w:val="000000"/>
                <w:sz w:val="16"/>
                <w:lang w:eastAsia="pl-PL"/>
              </w:rPr>
              <w:t xml:space="preserve">o dofinansowanie </w:t>
            </w:r>
          </w:p>
        </w:tc>
        <w:tc>
          <w:tcPr>
            <w:tcW w:w="1417"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23"/>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5654" w:type="dxa"/>
            <w:tcBorders>
              <w:top w:val="single" w:sz="4" w:space="0" w:color="92D050"/>
              <w:left w:val="single" w:sz="4" w:space="0" w:color="92D050"/>
              <w:bottom w:val="single" w:sz="4" w:space="0" w:color="92D050"/>
              <w:right w:val="single" w:sz="4" w:space="0" w:color="92D050"/>
            </w:tcBorders>
          </w:tcPr>
          <w:p w:rsidR="00D32B92" w:rsidRPr="00D32B92" w:rsidRDefault="00D32B92"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Zgodnie z ”Instrukcją wypełniania wniosku o dofinansowanie projektu ze środków Europejskiego Funduszu Społecznego w ramach RPO WO 2014-2020”, treścią ogłoszenia o naborze wniosków, regulaminem konkursu lub pismem wzywającym do złożenia wniosku .  </w:t>
            </w:r>
          </w:p>
        </w:tc>
      </w:tr>
      <w:tr w:rsidR="00D32B92" w:rsidRPr="00D32B92" w:rsidTr="00A7433C">
        <w:trPr>
          <w:trHeight w:val="1382"/>
        </w:trPr>
        <w:tc>
          <w:tcPr>
            <w:tcW w:w="441"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25"/>
              <w:jc w:val="center"/>
              <w:rPr>
                <w:rFonts w:eastAsia="Calibri" w:cs="Calibri"/>
                <w:color w:val="000000"/>
                <w:lang w:eastAsia="pl-PL"/>
              </w:rPr>
            </w:pPr>
            <w:r w:rsidRPr="00D32B92">
              <w:rPr>
                <w:rFonts w:eastAsia="Calibri" w:cs="Calibri"/>
                <w:color w:val="000000"/>
                <w:sz w:val="16"/>
                <w:lang w:eastAsia="pl-PL"/>
              </w:rPr>
              <w:t xml:space="preserve">5. </w:t>
            </w:r>
          </w:p>
        </w:tc>
        <w:tc>
          <w:tcPr>
            <w:tcW w:w="4678"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5E1E82">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Wniosek spełnia warunki finansowe (m.in. wartość kwotowa, wysokość procentowa wnioskowanego dofinansowania, całkowita wartość projektu, koszty pośrednie, kwoty ryczałtowe). </w:t>
            </w:r>
          </w:p>
        </w:tc>
        <w:tc>
          <w:tcPr>
            <w:tcW w:w="1843"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71" w:right="298"/>
              <w:jc w:val="center"/>
              <w:rPr>
                <w:rFonts w:eastAsia="Calibri" w:cs="Calibri"/>
                <w:color w:val="000000"/>
                <w:lang w:eastAsia="pl-PL"/>
              </w:rPr>
            </w:pPr>
            <w:r w:rsidRPr="00D32B92">
              <w:rPr>
                <w:rFonts w:eastAsia="Calibri" w:cs="Calibri"/>
                <w:color w:val="000000"/>
                <w:sz w:val="16"/>
                <w:lang w:eastAsia="pl-PL"/>
              </w:rPr>
              <w:t xml:space="preserve">Wniosek </w:t>
            </w:r>
            <w:r w:rsidR="00A246D1">
              <w:rPr>
                <w:rFonts w:eastAsia="Calibri" w:cs="Calibri"/>
                <w:color w:val="000000"/>
                <w:sz w:val="16"/>
                <w:lang w:eastAsia="pl-PL"/>
              </w:rPr>
              <w:t xml:space="preserve"> </w:t>
            </w:r>
            <w:r w:rsidRPr="00D32B92">
              <w:rPr>
                <w:rFonts w:eastAsia="Calibri" w:cs="Calibri"/>
                <w:color w:val="000000"/>
                <w:sz w:val="16"/>
                <w:lang w:eastAsia="pl-PL"/>
              </w:rPr>
              <w:t xml:space="preserve"> </w:t>
            </w:r>
            <w:r w:rsidR="00A246D1">
              <w:rPr>
                <w:rFonts w:eastAsia="Calibri" w:cs="Calibri"/>
                <w:color w:val="000000"/>
                <w:sz w:val="16"/>
                <w:lang w:eastAsia="pl-PL"/>
              </w:rPr>
              <w:t xml:space="preserve">                     </w:t>
            </w:r>
            <w:r w:rsidRPr="00D32B92">
              <w:rPr>
                <w:rFonts w:eastAsia="Calibri" w:cs="Calibri"/>
                <w:color w:val="000000"/>
                <w:sz w:val="16"/>
                <w:lang w:eastAsia="pl-PL"/>
              </w:rPr>
              <w:t xml:space="preserve">o dofinansowanie </w:t>
            </w:r>
          </w:p>
        </w:tc>
        <w:tc>
          <w:tcPr>
            <w:tcW w:w="1417"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23"/>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5654" w:type="dxa"/>
            <w:tcBorders>
              <w:top w:val="single" w:sz="4" w:space="0" w:color="92D050"/>
              <w:left w:val="single" w:sz="4" w:space="0" w:color="92D050"/>
              <w:bottom w:val="single" w:sz="4" w:space="0" w:color="92D050"/>
              <w:right w:val="single" w:sz="4" w:space="0" w:color="92D050"/>
            </w:tcBorders>
          </w:tcPr>
          <w:p w:rsidR="00D32B92" w:rsidRPr="00D32B92" w:rsidRDefault="00D32B92" w:rsidP="00FD55B9">
            <w:pPr>
              <w:spacing w:after="0" w:line="258" w:lineRule="auto"/>
              <w:ind w:left="1" w:right="19"/>
              <w:jc w:val="both"/>
              <w:rPr>
                <w:rFonts w:eastAsia="Calibri" w:cs="Calibri"/>
                <w:color w:val="000000"/>
                <w:lang w:eastAsia="pl-PL"/>
              </w:rPr>
            </w:pPr>
            <w:r w:rsidRPr="00D32B92">
              <w:rPr>
                <w:rFonts w:eastAsia="Calibri" w:cs="Calibri"/>
                <w:color w:val="000000"/>
                <w:sz w:val="16"/>
                <w:lang w:eastAsia="pl-PL"/>
              </w:rPr>
              <w:t xml:space="preserve">Zgodnie z warunkami dla działania/poddziałania/rodzaju projektu określonymi </w:t>
            </w:r>
            <w:r w:rsidR="00FD55B9">
              <w:rPr>
                <w:rFonts w:eastAsia="Calibri" w:cs="Calibri"/>
                <w:color w:val="000000"/>
                <w:sz w:val="16"/>
                <w:lang w:eastAsia="pl-PL"/>
              </w:rPr>
              <w:br/>
            </w:r>
            <w:r w:rsidRPr="00D32B92">
              <w:rPr>
                <w:rFonts w:eastAsia="Calibri" w:cs="Calibri"/>
                <w:color w:val="000000"/>
                <w:sz w:val="16"/>
                <w:lang w:eastAsia="pl-PL"/>
              </w:rPr>
              <w:t xml:space="preserve">w "Szczegółowym opisie osi priorytetowych RPO WO 2014-2020", w Regulaminie Konkursu oraz ogłoszeniu o naborze wniosków  o dofinansowanie. Wnioskowana intensywność pomocy publicznej jest zgodna  z poziomem dozwolonym dla regionu*. </w:t>
            </w:r>
          </w:p>
        </w:tc>
      </w:tr>
      <w:tr w:rsidR="00D32B92" w:rsidRPr="00D32B92" w:rsidTr="00A7433C">
        <w:trPr>
          <w:trHeight w:val="672"/>
        </w:trPr>
        <w:tc>
          <w:tcPr>
            <w:tcW w:w="8379" w:type="dxa"/>
            <w:gridSpan w:val="4"/>
            <w:tcBorders>
              <w:top w:val="single" w:sz="4" w:space="0" w:color="92D050"/>
              <w:left w:val="single" w:sz="4" w:space="0" w:color="92D050"/>
              <w:bottom w:val="single" w:sz="4" w:space="0" w:color="92D050"/>
              <w:right w:val="nil"/>
            </w:tcBorders>
            <w:shd w:val="clear" w:color="auto" w:fill="D9D9D9"/>
            <w:vAlign w:val="center"/>
          </w:tcPr>
          <w:p w:rsidR="00D32B92" w:rsidRPr="00D32B92" w:rsidRDefault="00D32B92" w:rsidP="00D32B92">
            <w:pPr>
              <w:spacing w:after="0" w:line="259" w:lineRule="auto"/>
              <w:ind w:right="391"/>
              <w:jc w:val="right"/>
              <w:rPr>
                <w:rFonts w:eastAsia="Calibri" w:cs="Calibri"/>
                <w:color w:val="000000"/>
                <w:lang w:eastAsia="pl-PL"/>
              </w:rPr>
            </w:pPr>
            <w:r w:rsidRPr="00D32B92">
              <w:rPr>
                <w:rFonts w:eastAsia="Calibri" w:cs="Calibri"/>
                <w:b/>
                <w:color w:val="000099"/>
                <w:sz w:val="16"/>
                <w:lang w:eastAsia="pl-PL"/>
              </w:rPr>
              <w:lastRenderedPageBreak/>
              <w:t>Kryteria formalne (TAK/NIE)</w:t>
            </w:r>
            <w:r w:rsidRPr="00D32B92">
              <w:rPr>
                <w:rFonts w:eastAsia="Calibri" w:cs="Calibri"/>
                <w:b/>
                <w:i/>
                <w:color w:val="000099"/>
                <w:sz w:val="16"/>
                <w:lang w:eastAsia="pl-PL"/>
              </w:rPr>
              <w:t xml:space="preserve"> </w:t>
            </w:r>
          </w:p>
        </w:tc>
        <w:tc>
          <w:tcPr>
            <w:tcW w:w="5654" w:type="dxa"/>
            <w:tcBorders>
              <w:top w:val="single" w:sz="4" w:space="0" w:color="92D050"/>
              <w:left w:val="nil"/>
              <w:bottom w:val="single" w:sz="4" w:space="0" w:color="92D050"/>
              <w:right w:val="single" w:sz="4" w:space="0" w:color="92D050"/>
            </w:tcBorders>
            <w:shd w:val="clear" w:color="auto" w:fill="D9D9D9"/>
          </w:tcPr>
          <w:p w:rsidR="00D32B92" w:rsidRPr="00D32B92" w:rsidRDefault="00D32B92" w:rsidP="00D32B92">
            <w:pPr>
              <w:spacing w:after="160" w:line="259" w:lineRule="auto"/>
              <w:rPr>
                <w:rFonts w:eastAsia="Calibri" w:cs="Calibri"/>
                <w:color w:val="000000"/>
                <w:lang w:eastAsia="pl-PL"/>
              </w:rPr>
            </w:pPr>
          </w:p>
        </w:tc>
      </w:tr>
      <w:tr w:rsidR="00D32B92" w:rsidRPr="00D32B92" w:rsidTr="00A7433C">
        <w:trPr>
          <w:trHeight w:val="677"/>
        </w:trPr>
        <w:tc>
          <w:tcPr>
            <w:tcW w:w="441" w:type="dxa"/>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41"/>
              <w:jc w:val="center"/>
              <w:rPr>
                <w:rFonts w:eastAsia="Calibri" w:cs="Calibri"/>
                <w:color w:val="000000"/>
                <w:lang w:eastAsia="pl-PL"/>
              </w:rPr>
            </w:pPr>
            <w:r w:rsidRPr="00D32B92">
              <w:rPr>
                <w:rFonts w:eastAsia="Calibri" w:cs="Calibri"/>
                <w:b/>
                <w:color w:val="000099"/>
                <w:sz w:val="16"/>
                <w:lang w:eastAsia="pl-PL"/>
              </w:rPr>
              <w:t xml:space="preserve">LP </w:t>
            </w:r>
          </w:p>
        </w:tc>
        <w:tc>
          <w:tcPr>
            <w:tcW w:w="4678" w:type="dxa"/>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33"/>
              <w:jc w:val="center"/>
              <w:rPr>
                <w:rFonts w:eastAsia="Calibri" w:cs="Calibri"/>
                <w:color w:val="000000"/>
                <w:lang w:eastAsia="pl-PL"/>
              </w:rPr>
            </w:pPr>
            <w:r w:rsidRPr="00D32B92">
              <w:rPr>
                <w:rFonts w:eastAsia="Calibri" w:cs="Calibri"/>
                <w:b/>
                <w:color w:val="000099"/>
                <w:sz w:val="16"/>
                <w:lang w:eastAsia="pl-PL"/>
              </w:rPr>
              <w:t xml:space="preserve">Nazwa kryterium </w:t>
            </w:r>
          </w:p>
        </w:tc>
        <w:tc>
          <w:tcPr>
            <w:tcW w:w="1843" w:type="dxa"/>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33"/>
              <w:jc w:val="center"/>
              <w:rPr>
                <w:rFonts w:eastAsia="Calibri" w:cs="Calibri"/>
                <w:color w:val="000000"/>
                <w:lang w:eastAsia="pl-PL"/>
              </w:rPr>
            </w:pPr>
            <w:r w:rsidRPr="00D32B92">
              <w:rPr>
                <w:rFonts w:eastAsia="Calibri" w:cs="Calibri"/>
                <w:b/>
                <w:color w:val="000099"/>
                <w:sz w:val="16"/>
                <w:lang w:eastAsia="pl-PL"/>
              </w:rPr>
              <w:t xml:space="preserve">Źródło informacji </w:t>
            </w:r>
          </w:p>
        </w:tc>
        <w:tc>
          <w:tcPr>
            <w:tcW w:w="1417" w:type="dxa"/>
            <w:tcBorders>
              <w:top w:val="single" w:sz="4" w:space="0" w:color="92D050"/>
              <w:left w:val="single" w:sz="4" w:space="0" w:color="92D050"/>
              <w:bottom w:val="single" w:sz="4" w:space="0" w:color="92D050"/>
              <w:right w:val="single" w:sz="4" w:space="0" w:color="92D050"/>
            </w:tcBorders>
            <w:shd w:val="clear" w:color="auto" w:fill="D9D9D9"/>
          </w:tcPr>
          <w:p w:rsidR="00D32B92" w:rsidRPr="00D32B92" w:rsidRDefault="00D32B92" w:rsidP="00D32B92">
            <w:pPr>
              <w:spacing w:after="0" w:line="258" w:lineRule="auto"/>
              <w:jc w:val="center"/>
              <w:rPr>
                <w:rFonts w:eastAsia="Calibri" w:cs="Calibri"/>
                <w:color w:val="000000"/>
                <w:lang w:eastAsia="pl-PL"/>
              </w:rPr>
            </w:pPr>
            <w:r w:rsidRPr="00D32B92">
              <w:rPr>
                <w:rFonts w:eastAsia="Calibri" w:cs="Calibri"/>
                <w:b/>
                <w:color w:val="000099"/>
                <w:sz w:val="16"/>
                <w:lang w:eastAsia="pl-PL"/>
              </w:rPr>
              <w:t xml:space="preserve">Charakter kryterium </w:t>
            </w:r>
          </w:p>
          <w:p w:rsidR="00D32B92" w:rsidRPr="00D32B92" w:rsidRDefault="00D32B92" w:rsidP="00D32B92">
            <w:pPr>
              <w:spacing w:after="0" w:line="259" w:lineRule="auto"/>
              <w:ind w:right="34"/>
              <w:jc w:val="center"/>
              <w:rPr>
                <w:rFonts w:eastAsia="Calibri" w:cs="Calibri"/>
                <w:color w:val="000000"/>
                <w:lang w:eastAsia="pl-PL"/>
              </w:rPr>
            </w:pPr>
            <w:r w:rsidRPr="00D32B92">
              <w:rPr>
                <w:rFonts w:eastAsia="Calibri" w:cs="Calibri"/>
                <w:b/>
                <w:color w:val="000099"/>
                <w:sz w:val="16"/>
                <w:lang w:eastAsia="pl-PL"/>
              </w:rPr>
              <w:t xml:space="preserve">W/B </w:t>
            </w:r>
          </w:p>
        </w:tc>
        <w:tc>
          <w:tcPr>
            <w:tcW w:w="5654" w:type="dxa"/>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34"/>
              <w:jc w:val="center"/>
              <w:rPr>
                <w:rFonts w:eastAsia="Calibri" w:cs="Calibri"/>
                <w:color w:val="000000"/>
                <w:lang w:eastAsia="pl-PL"/>
              </w:rPr>
            </w:pPr>
            <w:r w:rsidRPr="00D32B92">
              <w:rPr>
                <w:rFonts w:eastAsia="Calibri" w:cs="Calibri"/>
                <w:b/>
                <w:color w:val="000099"/>
                <w:sz w:val="16"/>
                <w:lang w:eastAsia="pl-PL"/>
              </w:rPr>
              <w:t xml:space="preserve">Definicja </w:t>
            </w:r>
          </w:p>
        </w:tc>
      </w:tr>
      <w:tr w:rsidR="00D32B92" w:rsidRPr="00D32B92" w:rsidTr="00A7433C">
        <w:trPr>
          <w:trHeight w:val="335"/>
        </w:trPr>
        <w:tc>
          <w:tcPr>
            <w:tcW w:w="441" w:type="dxa"/>
            <w:tcBorders>
              <w:top w:val="single" w:sz="4" w:space="0" w:color="92D050"/>
              <w:left w:val="single" w:sz="4" w:space="0" w:color="92D050"/>
              <w:bottom w:val="single" w:sz="4" w:space="0" w:color="92D050"/>
              <w:right w:val="single" w:sz="4" w:space="0" w:color="92D050"/>
            </w:tcBorders>
            <w:shd w:val="clear" w:color="auto" w:fill="F2F2F2"/>
            <w:vAlign w:val="bottom"/>
          </w:tcPr>
          <w:p w:rsidR="00D32B92" w:rsidRPr="00D32B92" w:rsidRDefault="00D32B92" w:rsidP="00D32B92">
            <w:pPr>
              <w:spacing w:after="0" w:line="259" w:lineRule="auto"/>
              <w:ind w:right="40"/>
              <w:jc w:val="center"/>
              <w:rPr>
                <w:rFonts w:eastAsia="Calibri" w:cs="Calibri"/>
                <w:color w:val="000000"/>
                <w:lang w:eastAsia="pl-PL"/>
              </w:rPr>
            </w:pPr>
            <w:r w:rsidRPr="00D32B92">
              <w:rPr>
                <w:rFonts w:eastAsia="Calibri" w:cs="Calibri"/>
                <w:b/>
                <w:color w:val="000099"/>
                <w:sz w:val="16"/>
                <w:lang w:eastAsia="pl-PL"/>
              </w:rPr>
              <w:t xml:space="preserve">1 </w:t>
            </w:r>
          </w:p>
        </w:tc>
        <w:tc>
          <w:tcPr>
            <w:tcW w:w="4678" w:type="dxa"/>
            <w:tcBorders>
              <w:top w:val="single" w:sz="4" w:space="0" w:color="92D050"/>
              <w:left w:val="single" w:sz="4" w:space="0" w:color="92D050"/>
              <w:bottom w:val="single" w:sz="4" w:space="0" w:color="92D050"/>
              <w:right w:val="single" w:sz="4" w:space="0" w:color="92D050"/>
            </w:tcBorders>
            <w:shd w:val="clear" w:color="auto" w:fill="F2F2F2"/>
            <w:vAlign w:val="bottom"/>
          </w:tcPr>
          <w:p w:rsidR="00D32B92" w:rsidRPr="00D32B92" w:rsidRDefault="00D32B92" w:rsidP="00D32B92">
            <w:pPr>
              <w:spacing w:after="0" w:line="259" w:lineRule="auto"/>
              <w:ind w:right="36"/>
              <w:jc w:val="center"/>
              <w:rPr>
                <w:rFonts w:eastAsia="Calibri" w:cs="Calibri"/>
                <w:color w:val="000000"/>
                <w:lang w:eastAsia="pl-PL"/>
              </w:rPr>
            </w:pPr>
            <w:r w:rsidRPr="00D32B92">
              <w:rPr>
                <w:rFonts w:eastAsia="Calibri" w:cs="Calibri"/>
                <w:b/>
                <w:color w:val="000099"/>
                <w:sz w:val="16"/>
                <w:lang w:eastAsia="pl-PL"/>
              </w:rPr>
              <w:t xml:space="preserve">2 </w:t>
            </w:r>
          </w:p>
        </w:tc>
        <w:tc>
          <w:tcPr>
            <w:tcW w:w="1843" w:type="dxa"/>
            <w:tcBorders>
              <w:top w:val="single" w:sz="4" w:space="0" w:color="92D050"/>
              <w:left w:val="single" w:sz="4" w:space="0" w:color="92D050"/>
              <w:bottom w:val="single" w:sz="4" w:space="0" w:color="92D050"/>
              <w:right w:val="single" w:sz="4" w:space="0" w:color="92D050"/>
            </w:tcBorders>
            <w:shd w:val="clear" w:color="auto" w:fill="F2F2F2"/>
            <w:vAlign w:val="bottom"/>
          </w:tcPr>
          <w:p w:rsidR="00D32B92" w:rsidRPr="00D32B92" w:rsidRDefault="00D32B92" w:rsidP="00D32B92">
            <w:pPr>
              <w:spacing w:after="0" w:line="259" w:lineRule="auto"/>
              <w:ind w:right="39"/>
              <w:jc w:val="center"/>
              <w:rPr>
                <w:rFonts w:eastAsia="Calibri" w:cs="Calibri"/>
                <w:color w:val="000000"/>
                <w:lang w:eastAsia="pl-PL"/>
              </w:rPr>
            </w:pPr>
            <w:r w:rsidRPr="00D32B92">
              <w:rPr>
                <w:rFonts w:eastAsia="Calibri" w:cs="Calibri"/>
                <w:b/>
                <w:color w:val="000099"/>
                <w:sz w:val="16"/>
                <w:lang w:eastAsia="pl-PL"/>
              </w:rPr>
              <w:t xml:space="preserve">3 </w:t>
            </w:r>
          </w:p>
        </w:tc>
        <w:tc>
          <w:tcPr>
            <w:tcW w:w="1417" w:type="dxa"/>
            <w:tcBorders>
              <w:top w:val="single" w:sz="4" w:space="0" w:color="92D050"/>
              <w:left w:val="single" w:sz="4" w:space="0" w:color="92D050"/>
              <w:bottom w:val="single" w:sz="4" w:space="0" w:color="92D050"/>
              <w:right w:val="single" w:sz="4" w:space="0" w:color="92D050"/>
            </w:tcBorders>
            <w:shd w:val="clear" w:color="auto" w:fill="F2F2F2"/>
            <w:vAlign w:val="bottom"/>
          </w:tcPr>
          <w:p w:rsidR="00D32B92" w:rsidRPr="00D32B92" w:rsidRDefault="00D32B92" w:rsidP="00D32B92">
            <w:pPr>
              <w:spacing w:after="0" w:line="259" w:lineRule="auto"/>
              <w:ind w:right="35"/>
              <w:jc w:val="center"/>
              <w:rPr>
                <w:rFonts w:eastAsia="Calibri" w:cs="Calibri"/>
                <w:color w:val="000000"/>
                <w:lang w:eastAsia="pl-PL"/>
              </w:rPr>
            </w:pPr>
            <w:r w:rsidRPr="00D32B92">
              <w:rPr>
                <w:rFonts w:eastAsia="Calibri" w:cs="Calibri"/>
                <w:b/>
                <w:color w:val="000099"/>
                <w:sz w:val="16"/>
                <w:lang w:eastAsia="pl-PL"/>
              </w:rPr>
              <w:t xml:space="preserve">4 </w:t>
            </w:r>
          </w:p>
        </w:tc>
        <w:tc>
          <w:tcPr>
            <w:tcW w:w="5654" w:type="dxa"/>
            <w:tcBorders>
              <w:top w:val="single" w:sz="4" w:space="0" w:color="92D050"/>
              <w:left w:val="single" w:sz="4" w:space="0" w:color="92D050"/>
              <w:bottom w:val="single" w:sz="4" w:space="0" w:color="92D050"/>
              <w:right w:val="single" w:sz="4" w:space="0" w:color="92D050"/>
            </w:tcBorders>
            <w:shd w:val="clear" w:color="auto" w:fill="F2F2F2"/>
            <w:vAlign w:val="bottom"/>
          </w:tcPr>
          <w:p w:rsidR="00D32B92" w:rsidRPr="00D32B92" w:rsidRDefault="00D32B92" w:rsidP="00D32B92">
            <w:pPr>
              <w:spacing w:after="0" w:line="259" w:lineRule="auto"/>
              <w:ind w:right="32"/>
              <w:jc w:val="center"/>
              <w:rPr>
                <w:rFonts w:eastAsia="Calibri" w:cs="Calibri"/>
                <w:color w:val="000000"/>
                <w:lang w:eastAsia="pl-PL"/>
              </w:rPr>
            </w:pPr>
            <w:r w:rsidRPr="00D32B92">
              <w:rPr>
                <w:rFonts w:eastAsia="Calibri" w:cs="Calibri"/>
                <w:b/>
                <w:color w:val="000099"/>
                <w:sz w:val="16"/>
                <w:lang w:eastAsia="pl-PL"/>
              </w:rPr>
              <w:t xml:space="preserve">5 </w:t>
            </w:r>
          </w:p>
        </w:tc>
      </w:tr>
      <w:tr w:rsidR="007C38CF" w:rsidRPr="00D32B92" w:rsidTr="007C38CF">
        <w:trPr>
          <w:trHeight w:val="910"/>
        </w:trPr>
        <w:tc>
          <w:tcPr>
            <w:tcW w:w="441" w:type="dxa"/>
            <w:tcBorders>
              <w:top w:val="single" w:sz="4" w:space="0" w:color="92D050"/>
              <w:left w:val="single" w:sz="4" w:space="0" w:color="92D050"/>
              <w:bottom w:val="single" w:sz="4" w:space="0" w:color="92D050"/>
              <w:right w:val="single" w:sz="4" w:space="0" w:color="92D050"/>
            </w:tcBorders>
            <w:vAlign w:val="center"/>
          </w:tcPr>
          <w:p w:rsidR="007C38CF" w:rsidRPr="00D32B92" w:rsidRDefault="007C38CF" w:rsidP="007C38CF">
            <w:pPr>
              <w:spacing w:after="0" w:line="259" w:lineRule="auto"/>
              <w:ind w:right="25"/>
              <w:jc w:val="center"/>
              <w:rPr>
                <w:rFonts w:eastAsia="Calibri" w:cs="Calibri"/>
                <w:color w:val="000000"/>
                <w:lang w:eastAsia="pl-PL"/>
              </w:rPr>
            </w:pPr>
            <w:r w:rsidRPr="00D32B92">
              <w:rPr>
                <w:rFonts w:eastAsia="Calibri" w:cs="Calibri"/>
                <w:color w:val="000000"/>
                <w:sz w:val="16"/>
                <w:lang w:eastAsia="pl-PL"/>
              </w:rPr>
              <w:t xml:space="preserve">6. </w:t>
            </w:r>
          </w:p>
        </w:tc>
        <w:tc>
          <w:tcPr>
            <w:tcW w:w="4678" w:type="dxa"/>
            <w:tcBorders>
              <w:top w:val="single" w:sz="4" w:space="0" w:color="92D050"/>
              <w:left w:val="single" w:sz="4" w:space="0" w:color="92D050"/>
              <w:bottom w:val="single" w:sz="4" w:space="0" w:color="92D050"/>
              <w:right w:val="single" w:sz="4" w:space="0" w:color="92D050"/>
            </w:tcBorders>
            <w:vAlign w:val="center"/>
          </w:tcPr>
          <w:p w:rsidR="007C38CF" w:rsidRPr="00F77092" w:rsidRDefault="007C38CF" w:rsidP="007C38CF">
            <w:pPr>
              <w:spacing w:after="0" w:line="259" w:lineRule="auto"/>
              <w:rPr>
                <w:rFonts w:eastAsia="Calibri"/>
                <w:sz w:val="16"/>
                <w:szCs w:val="16"/>
              </w:rPr>
            </w:pPr>
            <w:r w:rsidRPr="008C35DA">
              <w:rPr>
                <w:sz w:val="16"/>
                <w:szCs w:val="16"/>
              </w:rPr>
              <w:t>Wnioskodawca wybrał wszystkie wskaźniki horyzontalne.</w:t>
            </w:r>
          </w:p>
        </w:tc>
        <w:tc>
          <w:tcPr>
            <w:tcW w:w="1843" w:type="dxa"/>
            <w:tcBorders>
              <w:top w:val="single" w:sz="4" w:space="0" w:color="92D050"/>
              <w:left w:val="single" w:sz="4" w:space="0" w:color="92D050"/>
              <w:bottom w:val="single" w:sz="4" w:space="0" w:color="92D050"/>
              <w:right w:val="single" w:sz="4" w:space="0" w:color="92D050"/>
            </w:tcBorders>
            <w:vAlign w:val="center"/>
          </w:tcPr>
          <w:p w:rsidR="007C38CF" w:rsidRPr="00F77092" w:rsidRDefault="007C38CF" w:rsidP="007C38CF">
            <w:pPr>
              <w:spacing w:after="0" w:line="259" w:lineRule="auto"/>
              <w:jc w:val="center"/>
              <w:rPr>
                <w:rFonts w:eastAsia="Calibri"/>
                <w:sz w:val="16"/>
                <w:szCs w:val="16"/>
              </w:rPr>
            </w:pPr>
            <w:r w:rsidRPr="008C35DA">
              <w:rPr>
                <w:sz w:val="16"/>
                <w:szCs w:val="16"/>
              </w:rPr>
              <w:t xml:space="preserve">Wniosek </w:t>
            </w:r>
            <w:r w:rsidRPr="008C35DA">
              <w:rPr>
                <w:sz w:val="16"/>
                <w:szCs w:val="16"/>
              </w:rPr>
              <w:br/>
              <w:t>o dofinansowanie</w:t>
            </w:r>
          </w:p>
        </w:tc>
        <w:tc>
          <w:tcPr>
            <w:tcW w:w="1417" w:type="dxa"/>
            <w:tcBorders>
              <w:top w:val="single" w:sz="4" w:space="0" w:color="92D050"/>
              <w:left w:val="single" w:sz="4" w:space="0" w:color="92D050"/>
              <w:bottom w:val="single" w:sz="4" w:space="0" w:color="92D050"/>
              <w:right w:val="single" w:sz="4" w:space="0" w:color="92D050"/>
            </w:tcBorders>
            <w:vAlign w:val="center"/>
          </w:tcPr>
          <w:p w:rsidR="007C38CF" w:rsidRPr="00F77092" w:rsidRDefault="007C38CF" w:rsidP="007C38CF">
            <w:pPr>
              <w:spacing w:after="0" w:line="259" w:lineRule="auto"/>
              <w:jc w:val="center"/>
              <w:rPr>
                <w:rFonts w:eastAsia="Calibri"/>
                <w:bCs/>
                <w:sz w:val="16"/>
                <w:szCs w:val="16"/>
              </w:rPr>
            </w:pPr>
            <w:r w:rsidRPr="008C35DA">
              <w:rPr>
                <w:bCs/>
                <w:sz w:val="16"/>
                <w:szCs w:val="16"/>
              </w:rPr>
              <w:t>Bezwzględny</w:t>
            </w:r>
          </w:p>
        </w:tc>
        <w:tc>
          <w:tcPr>
            <w:tcW w:w="5654" w:type="dxa"/>
            <w:tcBorders>
              <w:top w:val="single" w:sz="4" w:space="0" w:color="92D050"/>
              <w:left w:val="single" w:sz="4" w:space="0" w:color="92D050"/>
              <w:bottom w:val="single" w:sz="4" w:space="0" w:color="92D050"/>
              <w:right w:val="single" w:sz="4" w:space="0" w:color="92D050"/>
            </w:tcBorders>
            <w:vAlign w:val="center"/>
          </w:tcPr>
          <w:p w:rsidR="007C38CF" w:rsidRPr="00F77092" w:rsidRDefault="007C38CF" w:rsidP="007C38CF">
            <w:pPr>
              <w:spacing w:after="0" w:line="259" w:lineRule="auto"/>
              <w:jc w:val="both"/>
              <w:rPr>
                <w:rFonts w:eastAsia="Calibri"/>
                <w:sz w:val="16"/>
                <w:szCs w:val="16"/>
              </w:rPr>
            </w:pPr>
            <w:r w:rsidRPr="008C35DA">
              <w:rPr>
                <w:sz w:val="16"/>
                <w:szCs w:val="16"/>
              </w:rPr>
              <w:t>Wnioskodawca wybiera wszystkie wskaźniki horyzontalne. Dla wskaźników, których realizację zakłada w ramach projektu określa wartość docelową większą od zera. Dla pozostałych wpisuje zero.</w:t>
            </w:r>
          </w:p>
        </w:tc>
      </w:tr>
      <w:tr w:rsidR="006C0E75" w:rsidRPr="00D32B92" w:rsidTr="00A246D1">
        <w:trPr>
          <w:trHeight w:val="1254"/>
        </w:trPr>
        <w:tc>
          <w:tcPr>
            <w:tcW w:w="441" w:type="dxa"/>
            <w:tcBorders>
              <w:top w:val="single" w:sz="4" w:space="0" w:color="92D050"/>
              <w:left w:val="single" w:sz="4" w:space="0" w:color="92D050"/>
              <w:bottom w:val="single" w:sz="4" w:space="0" w:color="92D050"/>
              <w:right w:val="single" w:sz="4" w:space="0" w:color="92D050"/>
            </w:tcBorders>
          </w:tcPr>
          <w:p w:rsidR="006C0E75" w:rsidRDefault="006C0E75" w:rsidP="00FE3784">
            <w:pPr>
              <w:spacing w:after="0" w:line="259" w:lineRule="auto"/>
              <w:ind w:right="38"/>
              <w:rPr>
                <w:rFonts w:eastAsia="Calibri" w:cs="Calibri"/>
                <w:color w:val="000000"/>
                <w:sz w:val="16"/>
                <w:szCs w:val="16"/>
                <w:lang w:eastAsia="pl-PL"/>
              </w:rPr>
            </w:pPr>
          </w:p>
          <w:p w:rsidR="006C0E75" w:rsidRDefault="006C0E75" w:rsidP="00FE3784">
            <w:pPr>
              <w:spacing w:after="0" w:line="259" w:lineRule="auto"/>
              <w:ind w:right="38"/>
              <w:rPr>
                <w:rFonts w:eastAsia="Calibri" w:cs="Calibri"/>
                <w:color w:val="000000"/>
                <w:sz w:val="16"/>
                <w:szCs w:val="16"/>
                <w:lang w:eastAsia="pl-PL"/>
              </w:rPr>
            </w:pPr>
          </w:p>
          <w:p w:rsidR="006C0E75" w:rsidRPr="006C0E75" w:rsidRDefault="006C0E75" w:rsidP="00FE3784">
            <w:pPr>
              <w:spacing w:after="0" w:line="259" w:lineRule="auto"/>
              <w:ind w:right="38"/>
              <w:rPr>
                <w:rFonts w:eastAsia="Calibri" w:cs="Calibri"/>
                <w:color w:val="000000"/>
                <w:sz w:val="16"/>
                <w:szCs w:val="16"/>
                <w:lang w:eastAsia="pl-PL"/>
              </w:rPr>
            </w:pPr>
            <w:r w:rsidRPr="006C0E75">
              <w:rPr>
                <w:rFonts w:eastAsia="Calibri" w:cs="Calibri"/>
                <w:color w:val="000000"/>
                <w:sz w:val="16"/>
                <w:szCs w:val="16"/>
                <w:lang w:eastAsia="pl-PL"/>
              </w:rPr>
              <w:t>7.</w:t>
            </w:r>
          </w:p>
        </w:tc>
        <w:tc>
          <w:tcPr>
            <w:tcW w:w="4678" w:type="dxa"/>
            <w:tcBorders>
              <w:top w:val="single" w:sz="4" w:space="0" w:color="92D050"/>
              <w:left w:val="single" w:sz="4" w:space="0" w:color="92D050"/>
              <w:bottom w:val="single" w:sz="4" w:space="0" w:color="92D050"/>
              <w:right w:val="single" w:sz="4" w:space="0" w:color="92D050"/>
            </w:tcBorders>
          </w:tcPr>
          <w:p w:rsidR="006C0E75" w:rsidRDefault="006C0E75" w:rsidP="00FE3784">
            <w:pPr>
              <w:spacing w:after="0" w:line="258" w:lineRule="auto"/>
              <w:rPr>
                <w:rFonts w:asciiTheme="minorHAnsi" w:hAnsiTheme="minorHAnsi"/>
                <w:sz w:val="16"/>
                <w:szCs w:val="16"/>
              </w:rPr>
            </w:pPr>
          </w:p>
          <w:p w:rsidR="006C0E75" w:rsidRDefault="006C0E75" w:rsidP="00FE3784">
            <w:pPr>
              <w:spacing w:after="0" w:line="258" w:lineRule="auto"/>
              <w:rPr>
                <w:rFonts w:asciiTheme="minorHAnsi" w:hAnsiTheme="minorHAnsi"/>
                <w:sz w:val="16"/>
                <w:szCs w:val="16"/>
              </w:rPr>
            </w:pPr>
          </w:p>
          <w:p w:rsidR="006C0E75" w:rsidRPr="006C0E75" w:rsidRDefault="006C0E75" w:rsidP="00FE3784">
            <w:pPr>
              <w:spacing w:after="0" w:line="258" w:lineRule="auto"/>
              <w:rPr>
                <w:rFonts w:eastAsia="Calibri" w:cs="Calibri"/>
                <w:color w:val="000000"/>
                <w:sz w:val="16"/>
                <w:szCs w:val="16"/>
                <w:lang w:eastAsia="pl-PL"/>
              </w:rPr>
            </w:pPr>
            <w:r w:rsidRPr="006C0E75">
              <w:rPr>
                <w:rFonts w:asciiTheme="minorHAnsi" w:hAnsiTheme="minorHAnsi"/>
                <w:sz w:val="16"/>
                <w:szCs w:val="16"/>
              </w:rPr>
              <w:t>Wnioskodawca określił wartość docelową większą od zera przynajmniej dla jednego wskaźnika  w projekcie.</w:t>
            </w:r>
          </w:p>
        </w:tc>
        <w:tc>
          <w:tcPr>
            <w:tcW w:w="1843" w:type="dxa"/>
            <w:tcBorders>
              <w:top w:val="single" w:sz="4" w:space="0" w:color="92D050"/>
              <w:left w:val="single" w:sz="4" w:space="0" w:color="92D050"/>
              <w:bottom w:val="single" w:sz="4" w:space="0" w:color="92D050"/>
              <w:right w:val="single" w:sz="4" w:space="0" w:color="92D050"/>
            </w:tcBorders>
            <w:vAlign w:val="center"/>
          </w:tcPr>
          <w:p w:rsidR="006C0E75" w:rsidRPr="00D32B92" w:rsidRDefault="006C0E75" w:rsidP="00087009">
            <w:pPr>
              <w:spacing w:after="0" w:line="259" w:lineRule="auto"/>
              <w:ind w:left="271" w:right="298"/>
              <w:jc w:val="center"/>
              <w:rPr>
                <w:rFonts w:eastAsia="Calibri" w:cs="Calibri"/>
                <w:color w:val="000000"/>
                <w:lang w:eastAsia="pl-PL"/>
              </w:rPr>
            </w:pPr>
            <w:r w:rsidRPr="00D32B92">
              <w:rPr>
                <w:rFonts w:eastAsia="Calibri" w:cs="Calibri"/>
                <w:color w:val="000000"/>
                <w:sz w:val="16"/>
                <w:lang w:eastAsia="pl-PL"/>
              </w:rPr>
              <w:t xml:space="preserve">Wniosek  </w:t>
            </w:r>
            <w:r w:rsidR="00A246D1">
              <w:rPr>
                <w:rFonts w:eastAsia="Calibri" w:cs="Calibri"/>
                <w:color w:val="000000"/>
                <w:sz w:val="16"/>
                <w:lang w:eastAsia="pl-PL"/>
              </w:rPr>
              <w:t xml:space="preserve">                          </w:t>
            </w:r>
            <w:r w:rsidRPr="00D32B92">
              <w:rPr>
                <w:rFonts w:eastAsia="Calibri" w:cs="Calibri"/>
                <w:color w:val="000000"/>
                <w:sz w:val="16"/>
                <w:lang w:eastAsia="pl-PL"/>
              </w:rPr>
              <w:t xml:space="preserve">o dofinansowanie </w:t>
            </w:r>
          </w:p>
        </w:tc>
        <w:tc>
          <w:tcPr>
            <w:tcW w:w="1417" w:type="dxa"/>
            <w:tcBorders>
              <w:top w:val="single" w:sz="4" w:space="0" w:color="92D050"/>
              <w:left w:val="single" w:sz="4" w:space="0" w:color="92D050"/>
              <w:bottom w:val="single" w:sz="4" w:space="0" w:color="92D050"/>
              <w:right w:val="single" w:sz="4" w:space="0" w:color="92D050"/>
            </w:tcBorders>
            <w:vAlign w:val="center"/>
          </w:tcPr>
          <w:p w:rsidR="006C0E75" w:rsidRPr="00D32B92" w:rsidRDefault="006C0E75" w:rsidP="00087009">
            <w:pPr>
              <w:spacing w:after="0" w:line="259" w:lineRule="auto"/>
              <w:ind w:right="23"/>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5654" w:type="dxa"/>
            <w:tcBorders>
              <w:top w:val="single" w:sz="4" w:space="0" w:color="92D050"/>
              <w:left w:val="single" w:sz="4" w:space="0" w:color="92D050"/>
              <w:bottom w:val="single" w:sz="4" w:space="0" w:color="92D050"/>
              <w:right w:val="single" w:sz="4" w:space="0" w:color="92D050"/>
            </w:tcBorders>
            <w:vAlign w:val="center"/>
          </w:tcPr>
          <w:p w:rsidR="006C0E75" w:rsidRPr="00D32B92" w:rsidRDefault="006C0E75" w:rsidP="008514FD">
            <w:pPr>
              <w:spacing w:after="0" w:line="259" w:lineRule="auto"/>
              <w:ind w:left="1"/>
              <w:jc w:val="both"/>
              <w:rPr>
                <w:rFonts w:eastAsia="Calibri" w:cs="Calibri"/>
                <w:color w:val="000000"/>
                <w:sz w:val="16"/>
                <w:lang w:eastAsia="pl-PL"/>
              </w:rPr>
            </w:pPr>
            <w:r>
              <w:rPr>
                <w:rFonts w:eastAsia="Calibri" w:cs="Calibri"/>
                <w:color w:val="000000"/>
                <w:sz w:val="16"/>
                <w:lang w:eastAsia="pl-PL"/>
              </w:rPr>
              <w:t>Wnioskodawca określa wartość docelową większą od zera przynajmniej dla jednego wskaźnika obligatoryjnego lub pomocniczego w projekcie.</w:t>
            </w:r>
          </w:p>
        </w:tc>
      </w:tr>
      <w:tr w:rsidR="006C0E75" w:rsidRPr="00D32B92" w:rsidTr="00A7433C">
        <w:trPr>
          <w:trHeight w:val="2539"/>
        </w:trPr>
        <w:tc>
          <w:tcPr>
            <w:tcW w:w="441" w:type="dxa"/>
            <w:tcBorders>
              <w:top w:val="single" w:sz="4" w:space="0" w:color="92D050"/>
              <w:left w:val="single" w:sz="4" w:space="0" w:color="92D050"/>
              <w:bottom w:val="single" w:sz="4" w:space="0" w:color="92D050"/>
              <w:right w:val="single" w:sz="4" w:space="0" w:color="92D050"/>
            </w:tcBorders>
          </w:tcPr>
          <w:p w:rsidR="006C0E75" w:rsidRPr="00D32B92" w:rsidRDefault="006C0E75" w:rsidP="00D32B92">
            <w:pPr>
              <w:spacing w:after="0" w:line="259" w:lineRule="auto"/>
              <w:ind w:right="38"/>
              <w:jc w:val="center"/>
              <w:rPr>
                <w:rFonts w:eastAsia="Calibri" w:cs="Calibri"/>
                <w:color w:val="000000"/>
                <w:lang w:eastAsia="pl-PL"/>
              </w:rPr>
            </w:pPr>
            <w:r>
              <w:rPr>
                <w:rFonts w:eastAsia="Calibri" w:cs="Calibri"/>
                <w:color w:val="000000"/>
                <w:sz w:val="16"/>
                <w:lang w:eastAsia="pl-PL"/>
              </w:rPr>
              <w:t>8</w:t>
            </w:r>
            <w:r w:rsidRPr="00D32B92">
              <w:rPr>
                <w:rFonts w:eastAsia="Calibri" w:cs="Calibri"/>
                <w:color w:val="000000"/>
                <w:sz w:val="16"/>
                <w:lang w:eastAsia="pl-PL"/>
              </w:rPr>
              <w:t xml:space="preserve">. </w:t>
            </w:r>
          </w:p>
        </w:tc>
        <w:tc>
          <w:tcPr>
            <w:tcW w:w="4678" w:type="dxa"/>
            <w:tcBorders>
              <w:top w:val="single" w:sz="4" w:space="0" w:color="92D050"/>
              <w:left w:val="single" w:sz="4" w:space="0" w:color="92D050"/>
              <w:bottom w:val="single" w:sz="4" w:space="0" w:color="92D050"/>
              <w:right w:val="single" w:sz="4" w:space="0" w:color="92D050"/>
            </w:tcBorders>
          </w:tcPr>
          <w:p w:rsidR="006C0E75" w:rsidRPr="00D32B92" w:rsidRDefault="006C0E75" w:rsidP="00BA649B">
            <w:pPr>
              <w:spacing w:after="0" w:line="258" w:lineRule="auto"/>
              <w:jc w:val="both"/>
              <w:rPr>
                <w:rFonts w:eastAsia="Calibri" w:cs="Calibri"/>
                <w:color w:val="000000"/>
                <w:lang w:eastAsia="pl-PL"/>
              </w:rPr>
            </w:pPr>
            <w:r w:rsidRPr="00D32B92">
              <w:rPr>
                <w:rFonts w:eastAsia="Calibri" w:cs="Calibri"/>
                <w:color w:val="000000"/>
                <w:sz w:val="16"/>
                <w:lang w:eastAsia="pl-PL"/>
              </w:rPr>
              <w:t>Wnioskodawca oraz partnerz</w:t>
            </w:r>
            <w:r>
              <w:rPr>
                <w:rFonts w:eastAsia="Calibri" w:cs="Calibri"/>
                <w:color w:val="000000"/>
                <w:sz w:val="16"/>
                <w:lang w:eastAsia="pl-PL"/>
              </w:rPr>
              <w:t xml:space="preserve">y (jeśli dotyczy) nie podlegają </w:t>
            </w:r>
            <w:r w:rsidRPr="00D32B92">
              <w:rPr>
                <w:rFonts w:eastAsia="Calibri" w:cs="Calibri"/>
                <w:color w:val="000000"/>
                <w:sz w:val="16"/>
                <w:lang w:eastAsia="pl-PL"/>
              </w:rPr>
              <w:t xml:space="preserve">wykluczeniu z ubiegania się  o dofinansowanie na podstawie: </w:t>
            </w:r>
          </w:p>
          <w:p w:rsidR="006C0E75" w:rsidRPr="00D32B92" w:rsidRDefault="006C0E75" w:rsidP="00BA649B">
            <w:pPr>
              <w:spacing w:after="0" w:line="258" w:lineRule="auto"/>
              <w:jc w:val="both"/>
              <w:rPr>
                <w:rFonts w:eastAsia="Calibri" w:cs="Calibri"/>
                <w:color w:val="000000"/>
                <w:lang w:eastAsia="pl-PL"/>
              </w:rPr>
            </w:pPr>
            <w:r>
              <w:rPr>
                <w:rFonts w:eastAsia="Calibri" w:cs="Calibri"/>
                <w:color w:val="000000"/>
                <w:sz w:val="16"/>
                <w:lang w:eastAsia="pl-PL"/>
              </w:rPr>
              <w:t xml:space="preserve">- </w:t>
            </w:r>
            <w:r w:rsidRPr="00D32B92">
              <w:rPr>
                <w:rFonts w:eastAsia="Calibri" w:cs="Calibri"/>
                <w:color w:val="000000"/>
                <w:sz w:val="16"/>
                <w:lang w:eastAsia="pl-PL"/>
              </w:rPr>
              <w:t xml:space="preserve">art. 207 ust. 4 ustawy z dnia 27 sierpnia 2009 r.   o finansach publicznych, </w:t>
            </w:r>
          </w:p>
          <w:p w:rsidR="006C0E75" w:rsidRPr="00D32B92" w:rsidRDefault="006C0E75" w:rsidP="00BA649B">
            <w:pPr>
              <w:spacing w:after="0" w:line="259" w:lineRule="auto"/>
              <w:jc w:val="both"/>
              <w:rPr>
                <w:rFonts w:eastAsia="Calibri" w:cs="Calibri"/>
                <w:color w:val="000000"/>
                <w:lang w:eastAsia="pl-PL"/>
              </w:rPr>
            </w:pPr>
            <w:r>
              <w:rPr>
                <w:rFonts w:eastAsia="Calibri" w:cs="Calibri"/>
                <w:color w:val="000000"/>
                <w:sz w:val="16"/>
                <w:lang w:eastAsia="pl-PL"/>
              </w:rPr>
              <w:t xml:space="preserve">- </w:t>
            </w:r>
            <w:r w:rsidRPr="00D32B92">
              <w:rPr>
                <w:rFonts w:eastAsia="Calibri" w:cs="Calibri"/>
                <w:color w:val="000000"/>
                <w:sz w:val="16"/>
                <w:lang w:eastAsia="pl-PL"/>
              </w:rPr>
              <w:t xml:space="preserve">art. 12 ustawy z dnia 15 czerwca 2012 r.   </w:t>
            </w:r>
          </w:p>
          <w:p w:rsidR="006C0E75" w:rsidRPr="00D32B92" w:rsidRDefault="006C0E75" w:rsidP="00BA649B">
            <w:pPr>
              <w:spacing w:after="1" w:line="257" w:lineRule="auto"/>
              <w:jc w:val="both"/>
              <w:rPr>
                <w:rFonts w:eastAsia="Calibri" w:cs="Calibri"/>
                <w:color w:val="000000"/>
                <w:lang w:eastAsia="pl-PL"/>
              </w:rPr>
            </w:pPr>
            <w:r w:rsidRPr="00D32B92">
              <w:rPr>
                <w:rFonts w:eastAsia="Calibri" w:cs="Calibri"/>
                <w:color w:val="000000"/>
                <w:sz w:val="16"/>
                <w:lang w:eastAsia="pl-PL"/>
              </w:rPr>
              <w:t xml:space="preserve">o skutkach powierzania wykonywania pracy cudzoziemcom przebywającym wbrew przepisom na terytorium Rzeczypospolitej Polskiej, </w:t>
            </w:r>
          </w:p>
          <w:p w:rsidR="006C0E75" w:rsidRPr="00D32B92" w:rsidRDefault="006C0E75" w:rsidP="00BA649B">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 art. 9 ustawy z dnia 28 października 2002 r.  </w:t>
            </w:r>
          </w:p>
          <w:p w:rsidR="006C0E75" w:rsidRPr="00D32B92" w:rsidRDefault="006C0E75" w:rsidP="00BA649B">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o odpowiedzialności podmiotów zbiorowych za czyny zabronione pod groźbą kary. </w:t>
            </w:r>
          </w:p>
        </w:tc>
        <w:tc>
          <w:tcPr>
            <w:tcW w:w="1843" w:type="dxa"/>
            <w:tcBorders>
              <w:top w:val="single" w:sz="4" w:space="0" w:color="92D050"/>
              <w:left w:val="single" w:sz="4" w:space="0" w:color="92D050"/>
              <w:bottom w:val="single" w:sz="4" w:space="0" w:color="92D050"/>
              <w:right w:val="single" w:sz="4" w:space="0" w:color="92D050"/>
            </w:tcBorders>
            <w:vAlign w:val="center"/>
          </w:tcPr>
          <w:p w:rsidR="006C0E75" w:rsidRPr="00D32B92" w:rsidRDefault="006C0E75" w:rsidP="00D32B92">
            <w:pPr>
              <w:spacing w:after="0" w:line="259" w:lineRule="auto"/>
              <w:ind w:left="271" w:right="311"/>
              <w:jc w:val="center"/>
              <w:rPr>
                <w:rFonts w:eastAsia="Calibri" w:cs="Calibri"/>
                <w:color w:val="000000"/>
                <w:lang w:eastAsia="pl-PL"/>
              </w:rPr>
            </w:pPr>
            <w:r w:rsidRPr="00D32B92">
              <w:rPr>
                <w:rFonts w:eastAsia="Calibri" w:cs="Calibri"/>
                <w:color w:val="000000"/>
                <w:sz w:val="16"/>
                <w:lang w:eastAsia="pl-PL"/>
              </w:rPr>
              <w:t>Wn</w:t>
            </w:r>
            <w:r w:rsidR="00A246D1">
              <w:rPr>
                <w:rFonts w:eastAsia="Calibri" w:cs="Calibri"/>
                <w:color w:val="000000"/>
                <w:sz w:val="16"/>
                <w:lang w:eastAsia="pl-PL"/>
              </w:rPr>
              <w:t xml:space="preserve">iosek </w:t>
            </w:r>
            <w:r w:rsidRPr="00D32B92">
              <w:rPr>
                <w:rFonts w:eastAsia="Calibri" w:cs="Calibri"/>
                <w:color w:val="000000"/>
                <w:sz w:val="16"/>
                <w:lang w:eastAsia="pl-PL"/>
              </w:rPr>
              <w:t xml:space="preserve">o dofinansowanie </w:t>
            </w:r>
          </w:p>
        </w:tc>
        <w:tc>
          <w:tcPr>
            <w:tcW w:w="1417" w:type="dxa"/>
            <w:tcBorders>
              <w:top w:val="single" w:sz="4" w:space="0" w:color="92D050"/>
              <w:left w:val="single" w:sz="4" w:space="0" w:color="92D050"/>
              <w:bottom w:val="single" w:sz="4" w:space="0" w:color="92D050"/>
              <w:right w:val="single" w:sz="4" w:space="0" w:color="92D050"/>
            </w:tcBorders>
            <w:vAlign w:val="center"/>
          </w:tcPr>
          <w:p w:rsidR="006C0E75" w:rsidRPr="00D32B92" w:rsidRDefault="006C0E75" w:rsidP="00D32B92">
            <w:pPr>
              <w:spacing w:after="0" w:line="259" w:lineRule="auto"/>
              <w:ind w:right="37"/>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5654" w:type="dxa"/>
            <w:tcBorders>
              <w:top w:val="single" w:sz="4" w:space="0" w:color="92D050"/>
              <w:left w:val="single" w:sz="4" w:space="0" w:color="92D050"/>
              <w:bottom w:val="single" w:sz="4" w:space="0" w:color="92D050"/>
              <w:right w:val="single" w:sz="4" w:space="0" w:color="92D050"/>
            </w:tcBorders>
            <w:vAlign w:val="center"/>
          </w:tcPr>
          <w:p w:rsidR="006C0E75" w:rsidRPr="00D32B92" w:rsidRDefault="006C0E75"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 </w:t>
            </w:r>
          </w:p>
          <w:p w:rsidR="006C0E75" w:rsidRPr="00D32B92" w:rsidRDefault="006C0E75"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 </w:t>
            </w:r>
          </w:p>
          <w:p w:rsidR="006C0E75" w:rsidRPr="00D32B92" w:rsidRDefault="006C0E75" w:rsidP="00A706FC">
            <w:pPr>
              <w:spacing w:after="0" w:line="258" w:lineRule="auto"/>
              <w:ind w:left="1"/>
              <w:jc w:val="both"/>
              <w:rPr>
                <w:rFonts w:eastAsia="Calibri" w:cs="Calibri"/>
                <w:color w:val="000000"/>
                <w:lang w:eastAsia="pl-PL"/>
              </w:rPr>
            </w:pPr>
            <w:r w:rsidRPr="00D32B92">
              <w:rPr>
                <w:rFonts w:eastAsia="Calibri" w:cs="Calibri"/>
                <w:color w:val="000000"/>
                <w:sz w:val="16"/>
                <w:lang w:eastAsia="pl-PL"/>
              </w:rPr>
              <w:t>Kryterium weryfikowa</w:t>
            </w:r>
            <w:r>
              <w:rPr>
                <w:rFonts w:eastAsia="Calibri" w:cs="Calibri"/>
                <w:color w:val="000000"/>
                <w:sz w:val="16"/>
                <w:lang w:eastAsia="pl-PL"/>
              </w:rPr>
              <w:t>ne na podstawie zapisów wniosku</w:t>
            </w:r>
            <w:r w:rsidRPr="00D32B92">
              <w:rPr>
                <w:rFonts w:eastAsia="Calibri" w:cs="Calibri"/>
                <w:color w:val="000000"/>
                <w:sz w:val="16"/>
                <w:lang w:eastAsia="pl-PL"/>
              </w:rPr>
              <w:t xml:space="preserve"> o dofinansowanie (oświadczenie), wypełnionego na podstawie instrukcji. </w:t>
            </w:r>
          </w:p>
          <w:p w:rsidR="006C0E75" w:rsidRPr="00D32B92" w:rsidRDefault="006C0E75"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 </w:t>
            </w:r>
          </w:p>
          <w:p w:rsidR="006C0E75" w:rsidRPr="00D32B92" w:rsidRDefault="006C0E75"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 </w:t>
            </w:r>
          </w:p>
        </w:tc>
      </w:tr>
      <w:tr w:rsidR="006C0E75" w:rsidRPr="00D32B92" w:rsidTr="00A7433C">
        <w:trPr>
          <w:trHeight w:val="1063"/>
        </w:trPr>
        <w:tc>
          <w:tcPr>
            <w:tcW w:w="441" w:type="dxa"/>
            <w:tcBorders>
              <w:top w:val="single" w:sz="4" w:space="0" w:color="92D050"/>
              <w:left w:val="single" w:sz="4" w:space="0" w:color="92D050"/>
              <w:bottom w:val="single" w:sz="4" w:space="0" w:color="92D050"/>
              <w:right w:val="single" w:sz="4" w:space="0" w:color="92D050"/>
            </w:tcBorders>
          </w:tcPr>
          <w:p w:rsidR="006C0E75" w:rsidRPr="00D32B92" w:rsidRDefault="006C0E75" w:rsidP="00D32B92">
            <w:pPr>
              <w:spacing w:after="0" w:line="259" w:lineRule="auto"/>
              <w:ind w:right="38"/>
              <w:jc w:val="center"/>
              <w:rPr>
                <w:rFonts w:eastAsia="Calibri" w:cs="Calibri"/>
                <w:color w:val="000000"/>
                <w:lang w:eastAsia="pl-PL"/>
              </w:rPr>
            </w:pPr>
            <w:r>
              <w:rPr>
                <w:rFonts w:eastAsia="Calibri" w:cs="Calibri"/>
                <w:color w:val="000000"/>
                <w:sz w:val="16"/>
                <w:lang w:eastAsia="pl-PL"/>
              </w:rPr>
              <w:t>9</w:t>
            </w:r>
            <w:r w:rsidRPr="00D32B92">
              <w:rPr>
                <w:rFonts w:eastAsia="Calibri" w:cs="Calibri"/>
                <w:color w:val="000000"/>
                <w:sz w:val="16"/>
                <w:lang w:eastAsia="pl-PL"/>
              </w:rPr>
              <w:t xml:space="preserve">. </w:t>
            </w:r>
          </w:p>
        </w:tc>
        <w:tc>
          <w:tcPr>
            <w:tcW w:w="4678" w:type="dxa"/>
            <w:tcBorders>
              <w:top w:val="single" w:sz="4" w:space="0" w:color="92D050"/>
              <w:left w:val="single" w:sz="4" w:space="0" w:color="92D050"/>
              <w:bottom w:val="single" w:sz="4" w:space="0" w:color="92D050"/>
              <w:right w:val="single" w:sz="4" w:space="0" w:color="92D050"/>
            </w:tcBorders>
            <w:vAlign w:val="center"/>
          </w:tcPr>
          <w:p w:rsidR="006C0E75" w:rsidRPr="00D32B92" w:rsidRDefault="006C0E75" w:rsidP="00BA649B">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Kryterium dot. projektów pozakonkursowych. Do  dofinansowania nie może zostać wybrany projekt, który został usunięty z wykazu projektów zidentyfikowanych, stanowiącego załącznik do SZOOP.  </w:t>
            </w:r>
          </w:p>
        </w:tc>
        <w:tc>
          <w:tcPr>
            <w:tcW w:w="1843" w:type="dxa"/>
            <w:tcBorders>
              <w:top w:val="single" w:sz="4" w:space="0" w:color="92D050"/>
              <w:left w:val="single" w:sz="4" w:space="0" w:color="92D050"/>
              <w:bottom w:val="single" w:sz="4" w:space="0" w:color="92D050"/>
              <w:right w:val="single" w:sz="4" w:space="0" w:color="92D050"/>
            </w:tcBorders>
            <w:vAlign w:val="center"/>
          </w:tcPr>
          <w:p w:rsidR="006C0E75" w:rsidRPr="00D32B92" w:rsidRDefault="00A246D1" w:rsidP="00D32B92">
            <w:pPr>
              <w:spacing w:after="0" w:line="259" w:lineRule="auto"/>
              <w:ind w:left="271" w:right="311"/>
              <w:jc w:val="center"/>
              <w:rPr>
                <w:rFonts w:eastAsia="Calibri" w:cs="Calibri"/>
                <w:color w:val="000000"/>
                <w:lang w:eastAsia="pl-PL"/>
              </w:rPr>
            </w:pPr>
            <w:r>
              <w:rPr>
                <w:rFonts w:eastAsia="Calibri" w:cs="Calibri"/>
                <w:color w:val="000000"/>
                <w:sz w:val="16"/>
                <w:lang w:eastAsia="pl-PL"/>
              </w:rPr>
              <w:t xml:space="preserve">Wniosek </w:t>
            </w:r>
            <w:r w:rsidR="006C0E75" w:rsidRPr="00D32B92">
              <w:rPr>
                <w:rFonts w:eastAsia="Calibri" w:cs="Calibri"/>
                <w:color w:val="000000"/>
                <w:sz w:val="16"/>
                <w:lang w:eastAsia="pl-PL"/>
              </w:rPr>
              <w:t xml:space="preserve">o dofinansowanie </w:t>
            </w:r>
          </w:p>
        </w:tc>
        <w:tc>
          <w:tcPr>
            <w:tcW w:w="1417" w:type="dxa"/>
            <w:tcBorders>
              <w:top w:val="single" w:sz="4" w:space="0" w:color="92D050"/>
              <w:left w:val="single" w:sz="4" w:space="0" w:color="92D050"/>
              <w:bottom w:val="single" w:sz="4" w:space="0" w:color="92D050"/>
              <w:right w:val="single" w:sz="4" w:space="0" w:color="92D050"/>
            </w:tcBorders>
            <w:vAlign w:val="center"/>
          </w:tcPr>
          <w:p w:rsidR="006C0E75" w:rsidRPr="00D32B92" w:rsidRDefault="006C0E75" w:rsidP="00D32B92">
            <w:pPr>
              <w:spacing w:after="0" w:line="259" w:lineRule="auto"/>
              <w:ind w:right="37"/>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5654" w:type="dxa"/>
            <w:tcBorders>
              <w:top w:val="single" w:sz="4" w:space="0" w:color="92D050"/>
              <w:left w:val="single" w:sz="4" w:space="0" w:color="92D050"/>
              <w:bottom w:val="single" w:sz="4" w:space="0" w:color="92D050"/>
              <w:right w:val="single" w:sz="4" w:space="0" w:color="92D050"/>
            </w:tcBorders>
          </w:tcPr>
          <w:p w:rsidR="006C0E75" w:rsidRPr="00D32B92" w:rsidRDefault="006C0E75"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 </w:t>
            </w:r>
          </w:p>
          <w:p w:rsidR="006C0E75" w:rsidRPr="00D32B92" w:rsidRDefault="006C0E75" w:rsidP="008514FD">
            <w:pPr>
              <w:spacing w:after="17" w:line="259" w:lineRule="auto"/>
              <w:ind w:left="1"/>
              <w:jc w:val="both"/>
              <w:rPr>
                <w:rFonts w:eastAsia="Calibri" w:cs="Calibri"/>
                <w:color w:val="000000"/>
                <w:lang w:eastAsia="pl-PL"/>
              </w:rPr>
            </w:pPr>
            <w:r w:rsidRPr="00D32B92">
              <w:rPr>
                <w:rFonts w:eastAsia="Calibri" w:cs="Calibri"/>
                <w:color w:val="000000"/>
                <w:sz w:val="16"/>
                <w:lang w:eastAsia="pl-PL"/>
              </w:rPr>
              <w:t xml:space="preserve"> </w:t>
            </w:r>
          </w:p>
          <w:p w:rsidR="006C0E75" w:rsidRPr="00D32B92" w:rsidRDefault="006C0E75"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Zgodnie z </w:t>
            </w:r>
            <w:r w:rsidRPr="00D32B92">
              <w:rPr>
                <w:rFonts w:eastAsia="Calibri" w:cs="Calibri"/>
                <w:i/>
                <w:color w:val="000000"/>
                <w:sz w:val="16"/>
                <w:lang w:eastAsia="pl-PL"/>
              </w:rPr>
              <w:t>Wytycznymi w zakresie trybów wyboru projektów na lata 2014-2020</w:t>
            </w:r>
            <w:r w:rsidRPr="00D32B92">
              <w:rPr>
                <w:rFonts w:eastAsia="Calibri" w:cs="Calibri"/>
                <w:color w:val="000000"/>
                <w:sz w:val="16"/>
                <w:lang w:eastAsia="pl-PL"/>
              </w:rPr>
              <w:t xml:space="preserve">. </w:t>
            </w:r>
          </w:p>
          <w:p w:rsidR="006C0E75" w:rsidRPr="00D32B92" w:rsidRDefault="006C0E75"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 </w:t>
            </w:r>
          </w:p>
          <w:p w:rsidR="006C0E75" w:rsidRPr="00D32B92" w:rsidRDefault="006C0E75" w:rsidP="008514FD">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 </w:t>
            </w:r>
          </w:p>
        </w:tc>
      </w:tr>
    </w:tbl>
    <w:p w:rsidR="00B762CB" w:rsidRPr="00D32B92" w:rsidRDefault="00D32B92" w:rsidP="00411031">
      <w:pPr>
        <w:spacing w:after="0" w:line="259" w:lineRule="auto"/>
        <w:rPr>
          <w:rFonts w:eastAsia="Calibri" w:cs="Calibri"/>
          <w:color w:val="000000"/>
          <w:lang w:eastAsia="pl-PL"/>
        </w:rPr>
      </w:pPr>
      <w:r w:rsidRPr="00D32B92">
        <w:rPr>
          <w:rFonts w:eastAsia="Calibri" w:cs="Calibri"/>
          <w:color w:val="000000"/>
          <w:sz w:val="16"/>
          <w:lang w:eastAsia="pl-PL"/>
        </w:rPr>
        <w:t xml:space="preserve">*Uwaga dotycząca wszystkich kryteriów: pojęcie „region” jest równoznaczne z województwem opolskim </w:t>
      </w:r>
    </w:p>
    <w:tbl>
      <w:tblPr>
        <w:tblStyle w:val="TableGrid"/>
        <w:tblW w:w="14912" w:type="dxa"/>
        <w:tblInd w:w="-469" w:type="dxa"/>
        <w:tblCellMar>
          <w:top w:w="25" w:type="dxa"/>
          <w:left w:w="70" w:type="dxa"/>
          <w:bottom w:w="72" w:type="dxa"/>
        </w:tblCellMar>
        <w:tblLook w:val="04A0" w:firstRow="1" w:lastRow="0" w:firstColumn="1" w:lastColumn="0" w:noHBand="0" w:noVBand="1"/>
      </w:tblPr>
      <w:tblGrid>
        <w:gridCol w:w="397"/>
        <w:gridCol w:w="135"/>
        <w:gridCol w:w="4579"/>
        <w:gridCol w:w="261"/>
        <w:gridCol w:w="1582"/>
        <w:gridCol w:w="272"/>
        <w:gridCol w:w="1144"/>
        <w:gridCol w:w="272"/>
        <w:gridCol w:w="6270"/>
      </w:tblGrid>
      <w:tr w:rsidR="00D32B92" w:rsidRPr="00D32B92" w:rsidTr="00F4317F">
        <w:trPr>
          <w:trHeight w:val="527"/>
        </w:trPr>
        <w:tc>
          <w:tcPr>
            <w:tcW w:w="14912" w:type="dxa"/>
            <w:gridSpan w:val="9"/>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69"/>
              <w:jc w:val="center"/>
              <w:rPr>
                <w:rFonts w:eastAsia="Calibri" w:cs="Calibri"/>
                <w:color w:val="000000"/>
                <w:lang w:eastAsia="pl-PL"/>
              </w:rPr>
            </w:pPr>
            <w:r w:rsidRPr="00D32B92">
              <w:rPr>
                <w:rFonts w:eastAsia="Calibri" w:cs="Calibri"/>
                <w:b/>
                <w:color w:val="000099"/>
                <w:sz w:val="16"/>
                <w:lang w:eastAsia="pl-PL"/>
              </w:rPr>
              <w:lastRenderedPageBreak/>
              <w:t xml:space="preserve">Kryteria merytoryczne – </w:t>
            </w:r>
            <w:r w:rsidRPr="00D32B92">
              <w:rPr>
                <w:rFonts w:eastAsia="Calibri" w:cs="Calibri"/>
                <w:i/>
                <w:color w:val="000099"/>
                <w:sz w:val="16"/>
                <w:lang w:eastAsia="pl-PL"/>
              </w:rPr>
              <w:t xml:space="preserve">uniwersalne </w:t>
            </w:r>
            <w:r w:rsidRPr="00D32B92">
              <w:rPr>
                <w:rFonts w:eastAsia="Calibri" w:cs="Calibri"/>
                <w:b/>
                <w:color w:val="000099"/>
                <w:sz w:val="16"/>
                <w:lang w:eastAsia="pl-PL"/>
              </w:rPr>
              <w:t>(TAK/NIE)</w:t>
            </w:r>
            <w:r w:rsidRPr="00D32B92">
              <w:rPr>
                <w:rFonts w:eastAsia="Calibri" w:cs="Calibri"/>
                <w:color w:val="000000"/>
                <w:sz w:val="16"/>
                <w:lang w:eastAsia="pl-PL"/>
              </w:rPr>
              <w:t xml:space="preserve"> </w:t>
            </w:r>
          </w:p>
        </w:tc>
      </w:tr>
      <w:tr w:rsidR="00D32B92" w:rsidRPr="00D32B92" w:rsidTr="00D32B92">
        <w:trPr>
          <w:trHeight w:val="701"/>
        </w:trPr>
        <w:tc>
          <w:tcPr>
            <w:tcW w:w="532"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76"/>
              <w:jc w:val="center"/>
              <w:rPr>
                <w:rFonts w:eastAsia="Calibri" w:cs="Calibri"/>
                <w:color w:val="000000"/>
                <w:lang w:eastAsia="pl-PL"/>
              </w:rPr>
            </w:pPr>
            <w:r w:rsidRPr="00D32B92">
              <w:rPr>
                <w:rFonts w:eastAsia="Calibri" w:cs="Calibri"/>
                <w:b/>
                <w:color w:val="000099"/>
                <w:sz w:val="16"/>
                <w:lang w:eastAsia="pl-PL"/>
              </w:rPr>
              <w:t xml:space="preserve">LP </w:t>
            </w:r>
          </w:p>
        </w:tc>
        <w:tc>
          <w:tcPr>
            <w:tcW w:w="4840"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72"/>
              <w:jc w:val="center"/>
              <w:rPr>
                <w:rFonts w:eastAsia="Calibri" w:cs="Calibri"/>
                <w:color w:val="000000"/>
                <w:lang w:eastAsia="pl-PL"/>
              </w:rPr>
            </w:pPr>
            <w:r w:rsidRPr="00D32B92">
              <w:rPr>
                <w:rFonts w:eastAsia="Calibri" w:cs="Calibri"/>
                <w:b/>
                <w:color w:val="000099"/>
                <w:sz w:val="16"/>
                <w:lang w:eastAsia="pl-PL"/>
              </w:rPr>
              <w:t xml:space="preserve">Nazwa kryterium </w:t>
            </w:r>
          </w:p>
        </w:tc>
        <w:tc>
          <w:tcPr>
            <w:tcW w:w="1854"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67"/>
              <w:jc w:val="center"/>
              <w:rPr>
                <w:rFonts w:eastAsia="Calibri" w:cs="Calibri"/>
                <w:color w:val="000000"/>
                <w:lang w:eastAsia="pl-PL"/>
              </w:rPr>
            </w:pPr>
            <w:r w:rsidRPr="00D32B92">
              <w:rPr>
                <w:rFonts w:eastAsia="Calibri" w:cs="Calibri"/>
                <w:b/>
                <w:color w:val="000099"/>
                <w:sz w:val="16"/>
                <w:lang w:eastAsia="pl-PL"/>
              </w:rPr>
              <w:t xml:space="preserve">Źródło informacji </w:t>
            </w:r>
          </w:p>
        </w:tc>
        <w:tc>
          <w:tcPr>
            <w:tcW w:w="1416" w:type="dxa"/>
            <w:gridSpan w:val="2"/>
            <w:tcBorders>
              <w:top w:val="single" w:sz="4" w:space="0" w:color="92D050"/>
              <w:left w:val="single" w:sz="4" w:space="0" w:color="92D050"/>
              <w:bottom w:val="single" w:sz="4" w:space="0" w:color="92D050"/>
              <w:right w:val="single" w:sz="4" w:space="0" w:color="92D050"/>
            </w:tcBorders>
            <w:shd w:val="clear" w:color="auto" w:fill="D9D9D9"/>
          </w:tcPr>
          <w:p w:rsidR="00D32B92" w:rsidRPr="00D32B92" w:rsidRDefault="00D32B92" w:rsidP="00D32B92">
            <w:pPr>
              <w:spacing w:after="2" w:line="238" w:lineRule="auto"/>
              <w:ind w:right="13"/>
              <w:jc w:val="center"/>
              <w:rPr>
                <w:rFonts w:eastAsia="Calibri" w:cs="Calibri"/>
                <w:color w:val="000000"/>
                <w:lang w:eastAsia="pl-PL"/>
              </w:rPr>
            </w:pPr>
            <w:r w:rsidRPr="00D32B92">
              <w:rPr>
                <w:rFonts w:eastAsia="Calibri" w:cs="Calibri"/>
                <w:b/>
                <w:color w:val="000099"/>
                <w:sz w:val="16"/>
                <w:lang w:eastAsia="pl-PL"/>
              </w:rPr>
              <w:t xml:space="preserve">Charakter kryterium </w:t>
            </w:r>
          </w:p>
          <w:p w:rsidR="00D32B92" w:rsidRPr="00D32B92" w:rsidRDefault="00D32B92" w:rsidP="00D32B92">
            <w:pPr>
              <w:spacing w:after="0" w:line="259" w:lineRule="auto"/>
              <w:ind w:right="68"/>
              <w:jc w:val="center"/>
              <w:rPr>
                <w:rFonts w:eastAsia="Calibri" w:cs="Calibri"/>
                <w:color w:val="000000"/>
                <w:lang w:eastAsia="pl-PL"/>
              </w:rPr>
            </w:pPr>
            <w:r w:rsidRPr="00D32B92">
              <w:rPr>
                <w:rFonts w:eastAsia="Calibri" w:cs="Calibri"/>
                <w:b/>
                <w:color w:val="000099"/>
                <w:sz w:val="16"/>
                <w:lang w:eastAsia="pl-PL"/>
              </w:rPr>
              <w:t xml:space="preserve">W/B </w:t>
            </w:r>
          </w:p>
        </w:tc>
        <w:tc>
          <w:tcPr>
            <w:tcW w:w="6270" w:type="dxa"/>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65"/>
              <w:jc w:val="center"/>
              <w:rPr>
                <w:rFonts w:eastAsia="Calibri" w:cs="Calibri"/>
                <w:color w:val="000000"/>
                <w:lang w:eastAsia="pl-PL"/>
              </w:rPr>
            </w:pPr>
            <w:r w:rsidRPr="00D32B92">
              <w:rPr>
                <w:rFonts w:eastAsia="Calibri" w:cs="Calibri"/>
                <w:b/>
                <w:color w:val="000099"/>
                <w:sz w:val="16"/>
                <w:lang w:eastAsia="pl-PL"/>
              </w:rPr>
              <w:t xml:space="preserve">Definicja </w:t>
            </w:r>
          </w:p>
        </w:tc>
      </w:tr>
      <w:tr w:rsidR="00D32B92" w:rsidRPr="00D32B92" w:rsidTr="00D32B92">
        <w:trPr>
          <w:trHeight w:val="359"/>
        </w:trPr>
        <w:tc>
          <w:tcPr>
            <w:tcW w:w="532" w:type="dxa"/>
            <w:gridSpan w:val="2"/>
            <w:tcBorders>
              <w:top w:val="single" w:sz="4" w:space="0" w:color="92D050"/>
              <w:left w:val="single" w:sz="4" w:space="0" w:color="92D050"/>
              <w:bottom w:val="single" w:sz="4" w:space="0" w:color="92D050"/>
              <w:right w:val="single" w:sz="4" w:space="0" w:color="92D050"/>
            </w:tcBorders>
            <w:shd w:val="clear" w:color="auto" w:fill="F2F2F2"/>
          </w:tcPr>
          <w:p w:rsidR="00D32B92" w:rsidRPr="00D32B92" w:rsidRDefault="00D32B92" w:rsidP="00D32B92">
            <w:pPr>
              <w:spacing w:after="0" w:line="259" w:lineRule="auto"/>
              <w:ind w:right="76"/>
              <w:jc w:val="center"/>
              <w:rPr>
                <w:rFonts w:eastAsia="Calibri" w:cs="Calibri"/>
                <w:color w:val="000000"/>
                <w:lang w:eastAsia="pl-PL"/>
              </w:rPr>
            </w:pPr>
            <w:r w:rsidRPr="00D32B92">
              <w:rPr>
                <w:rFonts w:eastAsia="Calibri" w:cs="Calibri"/>
                <w:b/>
                <w:color w:val="000099"/>
                <w:sz w:val="16"/>
                <w:lang w:eastAsia="pl-PL"/>
              </w:rPr>
              <w:t xml:space="preserve">1 </w:t>
            </w:r>
          </w:p>
        </w:tc>
        <w:tc>
          <w:tcPr>
            <w:tcW w:w="4840" w:type="dxa"/>
            <w:gridSpan w:val="2"/>
            <w:tcBorders>
              <w:top w:val="single" w:sz="4" w:space="0" w:color="92D050"/>
              <w:left w:val="single" w:sz="4" w:space="0" w:color="92D050"/>
              <w:bottom w:val="single" w:sz="4" w:space="0" w:color="92D050"/>
              <w:right w:val="single" w:sz="4" w:space="0" w:color="92D050"/>
            </w:tcBorders>
            <w:shd w:val="clear" w:color="auto" w:fill="F2F2F2"/>
          </w:tcPr>
          <w:p w:rsidR="00D32B92" w:rsidRPr="00D32B92" w:rsidRDefault="00D32B92" w:rsidP="00D32B92">
            <w:pPr>
              <w:spacing w:after="0" w:line="259" w:lineRule="auto"/>
              <w:ind w:right="71"/>
              <w:jc w:val="center"/>
              <w:rPr>
                <w:rFonts w:eastAsia="Calibri" w:cs="Calibri"/>
                <w:color w:val="000000"/>
                <w:lang w:eastAsia="pl-PL"/>
              </w:rPr>
            </w:pPr>
            <w:r w:rsidRPr="00D32B92">
              <w:rPr>
                <w:rFonts w:eastAsia="Calibri" w:cs="Calibri"/>
                <w:b/>
                <w:color w:val="000099"/>
                <w:sz w:val="16"/>
                <w:lang w:eastAsia="pl-PL"/>
              </w:rPr>
              <w:t xml:space="preserve">2 </w:t>
            </w:r>
          </w:p>
        </w:tc>
        <w:tc>
          <w:tcPr>
            <w:tcW w:w="1854" w:type="dxa"/>
            <w:gridSpan w:val="2"/>
            <w:tcBorders>
              <w:top w:val="single" w:sz="4" w:space="0" w:color="92D050"/>
              <w:left w:val="single" w:sz="4" w:space="0" w:color="92D050"/>
              <w:bottom w:val="single" w:sz="4" w:space="0" w:color="92D050"/>
              <w:right w:val="single" w:sz="4" w:space="0" w:color="92D050"/>
            </w:tcBorders>
            <w:shd w:val="clear" w:color="auto" w:fill="F2F2F2"/>
          </w:tcPr>
          <w:p w:rsidR="00D32B92" w:rsidRPr="00D32B92" w:rsidRDefault="00D32B92" w:rsidP="00D32B92">
            <w:pPr>
              <w:spacing w:after="0" w:line="259" w:lineRule="auto"/>
              <w:ind w:right="68"/>
              <w:jc w:val="center"/>
              <w:rPr>
                <w:rFonts w:eastAsia="Calibri" w:cs="Calibri"/>
                <w:color w:val="000000"/>
                <w:lang w:eastAsia="pl-PL"/>
              </w:rPr>
            </w:pPr>
            <w:r w:rsidRPr="00D32B92">
              <w:rPr>
                <w:rFonts w:eastAsia="Calibri" w:cs="Calibri"/>
                <w:b/>
                <w:color w:val="000099"/>
                <w:sz w:val="16"/>
                <w:lang w:eastAsia="pl-PL"/>
              </w:rPr>
              <w:t xml:space="preserve">3 </w:t>
            </w:r>
          </w:p>
        </w:tc>
        <w:tc>
          <w:tcPr>
            <w:tcW w:w="1416" w:type="dxa"/>
            <w:gridSpan w:val="2"/>
            <w:tcBorders>
              <w:top w:val="single" w:sz="4" w:space="0" w:color="92D050"/>
              <w:left w:val="single" w:sz="4" w:space="0" w:color="92D050"/>
              <w:bottom w:val="single" w:sz="4" w:space="0" w:color="92D050"/>
              <w:right w:val="single" w:sz="4" w:space="0" w:color="92D050"/>
            </w:tcBorders>
            <w:shd w:val="clear" w:color="auto" w:fill="F2F2F2"/>
          </w:tcPr>
          <w:p w:rsidR="00D32B92" w:rsidRPr="00D32B92" w:rsidRDefault="00D32B92" w:rsidP="00D32B92">
            <w:pPr>
              <w:spacing w:after="0" w:line="259" w:lineRule="auto"/>
              <w:ind w:right="70"/>
              <w:jc w:val="center"/>
              <w:rPr>
                <w:rFonts w:eastAsia="Calibri" w:cs="Calibri"/>
                <w:color w:val="000000"/>
                <w:lang w:eastAsia="pl-PL"/>
              </w:rPr>
            </w:pPr>
            <w:r w:rsidRPr="00D32B92">
              <w:rPr>
                <w:rFonts w:eastAsia="Calibri" w:cs="Calibri"/>
                <w:b/>
                <w:color w:val="000099"/>
                <w:sz w:val="16"/>
                <w:lang w:eastAsia="pl-PL"/>
              </w:rPr>
              <w:t xml:space="preserve">4 </w:t>
            </w:r>
          </w:p>
        </w:tc>
        <w:tc>
          <w:tcPr>
            <w:tcW w:w="6270" w:type="dxa"/>
            <w:tcBorders>
              <w:top w:val="single" w:sz="4" w:space="0" w:color="92D050"/>
              <w:left w:val="single" w:sz="4" w:space="0" w:color="92D050"/>
              <w:bottom w:val="single" w:sz="4" w:space="0" w:color="92D050"/>
              <w:right w:val="single" w:sz="4" w:space="0" w:color="92D050"/>
            </w:tcBorders>
            <w:shd w:val="clear" w:color="auto" w:fill="F2F2F2"/>
          </w:tcPr>
          <w:p w:rsidR="00D32B92" w:rsidRPr="00D32B92" w:rsidRDefault="00D32B92" w:rsidP="00D32B92">
            <w:pPr>
              <w:spacing w:after="0" w:line="259" w:lineRule="auto"/>
              <w:ind w:right="67"/>
              <w:jc w:val="center"/>
              <w:rPr>
                <w:rFonts w:eastAsia="Calibri" w:cs="Calibri"/>
                <w:color w:val="000000"/>
                <w:lang w:eastAsia="pl-PL"/>
              </w:rPr>
            </w:pPr>
            <w:r w:rsidRPr="00D32B92">
              <w:rPr>
                <w:rFonts w:eastAsia="Calibri" w:cs="Calibri"/>
                <w:b/>
                <w:color w:val="000099"/>
                <w:sz w:val="16"/>
                <w:lang w:eastAsia="pl-PL"/>
              </w:rPr>
              <w:t xml:space="preserve">5 </w:t>
            </w:r>
          </w:p>
        </w:tc>
      </w:tr>
      <w:tr w:rsidR="00B762CB" w:rsidRPr="00D32B92" w:rsidTr="00087009">
        <w:trPr>
          <w:trHeight w:val="39"/>
        </w:trPr>
        <w:tc>
          <w:tcPr>
            <w:tcW w:w="532" w:type="dxa"/>
            <w:gridSpan w:val="2"/>
            <w:tcBorders>
              <w:top w:val="single" w:sz="4" w:space="0" w:color="92D050"/>
              <w:left w:val="single" w:sz="4" w:space="0" w:color="92D050"/>
              <w:bottom w:val="single" w:sz="4" w:space="0" w:color="92D050"/>
              <w:right w:val="single" w:sz="4" w:space="0" w:color="92D050"/>
            </w:tcBorders>
            <w:vAlign w:val="center"/>
          </w:tcPr>
          <w:p w:rsidR="00B762CB" w:rsidRPr="00D321D9" w:rsidRDefault="00B762CB" w:rsidP="00087009">
            <w:pPr>
              <w:spacing w:after="0"/>
              <w:jc w:val="center"/>
              <w:rPr>
                <w:rFonts w:eastAsia="Calibri"/>
                <w:sz w:val="16"/>
                <w:szCs w:val="16"/>
              </w:rPr>
            </w:pPr>
            <w:r w:rsidRPr="00D321D9">
              <w:rPr>
                <w:rFonts w:eastAsia="Calibri"/>
                <w:sz w:val="16"/>
                <w:szCs w:val="16"/>
              </w:rPr>
              <w:t>1.</w:t>
            </w:r>
          </w:p>
        </w:tc>
        <w:tc>
          <w:tcPr>
            <w:tcW w:w="4840" w:type="dxa"/>
            <w:gridSpan w:val="2"/>
            <w:tcBorders>
              <w:top w:val="single" w:sz="4" w:space="0" w:color="92D050"/>
              <w:left w:val="single" w:sz="4" w:space="0" w:color="92D050"/>
              <w:bottom w:val="single" w:sz="4" w:space="0" w:color="92D050"/>
              <w:right w:val="single" w:sz="4" w:space="0" w:color="92D050"/>
            </w:tcBorders>
            <w:vAlign w:val="center"/>
          </w:tcPr>
          <w:p w:rsidR="00B762CB" w:rsidRPr="00D321D9" w:rsidRDefault="00B762CB" w:rsidP="00087009">
            <w:pPr>
              <w:autoSpaceDE w:val="0"/>
              <w:autoSpaceDN w:val="0"/>
              <w:adjustRightInd w:val="0"/>
              <w:spacing w:after="0" w:line="240" w:lineRule="auto"/>
              <w:jc w:val="both"/>
              <w:rPr>
                <w:rFonts w:eastAsia="Calibri" w:cs="Calibri"/>
                <w:color w:val="000000"/>
                <w:sz w:val="16"/>
                <w:szCs w:val="16"/>
              </w:rPr>
            </w:pPr>
            <w:r w:rsidRPr="00D321D9">
              <w:rPr>
                <w:sz w:val="16"/>
                <w:szCs w:val="16"/>
              </w:rPr>
              <w:t>Wybrane wskaźniki są adekwatne do określonego na poziomie projektu celu/ typu projektu/ grupy docelowej.</w:t>
            </w:r>
          </w:p>
        </w:tc>
        <w:tc>
          <w:tcPr>
            <w:tcW w:w="1854" w:type="dxa"/>
            <w:gridSpan w:val="2"/>
            <w:tcBorders>
              <w:top w:val="single" w:sz="4" w:space="0" w:color="92D050"/>
              <w:left w:val="single" w:sz="4" w:space="0" w:color="92D050"/>
              <w:bottom w:val="single" w:sz="4" w:space="0" w:color="92D050"/>
              <w:right w:val="single" w:sz="4" w:space="0" w:color="92D050"/>
            </w:tcBorders>
            <w:vAlign w:val="center"/>
          </w:tcPr>
          <w:p w:rsidR="00B762CB" w:rsidRPr="00D321D9" w:rsidRDefault="00B762CB" w:rsidP="00087009">
            <w:pPr>
              <w:spacing w:after="0"/>
              <w:jc w:val="center"/>
              <w:rPr>
                <w:rFonts w:eastAsia="Calibri"/>
                <w:sz w:val="16"/>
                <w:szCs w:val="16"/>
              </w:rPr>
            </w:pPr>
            <w:r w:rsidRPr="00D321D9">
              <w:rPr>
                <w:sz w:val="16"/>
                <w:szCs w:val="16"/>
              </w:rPr>
              <w:t>Wniosek o dofinansowanie</w:t>
            </w:r>
          </w:p>
        </w:tc>
        <w:tc>
          <w:tcPr>
            <w:tcW w:w="1416" w:type="dxa"/>
            <w:gridSpan w:val="2"/>
            <w:tcBorders>
              <w:top w:val="single" w:sz="4" w:space="0" w:color="92D050"/>
              <w:left w:val="single" w:sz="4" w:space="0" w:color="92D050"/>
              <w:bottom w:val="single" w:sz="4" w:space="0" w:color="92D050"/>
              <w:right w:val="single" w:sz="4" w:space="0" w:color="92D050"/>
            </w:tcBorders>
            <w:vAlign w:val="center"/>
          </w:tcPr>
          <w:p w:rsidR="00B762CB" w:rsidRPr="00D321D9" w:rsidRDefault="00B762CB" w:rsidP="00087009">
            <w:pPr>
              <w:jc w:val="center"/>
              <w:rPr>
                <w:rFonts w:eastAsia="Calibri"/>
                <w:bCs/>
                <w:sz w:val="16"/>
                <w:szCs w:val="16"/>
              </w:rPr>
            </w:pPr>
            <w:r w:rsidRPr="00D321D9">
              <w:rPr>
                <w:bCs/>
                <w:sz w:val="16"/>
                <w:szCs w:val="16"/>
              </w:rPr>
              <w:t>Bezwzględny</w:t>
            </w:r>
          </w:p>
        </w:tc>
        <w:tc>
          <w:tcPr>
            <w:tcW w:w="6270" w:type="dxa"/>
            <w:tcBorders>
              <w:top w:val="single" w:sz="4" w:space="0" w:color="92D050"/>
              <w:left w:val="single" w:sz="4" w:space="0" w:color="92D050"/>
              <w:bottom w:val="single" w:sz="4" w:space="0" w:color="92D050"/>
              <w:right w:val="single" w:sz="4" w:space="0" w:color="92D050"/>
            </w:tcBorders>
            <w:vAlign w:val="center"/>
          </w:tcPr>
          <w:p w:rsidR="00B762CB" w:rsidRPr="00D321D9" w:rsidRDefault="00B762CB" w:rsidP="00087009">
            <w:pPr>
              <w:spacing w:line="256" w:lineRule="auto"/>
              <w:jc w:val="both"/>
              <w:rPr>
                <w:rFonts w:eastAsia="Calibri"/>
                <w:sz w:val="16"/>
                <w:szCs w:val="16"/>
              </w:rPr>
            </w:pPr>
            <w:r w:rsidRPr="00D321D9">
              <w:rPr>
                <w:sz w:val="16"/>
                <w:szCs w:val="16"/>
              </w:rPr>
              <w:t>Sprawdza się, czy wybrane wskaźniki obligatoryjne i pomocnicze w sposób kompleksowy opisują zakres rzeczowy i charakter projektu, a także czy mierzą założone w nim cele/ grupy docelowe.</w:t>
            </w:r>
          </w:p>
        </w:tc>
      </w:tr>
      <w:tr w:rsidR="00B762CB" w:rsidRPr="00D32B92" w:rsidTr="00087009">
        <w:trPr>
          <w:trHeight w:val="39"/>
        </w:trPr>
        <w:tc>
          <w:tcPr>
            <w:tcW w:w="532" w:type="dxa"/>
            <w:gridSpan w:val="2"/>
            <w:tcBorders>
              <w:top w:val="single" w:sz="4" w:space="0" w:color="92D050"/>
              <w:left w:val="single" w:sz="4" w:space="0" w:color="92D050"/>
              <w:bottom w:val="single" w:sz="4" w:space="0" w:color="92D050"/>
              <w:right w:val="single" w:sz="4" w:space="0" w:color="92D050"/>
            </w:tcBorders>
            <w:vAlign w:val="center"/>
          </w:tcPr>
          <w:p w:rsidR="00B762CB" w:rsidRPr="00D321D9" w:rsidRDefault="00B762CB" w:rsidP="00087009">
            <w:pPr>
              <w:spacing w:after="0"/>
              <w:jc w:val="center"/>
              <w:rPr>
                <w:rFonts w:eastAsia="Calibri"/>
                <w:sz w:val="16"/>
                <w:szCs w:val="16"/>
              </w:rPr>
            </w:pPr>
            <w:r w:rsidRPr="00D321D9">
              <w:rPr>
                <w:rFonts w:eastAsia="Calibri"/>
                <w:sz w:val="16"/>
                <w:szCs w:val="16"/>
              </w:rPr>
              <w:t>2.</w:t>
            </w:r>
          </w:p>
        </w:tc>
        <w:tc>
          <w:tcPr>
            <w:tcW w:w="4840" w:type="dxa"/>
            <w:gridSpan w:val="2"/>
            <w:tcBorders>
              <w:top w:val="single" w:sz="4" w:space="0" w:color="92D050"/>
              <w:left w:val="single" w:sz="4" w:space="0" w:color="92D050"/>
              <w:bottom w:val="single" w:sz="4" w:space="0" w:color="92D050"/>
              <w:right w:val="single" w:sz="4" w:space="0" w:color="92D050"/>
            </w:tcBorders>
            <w:vAlign w:val="center"/>
          </w:tcPr>
          <w:p w:rsidR="00B762CB" w:rsidRPr="00D321D9" w:rsidRDefault="00B762CB" w:rsidP="00087009">
            <w:pPr>
              <w:autoSpaceDE w:val="0"/>
              <w:autoSpaceDN w:val="0"/>
              <w:adjustRightInd w:val="0"/>
              <w:spacing w:after="0" w:line="240" w:lineRule="auto"/>
              <w:jc w:val="both"/>
              <w:rPr>
                <w:rFonts w:eastAsia="Calibri" w:cs="Calibri"/>
                <w:color w:val="000000"/>
                <w:sz w:val="16"/>
                <w:szCs w:val="16"/>
              </w:rPr>
            </w:pPr>
            <w:r w:rsidRPr="00D321D9">
              <w:rPr>
                <w:sz w:val="16"/>
                <w:szCs w:val="16"/>
              </w:rPr>
              <w:t>Założone wartości docelowe wskaźników większe od zera są realne do osiągnięcia</w:t>
            </w:r>
            <w:r>
              <w:rPr>
                <w:sz w:val="16"/>
                <w:szCs w:val="16"/>
              </w:rPr>
              <w:t>.</w:t>
            </w:r>
          </w:p>
        </w:tc>
        <w:tc>
          <w:tcPr>
            <w:tcW w:w="1854" w:type="dxa"/>
            <w:gridSpan w:val="2"/>
            <w:tcBorders>
              <w:top w:val="single" w:sz="4" w:space="0" w:color="92D050"/>
              <w:left w:val="single" w:sz="4" w:space="0" w:color="92D050"/>
              <w:bottom w:val="single" w:sz="4" w:space="0" w:color="92D050"/>
              <w:right w:val="single" w:sz="4" w:space="0" w:color="92D050"/>
            </w:tcBorders>
            <w:vAlign w:val="center"/>
          </w:tcPr>
          <w:p w:rsidR="00B762CB" w:rsidRPr="00D321D9" w:rsidRDefault="00B762CB" w:rsidP="00087009">
            <w:pPr>
              <w:spacing w:after="0"/>
              <w:jc w:val="center"/>
              <w:rPr>
                <w:rFonts w:eastAsia="Calibri"/>
                <w:sz w:val="16"/>
                <w:szCs w:val="16"/>
              </w:rPr>
            </w:pPr>
            <w:r w:rsidRPr="00D321D9">
              <w:rPr>
                <w:sz w:val="16"/>
                <w:szCs w:val="16"/>
              </w:rPr>
              <w:t>Wniosek o dofinansowanie</w:t>
            </w:r>
          </w:p>
        </w:tc>
        <w:tc>
          <w:tcPr>
            <w:tcW w:w="1416" w:type="dxa"/>
            <w:gridSpan w:val="2"/>
            <w:tcBorders>
              <w:top w:val="single" w:sz="4" w:space="0" w:color="92D050"/>
              <w:left w:val="single" w:sz="4" w:space="0" w:color="92D050"/>
              <w:bottom w:val="single" w:sz="4" w:space="0" w:color="92D050"/>
              <w:right w:val="single" w:sz="4" w:space="0" w:color="92D050"/>
            </w:tcBorders>
            <w:vAlign w:val="center"/>
          </w:tcPr>
          <w:p w:rsidR="00B762CB" w:rsidRPr="00D321D9" w:rsidRDefault="00B762CB" w:rsidP="00087009">
            <w:pPr>
              <w:jc w:val="center"/>
              <w:rPr>
                <w:rFonts w:eastAsia="Calibri"/>
                <w:bCs/>
                <w:sz w:val="16"/>
                <w:szCs w:val="16"/>
              </w:rPr>
            </w:pPr>
            <w:r w:rsidRPr="00D321D9">
              <w:rPr>
                <w:bCs/>
                <w:sz w:val="16"/>
                <w:szCs w:val="16"/>
              </w:rPr>
              <w:t>Bezwzględny</w:t>
            </w:r>
          </w:p>
        </w:tc>
        <w:tc>
          <w:tcPr>
            <w:tcW w:w="6270" w:type="dxa"/>
            <w:tcBorders>
              <w:top w:val="single" w:sz="4" w:space="0" w:color="92D050"/>
              <w:left w:val="single" w:sz="4" w:space="0" w:color="92D050"/>
              <w:bottom w:val="single" w:sz="4" w:space="0" w:color="92D050"/>
              <w:right w:val="single" w:sz="4" w:space="0" w:color="92D050"/>
            </w:tcBorders>
            <w:vAlign w:val="center"/>
          </w:tcPr>
          <w:p w:rsidR="00B762CB" w:rsidRPr="00D321D9" w:rsidRDefault="00B762CB" w:rsidP="00087009">
            <w:pPr>
              <w:autoSpaceDE w:val="0"/>
              <w:autoSpaceDN w:val="0"/>
              <w:adjustRightInd w:val="0"/>
              <w:contextualSpacing/>
              <w:jc w:val="both"/>
              <w:rPr>
                <w:rFonts w:cs="Arial"/>
                <w:sz w:val="16"/>
                <w:szCs w:val="16"/>
              </w:rPr>
            </w:pPr>
            <w:r w:rsidRPr="00D321D9">
              <w:rPr>
                <w:sz w:val="16"/>
                <w:szCs w:val="16"/>
              </w:rPr>
              <w:t>Sprawdza się realność przyjętych do osiągnięcia wartości docelowych wskaźników obligatoryjnych i pomocniczych w odniesieniu przede wszystkim do: wartości finansowej projektu, czasu i miejsca realizacji, kondycji finansowej wnioskodawcy oraz innych czynników istotnych dla realizacji przedsięwzięcia.</w:t>
            </w:r>
            <w:r>
              <w:rPr>
                <w:sz w:val="16"/>
                <w:szCs w:val="16"/>
              </w:rPr>
              <w:t xml:space="preserve"> </w:t>
            </w:r>
          </w:p>
        </w:tc>
      </w:tr>
      <w:tr w:rsidR="00D32B92" w:rsidRPr="00D32B92" w:rsidTr="00F4317F">
        <w:trPr>
          <w:trHeight w:val="373"/>
        </w:trPr>
        <w:tc>
          <w:tcPr>
            <w:tcW w:w="14912" w:type="dxa"/>
            <w:gridSpan w:val="9"/>
            <w:tcBorders>
              <w:top w:val="single" w:sz="4" w:space="0" w:color="92D050"/>
              <w:left w:val="single" w:sz="4" w:space="0" w:color="92D050"/>
              <w:bottom w:val="single" w:sz="4" w:space="0" w:color="92D050"/>
              <w:right w:val="single" w:sz="4" w:space="0" w:color="92D050"/>
            </w:tcBorders>
            <w:shd w:val="clear" w:color="auto" w:fill="D9D9D9"/>
            <w:vAlign w:val="center"/>
          </w:tcPr>
          <w:p w:rsidR="00D32B92" w:rsidRPr="00D32B92" w:rsidRDefault="00D32B92" w:rsidP="00D32B92">
            <w:pPr>
              <w:spacing w:after="0" w:line="259" w:lineRule="auto"/>
              <w:ind w:right="45"/>
              <w:jc w:val="center"/>
              <w:rPr>
                <w:rFonts w:eastAsia="Calibri" w:cs="Calibri"/>
                <w:color w:val="000000"/>
                <w:lang w:eastAsia="pl-PL"/>
              </w:rPr>
            </w:pPr>
            <w:r w:rsidRPr="00D32B92">
              <w:rPr>
                <w:rFonts w:eastAsia="Calibri" w:cs="Calibri"/>
                <w:b/>
                <w:color w:val="000099"/>
                <w:sz w:val="16"/>
                <w:lang w:eastAsia="pl-PL"/>
              </w:rPr>
              <w:t xml:space="preserve">KRYTERIA HORYZONTALNE </w:t>
            </w:r>
            <w:r w:rsidRPr="00D32B92">
              <w:rPr>
                <w:rFonts w:eastAsia="Calibri" w:cs="Calibri"/>
                <w:b/>
                <w:i/>
                <w:color w:val="000099"/>
                <w:sz w:val="16"/>
                <w:lang w:eastAsia="pl-PL"/>
              </w:rPr>
              <w:t xml:space="preserve">UNIWERSALNE </w:t>
            </w:r>
          </w:p>
        </w:tc>
      </w:tr>
      <w:tr w:rsidR="002241CB" w:rsidRPr="00D32B92" w:rsidTr="005A1C79">
        <w:trPr>
          <w:trHeight w:val="731"/>
        </w:trPr>
        <w:tc>
          <w:tcPr>
            <w:tcW w:w="397" w:type="dxa"/>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D32B92">
            <w:pPr>
              <w:spacing w:after="0" w:line="259" w:lineRule="auto"/>
              <w:ind w:left="37"/>
              <w:rPr>
                <w:rFonts w:eastAsia="Calibri" w:cs="Calibri"/>
                <w:color w:val="000000"/>
                <w:lang w:eastAsia="pl-PL"/>
              </w:rPr>
            </w:pPr>
            <w:r w:rsidRPr="00D32B92">
              <w:rPr>
                <w:rFonts w:eastAsia="Calibri" w:cs="Calibri"/>
                <w:color w:val="000000"/>
                <w:sz w:val="16"/>
                <w:lang w:eastAsia="pl-PL"/>
              </w:rPr>
              <w:t xml:space="preserve">1. </w:t>
            </w:r>
          </w:p>
        </w:tc>
        <w:tc>
          <w:tcPr>
            <w:tcW w:w="4714"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B70D69">
            <w:pPr>
              <w:spacing w:after="0" w:line="258" w:lineRule="auto"/>
              <w:ind w:left="38"/>
              <w:jc w:val="both"/>
              <w:rPr>
                <w:rFonts w:eastAsia="Calibri" w:cs="Calibri"/>
                <w:color w:val="000000"/>
                <w:lang w:eastAsia="pl-PL"/>
              </w:rPr>
            </w:pPr>
            <w:r w:rsidRPr="00D32B92">
              <w:rPr>
                <w:rFonts w:eastAsia="Calibri" w:cs="Calibri"/>
                <w:color w:val="000000"/>
                <w:sz w:val="16"/>
                <w:lang w:eastAsia="pl-PL"/>
              </w:rPr>
              <w:t xml:space="preserve">Zgodność z prawodawstwem unijnym oraz właściwymi zasadami unijnymi, w tym: </w:t>
            </w:r>
          </w:p>
          <w:p w:rsidR="002241CB" w:rsidRDefault="002241CB" w:rsidP="00B70D69">
            <w:pPr>
              <w:spacing w:after="0" w:line="259" w:lineRule="auto"/>
              <w:jc w:val="both"/>
              <w:rPr>
                <w:rFonts w:eastAsia="Calibri" w:cs="Calibri"/>
                <w:color w:val="000000"/>
                <w:sz w:val="16"/>
                <w:lang w:eastAsia="pl-PL"/>
              </w:rPr>
            </w:pPr>
            <w:r w:rsidRPr="00D32B92">
              <w:rPr>
                <w:rFonts w:eastAsia="Calibri" w:cs="Calibri"/>
                <w:color w:val="000000"/>
                <w:sz w:val="16"/>
                <w:lang w:eastAsia="pl-PL"/>
              </w:rPr>
              <w:t xml:space="preserve">- zasada równości kobiet i mężczyzn w oparciu o standard minimum, </w:t>
            </w:r>
          </w:p>
          <w:p w:rsidR="002241CB" w:rsidRPr="00D32B92" w:rsidRDefault="002241CB" w:rsidP="00B70D69">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 zasada równości szans i niedyskryminacji  </w:t>
            </w:r>
          </w:p>
          <w:p w:rsidR="002241CB" w:rsidRDefault="002241CB" w:rsidP="00B70D69">
            <w:pPr>
              <w:spacing w:after="0" w:line="259" w:lineRule="auto"/>
              <w:ind w:left="38"/>
              <w:jc w:val="both"/>
              <w:rPr>
                <w:rFonts w:eastAsia="Calibri" w:cs="Calibri"/>
                <w:color w:val="000000"/>
                <w:sz w:val="16"/>
                <w:lang w:eastAsia="pl-PL"/>
              </w:rPr>
            </w:pPr>
            <w:r w:rsidRPr="00D32B92">
              <w:rPr>
                <w:rFonts w:eastAsia="Calibri" w:cs="Calibri"/>
                <w:color w:val="000000"/>
                <w:sz w:val="16"/>
                <w:lang w:eastAsia="pl-PL"/>
              </w:rPr>
              <w:t xml:space="preserve">w tym dostępności dla osób z niepełnosprawnościami oraz </w:t>
            </w:r>
          </w:p>
          <w:p w:rsidR="002241CB" w:rsidRPr="00D32B92" w:rsidRDefault="002241CB" w:rsidP="00B70D69">
            <w:pPr>
              <w:spacing w:after="0" w:line="259" w:lineRule="auto"/>
              <w:jc w:val="both"/>
              <w:rPr>
                <w:rFonts w:eastAsia="Calibri" w:cs="Calibri"/>
                <w:color w:val="000000"/>
                <w:lang w:eastAsia="pl-PL"/>
              </w:rPr>
            </w:pPr>
            <w:r w:rsidRPr="00D32B92">
              <w:rPr>
                <w:rFonts w:eastAsia="Calibri" w:cs="Calibri"/>
                <w:color w:val="000000"/>
                <w:sz w:val="16"/>
                <w:lang w:eastAsia="pl-PL"/>
              </w:rPr>
              <w:t>- zasada zrównoważonego rozwoju.</w:t>
            </w:r>
          </w:p>
        </w:tc>
        <w:tc>
          <w:tcPr>
            <w:tcW w:w="1843"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D32B92">
            <w:pPr>
              <w:spacing w:after="0" w:line="259" w:lineRule="auto"/>
              <w:ind w:left="274" w:right="345"/>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1416" w:type="dxa"/>
            <w:gridSpan w:val="2"/>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D32B92">
            <w:pPr>
              <w:spacing w:after="0" w:line="259" w:lineRule="auto"/>
              <w:ind w:right="71"/>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6542" w:type="dxa"/>
            <w:gridSpan w:val="2"/>
            <w:vMerge w:val="restart"/>
            <w:tcBorders>
              <w:top w:val="single" w:sz="4" w:space="0" w:color="92D050"/>
              <w:left w:val="single" w:sz="4" w:space="0" w:color="92D050"/>
              <w:right w:val="single" w:sz="4" w:space="0" w:color="92D050"/>
            </w:tcBorders>
            <w:vAlign w:val="center"/>
          </w:tcPr>
          <w:p w:rsidR="00E4780B" w:rsidRPr="00C60046" w:rsidRDefault="00864A8D" w:rsidP="008514FD">
            <w:pPr>
              <w:spacing w:before="40" w:line="240" w:lineRule="auto"/>
              <w:jc w:val="both"/>
              <w:rPr>
                <w:rFonts w:asciiTheme="minorHAnsi" w:hAnsiTheme="minorHAnsi"/>
                <w:sz w:val="16"/>
                <w:szCs w:val="16"/>
              </w:rPr>
            </w:pPr>
            <w:r>
              <w:rPr>
                <w:rFonts w:asciiTheme="minorHAnsi" w:hAnsiTheme="minorHAnsi"/>
                <w:sz w:val="16"/>
                <w:szCs w:val="16"/>
              </w:rPr>
              <w:t>Kryterium</w:t>
            </w:r>
            <w:r w:rsidR="00E4780B" w:rsidRPr="00C60046">
              <w:rPr>
                <w:rFonts w:asciiTheme="minorHAnsi" w:hAnsiTheme="minorHAnsi"/>
                <w:sz w:val="16"/>
                <w:szCs w:val="16"/>
              </w:rPr>
              <w:t xml:space="preserve"> weryfikowane na podstawie zapisów wniosku o dofinansowanie, wypełnionego na podstawie instrukcji.</w:t>
            </w:r>
          </w:p>
          <w:p w:rsidR="002241CB" w:rsidRPr="00D32B92" w:rsidRDefault="002241CB" w:rsidP="005A1C79">
            <w:pPr>
              <w:spacing w:after="163" w:line="255" w:lineRule="auto"/>
              <w:ind w:right="1922"/>
              <w:jc w:val="both"/>
              <w:rPr>
                <w:rFonts w:eastAsia="Calibri" w:cs="Calibri"/>
                <w:color w:val="000000"/>
                <w:lang w:eastAsia="pl-PL"/>
              </w:rPr>
            </w:pPr>
          </w:p>
        </w:tc>
      </w:tr>
      <w:tr w:rsidR="002241CB" w:rsidRPr="00D32B92" w:rsidTr="00F4317F">
        <w:trPr>
          <w:trHeight w:val="731"/>
        </w:trPr>
        <w:tc>
          <w:tcPr>
            <w:tcW w:w="397" w:type="dxa"/>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2241CB">
            <w:pPr>
              <w:spacing w:after="0" w:line="259" w:lineRule="auto"/>
              <w:rPr>
                <w:rFonts w:eastAsia="Calibri" w:cs="Calibri"/>
                <w:color w:val="000000"/>
                <w:lang w:eastAsia="pl-PL"/>
              </w:rPr>
            </w:pPr>
            <w:r w:rsidRPr="00D32B92">
              <w:rPr>
                <w:rFonts w:eastAsia="Calibri" w:cs="Calibri"/>
                <w:color w:val="000000"/>
                <w:sz w:val="16"/>
                <w:lang w:eastAsia="pl-PL"/>
              </w:rPr>
              <w:t xml:space="preserve">2. </w:t>
            </w:r>
          </w:p>
        </w:tc>
        <w:tc>
          <w:tcPr>
            <w:tcW w:w="4714"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B70D69">
            <w:pPr>
              <w:tabs>
                <w:tab w:val="left" w:pos="3027"/>
                <w:tab w:val="left" w:pos="4608"/>
              </w:tabs>
              <w:spacing w:after="0" w:line="259" w:lineRule="auto"/>
              <w:ind w:left="1" w:right="36"/>
              <w:jc w:val="both"/>
              <w:rPr>
                <w:rFonts w:eastAsia="Calibri" w:cs="Calibri"/>
                <w:color w:val="000000"/>
                <w:lang w:eastAsia="pl-PL"/>
              </w:rPr>
            </w:pPr>
            <w:r w:rsidRPr="00D32B92">
              <w:rPr>
                <w:rFonts w:eastAsia="Calibri" w:cs="Calibri"/>
                <w:color w:val="000000"/>
                <w:sz w:val="16"/>
                <w:lang w:eastAsia="pl-PL"/>
              </w:rPr>
              <w:t xml:space="preserve">Zgodność z prawodawstwem  krajowym,  w tym z przepisami ustawy Prawo zamówień publicznych. </w:t>
            </w:r>
          </w:p>
        </w:tc>
        <w:tc>
          <w:tcPr>
            <w:tcW w:w="1843"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2241CB">
            <w:pPr>
              <w:spacing w:after="0" w:line="259" w:lineRule="auto"/>
              <w:ind w:left="236" w:right="254"/>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1416" w:type="dxa"/>
            <w:gridSpan w:val="2"/>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2241CB">
            <w:pPr>
              <w:spacing w:after="0" w:line="259" w:lineRule="auto"/>
              <w:ind w:right="17"/>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6542" w:type="dxa"/>
            <w:gridSpan w:val="2"/>
            <w:vMerge/>
            <w:tcBorders>
              <w:left w:val="single" w:sz="4" w:space="0" w:color="92D050"/>
              <w:right w:val="single" w:sz="4" w:space="0" w:color="92D050"/>
            </w:tcBorders>
            <w:vAlign w:val="bottom"/>
          </w:tcPr>
          <w:p w:rsidR="002241CB" w:rsidRPr="00D32B92" w:rsidRDefault="002241CB" w:rsidP="002241CB">
            <w:pPr>
              <w:spacing w:after="0" w:line="259" w:lineRule="auto"/>
              <w:ind w:left="41"/>
              <w:rPr>
                <w:rFonts w:eastAsia="Calibri" w:cs="Calibri"/>
                <w:color w:val="000000"/>
                <w:sz w:val="16"/>
                <w:lang w:eastAsia="pl-PL"/>
              </w:rPr>
            </w:pPr>
          </w:p>
        </w:tc>
      </w:tr>
      <w:tr w:rsidR="002241CB" w:rsidRPr="00D32B92" w:rsidTr="00F4317F">
        <w:trPr>
          <w:trHeight w:val="731"/>
        </w:trPr>
        <w:tc>
          <w:tcPr>
            <w:tcW w:w="397" w:type="dxa"/>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2241CB">
            <w:pPr>
              <w:spacing w:after="0" w:line="259" w:lineRule="auto"/>
              <w:rPr>
                <w:rFonts w:eastAsia="Calibri" w:cs="Calibri"/>
                <w:color w:val="000000"/>
                <w:lang w:eastAsia="pl-PL"/>
              </w:rPr>
            </w:pPr>
            <w:r w:rsidRPr="00D32B92">
              <w:rPr>
                <w:rFonts w:eastAsia="Calibri" w:cs="Calibri"/>
                <w:color w:val="000000"/>
                <w:sz w:val="16"/>
                <w:lang w:eastAsia="pl-PL"/>
              </w:rPr>
              <w:t xml:space="preserve">3. </w:t>
            </w:r>
          </w:p>
        </w:tc>
        <w:tc>
          <w:tcPr>
            <w:tcW w:w="4714"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B70D69">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Zgodność z zasadami dotyczącymi pomocy publicznej. </w:t>
            </w:r>
          </w:p>
        </w:tc>
        <w:tc>
          <w:tcPr>
            <w:tcW w:w="1843"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2241CB">
            <w:pPr>
              <w:spacing w:after="0" w:line="259" w:lineRule="auto"/>
              <w:ind w:left="236" w:right="254"/>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1416" w:type="dxa"/>
            <w:gridSpan w:val="2"/>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2241CB">
            <w:pPr>
              <w:spacing w:after="0" w:line="259" w:lineRule="auto"/>
              <w:ind w:right="17"/>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6542" w:type="dxa"/>
            <w:gridSpan w:val="2"/>
            <w:vMerge/>
            <w:tcBorders>
              <w:left w:val="single" w:sz="4" w:space="0" w:color="92D050"/>
              <w:right w:val="single" w:sz="4" w:space="0" w:color="92D050"/>
            </w:tcBorders>
            <w:vAlign w:val="bottom"/>
          </w:tcPr>
          <w:p w:rsidR="002241CB" w:rsidRPr="00D32B92" w:rsidRDefault="002241CB" w:rsidP="002241CB">
            <w:pPr>
              <w:spacing w:after="0" w:line="259" w:lineRule="auto"/>
              <w:ind w:left="41"/>
              <w:rPr>
                <w:rFonts w:eastAsia="Calibri" w:cs="Calibri"/>
                <w:color w:val="000000"/>
                <w:sz w:val="16"/>
                <w:lang w:eastAsia="pl-PL"/>
              </w:rPr>
            </w:pPr>
          </w:p>
        </w:tc>
      </w:tr>
      <w:tr w:rsidR="002241CB" w:rsidRPr="00D32B92" w:rsidTr="00F4317F">
        <w:trPr>
          <w:trHeight w:val="731"/>
        </w:trPr>
        <w:tc>
          <w:tcPr>
            <w:tcW w:w="397" w:type="dxa"/>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2241CB">
            <w:pPr>
              <w:spacing w:after="0" w:line="259" w:lineRule="auto"/>
              <w:rPr>
                <w:rFonts w:eastAsia="Calibri" w:cs="Calibri"/>
                <w:color w:val="000000"/>
                <w:lang w:eastAsia="pl-PL"/>
              </w:rPr>
            </w:pPr>
            <w:r w:rsidRPr="00D32B92">
              <w:rPr>
                <w:rFonts w:eastAsia="Calibri" w:cs="Calibri"/>
                <w:color w:val="000000"/>
                <w:sz w:val="16"/>
                <w:lang w:eastAsia="pl-PL"/>
              </w:rPr>
              <w:t xml:space="preserve">4. </w:t>
            </w:r>
          </w:p>
        </w:tc>
        <w:tc>
          <w:tcPr>
            <w:tcW w:w="4714"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B70D69">
            <w:pPr>
              <w:spacing w:after="0" w:line="284" w:lineRule="auto"/>
              <w:ind w:left="1"/>
              <w:jc w:val="both"/>
              <w:rPr>
                <w:rFonts w:eastAsia="Calibri" w:cs="Calibri"/>
                <w:color w:val="000000"/>
                <w:lang w:eastAsia="pl-PL"/>
              </w:rPr>
            </w:pPr>
            <w:r w:rsidRPr="00D32B92">
              <w:rPr>
                <w:rFonts w:eastAsia="Calibri" w:cs="Calibri"/>
                <w:color w:val="000000"/>
                <w:sz w:val="16"/>
                <w:lang w:eastAsia="pl-PL"/>
              </w:rPr>
              <w:t xml:space="preserve">Zgodność z odpowiednim narzędziem zdefiniowanym w </w:t>
            </w:r>
            <w:r w:rsidRPr="00D32B92">
              <w:rPr>
                <w:rFonts w:eastAsia="Calibri" w:cs="Calibri"/>
                <w:i/>
                <w:color w:val="000000"/>
                <w:sz w:val="16"/>
                <w:lang w:eastAsia="pl-PL"/>
              </w:rPr>
              <w:t>Policy Paper dla ochrony zdrowia na lata 2014-2020. Krajowe Strategiczne Ramy</w:t>
            </w:r>
            <w:r w:rsidRPr="00D32B92">
              <w:rPr>
                <w:rFonts w:eastAsia="Calibri" w:cs="Calibri"/>
                <w:color w:val="000000"/>
                <w:sz w:val="16"/>
                <w:lang w:eastAsia="pl-PL"/>
              </w:rPr>
              <w:t xml:space="preserve"> </w:t>
            </w:r>
          </w:p>
          <w:p w:rsidR="002241CB" w:rsidRPr="00D32B92" w:rsidRDefault="002241CB" w:rsidP="00B70D69">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(jeżeli dotyczy)  </w:t>
            </w:r>
          </w:p>
        </w:tc>
        <w:tc>
          <w:tcPr>
            <w:tcW w:w="1843"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2241CB">
            <w:pPr>
              <w:spacing w:after="0" w:line="259" w:lineRule="auto"/>
              <w:ind w:left="236" w:right="254"/>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1416" w:type="dxa"/>
            <w:gridSpan w:val="2"/>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2241CB">
            <w:pPr>
              <w:spacing w:after="0" w:line="259" w:lineRule="auto"/>
              <w:ind w:right="17"/>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6542" w:type="dxa"/>
            <w:gridSpan w:val="2"/>
            <w:vMerge/>
            <w:tcBorders>
              <w:left w:val="single" w:sz="4" w:space="0" w:color="92D050"/>
              <w:right w:val="single" w:sz="4" w:space="0" w:color="92D050"/>
            </w:tcBorders>
            <w:vAlign w:val="bottom"/>
          </w:tcPr>
          <w:p w:rsidR="002241CB" w:rsidRPr="00D32B92" w:rsidRDefault="002241CB" w:rsidP="002241CB">
            <w:pPr>
              <w:spacing w:after="0" w:line="259" w:lineRule="auto"/>
              <w:ind w:left="41"/>
              <w:rPr>
                <w:rFonts w:eastAsia="Calibri" w:cs="Calibri"/>
                <w:color w:val="000000"/>
                <w:sz w:val="16"/>
                <w:lang w:eastAsia="pl-PL"/>
              </w:rPr>
            </w:pPr>
          </w:p>
        </w:tc>
      </w:tr>
      <w:tr w:rsidR="002241CB" w:rsidRPr="00D32B92" w:rsidTr="00F4317F">
        <w:trPr>
          <w:trHeight w:val="731"/>
        </w:trPr>
        <w:tc>
          <w:tcPr>
            <w:tcW w:w="397" w:type="dxa"/>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2241CB">
            <w:pPr>
              <w:spacing w:after="0" w:line="259" w:lineRule="auto"/>
              <w:rPr>
                <w:rFonts w:eastAsia="Calibri" w:cs="Calibri"/>
                <w:color w:val="000000"/>
                <w:lang w:eastAsia="pl-PL"/>
              </w:rPr>
            </w:pPr>
            <w:r w:rsidRPr="00D32B92">
              <w:rPr>
                <w:rFonts w:eastAsia="Calibri" w:cs="Calibri"/>
                <w:color w:val="000000"/>
                <w:sz w:val="16"/>
                <w:lang w:eastAsia="pl-PL"/>
              </w:rPr>
              <w:t xml:space="preserve">5. </w:t>
            </w:r>
          </w:p>
        </w:tc>
        <w:tc>
          <w:tcPr>
            <w:tcW w:w="4714"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B70D69">
            <w:pPr>
              <w:spacing w:after="0" w:line="258" w:lineRule="auto"/>
              <w:ind w:left="1"/>
              <w:jc w:val="both"/>
              <w:rPr>
                <w:rFonts w:eastAsia="Calibri" w:cs="Calibri"/>
                <w:color w:val="000000"/>
                <w:lang w:eastAsia="pl-PL"/>
              </w:rPr>
            </w:pPr>
            <w:r w:rsidRPr="00D32B92">
              <w:rPr>
                <w:rFonts w:eastAsia="Calibri" w:cs="Calibri"/>
                <w:color w:val="000000"/>
                <w:sz w:val="16"/>
                <w:lang w:eastAsia="pl-PL"/>
              </w:rPr>
              <w:t xml:space="preserve">Czy projekt jest zgodny z Szczegółowym Opisem  Osi Priorytetowych RPO WO 2014-2020 – EFS), w tym: </w:t>
            </w:r>
          </w:p>
          <w:p w:rsidR="002241CB" w:rsidRPr="00D32B92" w:rsidRDefault="002241CB" w:rsidP="00B70D69">
            <w:pPr>
              <w:numPr>
                <w:ilvl w:val="0"/>
                <w:numId w:val="29"/>
              </w:numPr>
              <w:tabs>
                <w:tab w:val="left" w:pos="356"/>
              </w:tabs>
              <w:spacing w:after="0" w:line="259" w:lineRule="auto"/>
              <w:ind w:left="87"/>
              <w:jc w:val="both"/>
              <w:rPr>
                <w:rFonts w:eastAsia="Calibri" w:cs="Calibri"/>
                <w:color w:val="000000"/>
                <w:lang w:eastAsia="pl-PL"/>
              </w:rPr>
            </w:pPr>
            <w:r w:rsidRPr="00D32B92">
              <w:rPr>
                <w:rFonts w:eastAsia="Calibri" w:cs="Calibri"/>
                <w:color w:val="000000"/>
                <w:sz w:val="16"/>
                <w:lang w:eastAsia="pl-PL"/>
              </w:rPr>
              <w:t xml:space="preserve">grup docelowych, </w:t>
            </w:r>
          </w:p>
          <w:p w:rsidR="002241CB" w:rsidRPr="00D32B92" w:rsidRDefault="002241CB" w:rsidP="00B70D69">
            <w:pPr>
              <w:numPr>
                <w:ilvl w:val="0"/>
                <w:numId w:val="29"/>
              </w:numPr>
              <w:tabs>
                <w:tab w:val="left" w:pos="356"/>
              </w:tabs>
              <w:spacing w:after="0" w:line="259" w:lineRule="auto"/>
              <w:ind w:left="87"/>
              <w:jc w:val="both"/>
              <w:rPr>
                <w:rFonts w:eastAsia="Calibri" w:cs="Calibri"/>
                <w:color w:val="000000"/>
                <w:lang w:eastAsia="pl-PL"/>
              </w:rPr>
            </w:pPr>
            <w:r w:rsidRPr="00D32B92">
              <w:rPr>
                <w:rFonts w:eastAsia="Calibri" w:cs="Calibri"/>
                <w:color w:val="000000"/>
                <w:sz w:val="16"/>
                <w:lang w:eastAsia="pl-PL"/>
              </w:rPr>
              <w:t xml:space="preserve">limitów i ograniczeń w realizacji projektów (jeżeli dotyczy).  </w:t>
            </w:r>
          </w:p>
        </w:tc>
        <w:tc>
          <w:tcPr>
            <w:tcW w:w="1843"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2241CB">
            <w:pPr>
              <w:spacing w:after="0" w:line="259" w:lineRule="auto"/>
              <w:ind w:left="236" w:right="254"/>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1416" w:type="dxa"/>
            <w:gridSpan w:val="2"/>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2241CB">
            <w:pPr>
              <w:spacing w:after="0" w:line="259" w:lineRule="auto"/>
              <w:ind w:left="20"/>
              <w:jc w:val="center"/>
              <w:rPr>
                <w:rFonts w:eastAsia="Calibri" w:cs="Calibri"/>
                <w:color w:val="000000"/>
                <w:lang w:eastAsia="pl-PL"/>
              </w:rPr>
            </w:pPr>
            <w:r w:rsidRPr="00D32B92">
              <w:rPr>
                <w:rFonts w:eastAsia="Calibri" w:cs="Calibri"/>
                <w:color w:val="000000"/>
                <w:sz w:val="16"/>
                <w:lang w:eastAsia="pl-PL"/>
              </w:rPr>
              <w:t xml:space="preserve"> </w:t>
            </w:r>
          </w:p>
          <w:p w:rsidR="002241CB" w:rsidRPr="00D32B92" w:rsidRDefault="002241CB" w:rsidP="002241CB">
            <w:pPr>
              <w:spacing w:after="0" w:line="259" w:lineRule="auto"/>
              <w:ind w:right="17"/>
              <w:jc w:val="center"/>
              <w:rPr>
                <w:rFonts w:eastAsia="Calibri" w:cs="Calibri"/>
                <w:color w:val="000000"/>
                <w:lang w:eastAsia="pl-PL"/>
              </w:rPr>
            </w:pPr>
            <w:r w:rsidRPr="00D32B92">
              <w:rPr>
                <w:rFonts w:eastAsia="Calibri" w:cs="Calibri"/>
                <w:color w:val="000000"/>
                <w:sz w:val="16"/>
                <w:lang w:eastAsia="pl-PL"/>
              </w:rPr>
              <w:t xml:space="preserve">Bezwzględny </w:t>
            </w:r>
          </w:p>
          <w:p w:rsidR="002241CB" w:rsidRPr="00D32B92" w:rsidRDefault="002241CB" w:rsidP="002241CB">
            <w:pPr>
              <w:spacing w:after="0" w:line="259" w:lineRule="auto"/>
              <w:ind w:left="20"/>
              <w:jc w:val="center"/>
              <w:rPr>
                <w:rFonts w:eastAsia="Calibri" w:cs="Calibri"/>
                <w:color w:val="000000"/>
                <w:lang w:eastAsia="pl-PL"/>
              </w:rPr>
            </w:pPr>
            <w:r w:rsidRPr="00D32B92">
              <w:rPr>
                <w:rFonts w:eastAsia="Calibri" w:cs="Calibri"/>
                <w:color w:val="000000"/>
                <w:sz w:val="16"/>
                <w:lang w:eastAsia="pl-PL"/>
              </w:rPr>
              <w:t xml:space="preserve"> </w:t>
            </w:r>
          </w:p>
        </w:tc>
        <w:tc>
          <w:tcPr>
            <w:tcW w:w="6542" w:type="dxa"/>
            <w:gridSpan w:val="2"/>
            <w:vMerge/>
            <w:tcBorders>
              <w:left w:val="single" w:sz="4" w:space="0" w:color="92D050"/>
              <w:right w:val="single" w:sz="4" w:space="0" w:color="92D050"/>
            </w:tcBorders>
            <w:vAlign w:val="bottom"/>
          </w:tcPr>
          <w:p w:rsidR="002241CB" w:rsidRPr="00D32B92" w:rsidRDefault="002241CB" w:rsidP="002241CB">
            <w:pPr>
              <w:spacing w:after="0" w:line="259" w:lineRule="auto"/>
              <w:ind w:left="41"/>
              <w:rPr>
                <w:rFonts w:eastAsia="Calibri" w:cs="Calibri"/>
                <w:color w:val="000000"/>
                <w:sz w:val="16"/>
                <w:lang w:eastAsia="pl-PL"/>
              </w:rPr>
            </w:pPr>
          </w:p>
        </w:tc>
      </w:tr>
      <w:tr w:rsidR="002241CB" w:rsidRPr="00D32B92" w:rsidTr="00F4317F">
        <w:trPr>
          <w:trHeight w:val="731"/>
        </w:trPr>
        <w:tc>
          <w:tcPr>
            <w:tcW w:w="397" w:type="dxa"/>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2241CB">
            <w:pPr>
              <w:spacing w:after="0" w:line="259" w:lineRule="auto"/>
              <w:rPr>
                <w:rFonts w:eastAsia="Calibri" w:cs="Calibri"/>
                <w:color w:val="000000"/>
                <w:lang w:eastAsia="pl-PL"/>
              </w:rPr>
            </w:pPr>
            <w:r w:rsidRPr="00D32B92">
              <w:rPr>
                <w:rFonts w:eastAsia="Calibri" w:cs="Calibri"/>
                <w:color w:val="000000"/>
                <w:sz w:val="16"/>
                <w:lang w:eastAsia="pl-PL"/>
              </w:rPr>
              <w:t xml:space="preserve">6. </w:t>
            </w:r>
          </w:p>
        </w:tc>
        <w:tc>
          <w:tcPr>
            <w:tcW w:w="4714"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B70D69">
            <w:pPr>
              <w:spacing w:after="9" w:line="259" w:lineRule="auto"/>
              <w:ind w:left="1"/>
              <w:jc w:val="both"/>
              <w:rPr>
                <w:rFonts w:eastAsia="Calibri" w:cs="Calibri"/>
                <w:color w:val="000000"/>
                <w:lang w:eastAsia="pl-PL"/>
              </w:rPr>
            </w:pPr>
            <w:r w:rsidRPr="00D32B92">
              <w:rPr>
                <w:rFonts w:eastAsia="Calibri" w:cs="Calibri"/>
                <w:color w:val="000000"/>
                <w:sz w:val="16"/>
                <w:lang w:eastAsia="pl-PL"/>
              </w:rPr>
              <w:t xml:space="preserve"> </w:t>
            </w:r>
          </w:p>
          <w:p w:rsidR="002241CB" w:rsidRPr="00D32B92" w:rsidRDefault="002241CB" w:rsidP="00B70D69">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Zgodność z określonym na dany rok </w:t>
            </w:r>
            <w:r w:rsidRPr="00D32B92">
              <w:rPr>
                <w:rFonts w:eastAsia="Calibri" w:cs="Calibri"/>
                <w:i/>
                <w:color w:val="000000"/>
                <w:sz w:val="16"/>
                <w:lang w:eastAsia="pl-PL"/>
              </w:rPr>
              <w:t xml:space="preserve">Planem działania w sektorze zdrowia RPO WO 2014-2020 </w:t>
            </w:r>
            <w:r w:rsidRPr="00D32B92">
              <w:rPr>
                <w:rFonts w:eastAsia="Calibri" w:cs="Calibri"/>
                <w:color w:val="000000"/>
                <w:sz w:val="16"/>
                <w:lang w:eastAsia="pl-PL"/>
              </w:rPr>
              <w:t xml:space="preserve">(jeżeli dotyczy). </w:t>
            </w:r>
          </w:p>
        </w:tc>
        <w:tc>
          <w:tcPr>
            <w:tcW w:w="1843" w:type="dxa"/>
            <w:gridSpan w:val="2"/>
            <w:tcBorders>
              <w:top w:val="single" w:sz="4" w:space="0" w:color="92D050"/>
              <w:left w:val="single" w:sz="4" w:space="0" w:color="92D050"/>
              <w:bottom w:val="single" w:sz="4" w:space="0" w:color="92D050"/>
              <w:right w:val="single" w:sz="4" w:space="0" w:color="92D050"/>
            </w:tcBorders>
          </w:tcPr>
          <w:p w:rsidR="002241CB" w:rsidRPr="00D32B92" w:rsidRDefault="002241CB" w:rsidP="002241CB">
            <w:pPr>
              <w:spacing w:after="0" w:line="259" w:lineRule="auto"/>
              <w:ind w:left="236" w:right="254"/>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1416" w:type="dxa"/>
            <w:gridSpan w:val="2"/>
            <w:tcBorders>
              <w:top w:val="single" w:sz="4" w:space="0" w:color="92D050"/>
              <w:left w:val="single" w:sz="4" w:space="0" w:color="92D050"/>
              <w:bottom w:val="single" w:sz="4" w:space="0" w:color="92D050"/>
              <w:right w:val="single" w:sz="4" w:space="0" w:color="92D050"/>
            </w:tcBorders>
            <w:vAlign w:val="center"/>
          </w:tcPr>
          <w:p w:rsidR="002241CB" w:rsidRPr="00D32B92" w:rsidRDefault="002241CB" w:rsidP="002241CB">
            <w:pPr>
              <w:spacing w:after="0" w:line="259" w:lineRule="auto"/>
              <w:ind w:right="17"/>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6542" w:type="dxa"/>
            <w:gridSpan w:val="2"/>
            <w:vMerge/>
            <w:tcBorders>
              <w:left w:val="single" w:sz="4" w:space="0" w:color="92D050"/>
              <w:bottom w:val="single" w:sz="4" w:space="0" w:color="92D050"/>
              <w:right w:val="single" w:sz="4" w:space="0" w:color="92D050"/>
            </w:tcBorders>
            <w:vAlign w:val="bottom"/>
          </w:tcPr>
          <w:p w:rsidR="002241CB" w:rsidRPr="00D32B92" w:rsidRDefault="002241CB" w:rsidP="002241CB">
            <w:pPr>
              <w:spacing w:after="0" w:line="259" w:lineRule="auto"/>
              <w:ind w:left="41"/>
              <w:rPr>
                <w:rFonts w:eastAsia="Calibri" w:cs="Calibri"/>
                <w:color w:val="000000"/>
                <w:sz w:val="16"/>
                <w:lang w:eastAsia="pl-PL"/>
              </w:rPr>
            </w:pPr>
          </w:p>
        </w:tc>
      </w:tr>
    </w:tbl>
    <w:p w:rsidR="002241CB" w:rsidRPr="00D32B92" w:rsidRDefault="002241CB" w:rsidP="00D32B92">
      <w:pPr>
        <w:spacing w:after="0" w:line="259" w:lineRule="auto"/>
        <w:ind w:right="447"/>
        <w:rPr>
          <w:rFonts w:eastAsia="Calibri" w:cs="Calibri"/>
          <w:color w:val="000000"/>
          <w:lang w:eastAsia="pl-PL"/>
        </w:rPr>
      </w:pPr>
    </w:p>
    <w:tbl>
      <w:tblPr>
        <w:tblStyle w:val="TableGrid"/>
        <w:tblW w:w="14912" w:type="dxa"/>
        <w:tblInd w:w="-469" w:type="dxa"/>
        <w:tblCellMar>
          <w:top w:w="23" w:type="dxa"/>
          <w:left w:w="107" w:type="dxa"/>
          <w:right w:w="91" w:type="dxa"/>
        </w:tblCellMar>
        <w:tblLook w:val="04A0" w:firstRow="1" w:lastRow="0" w:firstColumn="1" w:lastColumn="0" w:noHBand="0" w:noVBand="1"/>
      </w:tblPr>
      <w:tblGrid>
        <w:gridCol w:w="434"/>
        <w:gridCol w:w="4677"/>
        <w:gridCol w:w="1843"/>
        <w:gridCol w:w="1416"/>
        <w:gridCol w:w="6542"/>
      </w:tblGrid>
      <w:tr w:rsidR="00D32B92" w:rsidRPr="00D32B92" w:rsidTr="00504F15">
        <w:trPr>
          <w:trHeight w:val="352"/>
        </w:trPr>
        <w:tc>
          <w:tcPr>
            <w:tcW w:w="14912" w:type="dxa"/>
            <w:gridSpan w:val="5"/>
            <w:tcBorders>
              <w:top w:val="single" w:sz="4" w:space="0" w:color="92D050"/>
              <w:left w:val="single" w:sz="4" w:space="0" w:color="92D050"/>
              <w:bottom w:val="single" w:sz="4" w:space="0" w:color="92D050"/>
              <w:right w:val="single" w:sz="4" w:space="0" w:color="92D050"/>
            </w:tcBorders>
            <w:shd w:val="clear" w:color="auto" w:fill="BFBFBF"/>
          </w:tcPr>
          <w:p w:rsidR="00D32B92" w:rsidRPr="00D32B92" w:rsidRDefault="00D32B92" w:rsidP="00D32B92">
            <w:pPr>
              <w:spacing w:after="0" w:line="259" w:lineRule="auto"/>
              <w:ind w:left="11"/>
              <w:jc w:val="center"/>
              <w:rPr>
                <w:rFonts w:eastAsia="Calibri" w:cs="Calibri"/>
                <w:color w:val="000000"/>
                <w:lang w:eastAsia="pl-PL"/>
              </w:rPr>
            </w:pPr>
            <w:r w:rsidRPr="00D32B92">
              <w:rPr>
                <w:rFonts w:eastAsia="Calibri" w:cs="Calibri"/>
                <w:b/>
                <w:color w:val="000099"/>
                <w:sz w:val="16"/>
                <w:lang w:eastAsia="pl-PL"/>
              </w:rPr>
              <w:t xml:space="preserve">KRYTERIA SZCZEGÓŁOWE </w:t>
            </w:r>
            <w:r w:rsidRPr="00D32B92">
              <w:rPr>
                <w:rFonts w:eastAsia="Calibri" w:cs="Calibri"/>
                <w:b/>
                <w:i/>
                <w:color w:val="000099"/>
                <w:sz w:val="16"/>
                <w:lang w:eastAsia="pl-PL"/>
              </w:rPr>
              <w:t>UNIWERSALNE</w:t>
            </w:r>
            <w:r w:rsidRPr="00D32B92">
              <w:rPr>
                <w:rFonts w:eastAsia="Calibri" w:cs="Calibri"/>
                <w:b/>
                <w:color w:val="000099"/>
                <w:sz w:val="16"/>
                <w:lang w:eastAsia="pl-PL"/>
              </w:rPr>
              <w:t xml:space="preserve"> </w:t>
            </w:r>
          </w:p>
        </w:tc>
      </w:tr>
      <w:tr w:rsidR="00D32B92" w:rsidRPr="00D32B92" w:rsidTr="00504F15">
        <w:trPr>
          <w:trHeight w:val="853"/>
        </w:trPr>
        <w:tc>
          <w:tcPr>
            <w:tcW w:w="434"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rPr>
                <w:rFonts w:eastAsia="Calibri" w:cs="Calibri"/>
                <w:color w:val="000000"/>
                <w:lang w:eastAsia="pl-PL"/>
              </w:rPr>
            </w:pPr>
            <w:r w:rsidRPr="00D32B92">
              <w:rPr>
                <w:rFonts w:eastAsia="Calibri" w:cs="Calibri"/>
                <w:color w:val="000000"/>
                <w:sz w:val="16"/>
                <w:lang w:eastAsia="pl-PL"/>
              </w:rPr>
              <w:t xml:space="preserve">1. </w:t>
            </w:r>
          </w:p>
        </w:tc>
        <w:tc>
          <w:tcPr>
            <w:tcW w:w="4677" w:type="dxa"/>
            <w:tcBorders>
              <w:top w:val="single" w:sz="4" w:space="0" w:color="92D050"/>
              <w:left w:val="single" w:sz="4" w:space="0" w:color="92D050"/>
              <w:bottom w:val="single" w:sz="4" w:space="0" w:color="92D050"/>
              <w:right w:val="single" w:sz="4" w:space="0" w:color="92D050"/>
            </w:tcBorders>
          </w:tcPr>
          <w:p w:rsidR="00D32B92" w:rsidRPr="00D32B92" w:rsidRDefault="00D32B92" w:rsidP="00504F15">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Projekt skierowany do osób fizycznych  mieszkających w rozumieniu Kodeksu Cywilnego i/lub  pracujących  i/lub uczących się na terenie województwa opolskiego (Jeżeli dotyczy. Kryterium może zostać uszczegółowione w ramach poszczególnych konkursów). </w:t>
            </w:r>
          </w:p>
        </w:tc>
        <w:tc>
          <w:tcPr>
            <w:tcW w:w="1843"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0"/>
              <w:jc w:val="center"/>
              <w:rPr>
                <w:rFonts w:eastAsia="Calibri" w:cs="Calibri"/>
                <w:color w:val="000000"/>
                <w:lang w:eastAsia="pl-PL"/>
              </w:rPr>
            </w:pPr>
            <w:r w:rsidRPr="00D32B92">
              <w:rPr>
                <w:rFonts w:eastAsia="Calibri" w:cs="Calibri"/>
                <w:color w:val="000000"/>
                <w:sz w:val="16"/>
                <w:lang w:eastAsia="pl-PL"/>
              </w:rPr>
              <w:t xml:space="preserve"> </w:t>
            </w:r>
          </w:p>
          <w:p w:rsidR="00D32B92" w:rsidRPr="00D32B92" w:rsidRDefault="00D32B92" w:rsidP="00D32B92">
            <w:pPr>
              <w:spacing w:after="0" w:line="259" w:lineRule="auto"/>
              <w:ind w:left="236" w:right="254"/>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1416"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0"/>
              <w:jc w:val="center"/>
              <w:rPr>
                <w:rFonts w:eastAsia="Calibri" w:cs="Calibri"/>
                <w:color w:val="000000"/>
                <w:lang w:eastAsia="pl-PL"/>
              </w:rPr>
            </w:pPr>
            <w:r w:rsidRPr="00D32B92">
              <w:rPr>
                <w:rFonts w:eastAsia="Calibri" w:cs="Calibri"/>
                <w:color w:val="000000"/>
                <w:sz w:val="16"/>
                <w:lang w:eastAsia="pl-PL"/>
              </w:rPr>
              <w:t xml:space="preserve"> </w:t>
            </w:r>
          </w:p>
          <w:p w:rsidR="00D32B92" w:rsidRPr="00D32B92" w:rsidRDefault="00D32B92" w:rsidP="00D32B92">
            <w:pPr>
              <w:spacing w:after="0" w:line="259" w:lineRule="auto"/>
              <w:ind w:left="1"/>
              <w:rPr>
                <w:rFonts w:eastAsia="Calibri" w:cs="Calibri"/>
                <w:color w:val="000000"/>
                <w:lang w:eastAsia="pl-PL"/>
              </w:rPr>
            </w:pPr>
            <w:r w:rsidRPr="00D32B92">
              <w:rPr>
                <w:rFonts w:eastAsia="Calibri" w:cs="Calibri"/>
                <w:color w:val="000000"/>
                <w:sz w:val="16"/>
                <w:lang w:eastAsia="pl-PL"/>
              </w:rPr>
              <w:t xml:space="preserve">      Bezwzględny </w:t>
            </w:r>
          </w:p>
        </w:tc>
        <w:tc>
          <w:tcPr>
            <w:tcW w:w="6542" w:type="dxa"/>
            <w:vMerge w:val="restart"/>
            <w:tcBorders>
              <w:top w:val="single" w:sz="4" w:space="0" w:color="92D050"/>
              <w:left w:val="single" w:sz="4" w:space="0" w:color="92D050"/>
              <w:bottom w:val="single" w:sz="4" w:space="0" w:color="92D050"/>
              <w:right w:val="single" w:sz="4" w:space="0" w:color="92D050"/>
            </w:tcBorders>
            <w:vAlign w:val="center"/>
          </w:tcPr>
          <w:p w:rsidR="00574995" w:rsidRPr="00C60046" w:rsidRDefault="00864A8D" w:rsidP="008514FD">
            <w:pPr>
              <w:spacing w:before="40" w:line="240" w:lineRule="auto"/>
              <w:jc w:val="both"/>
              <w:rPr>
                <w:rFonts w:asciiTheme="minorHAnsi" w:hAnsiTheme="minorHAnsi"/>
                <w:sz w:val="16"/>
                <w:szCs w:val="16"/>
              </w:rPr>
            </w:pPr>
            <w:r>
              <w:rPr>
                <w:rFonts w:asciiTheme="minorHAnsi" w:hAnsiTheme="minorHAnsi"/>
                <w:sz w:val="16"/>
                <w:szCs w:val="16"/>
              </w:rPr>
              <w:t>Kryterium</w:t>
            </w:r>
            <w:r w:rsidR="00574995" w:rsidRPr="00C60046">
              <w:rPr>
                <w:rFonts w:asciiTheme="minorHAnsi" w:hAnsiTheme="minorHAnsi"/>
                <w:sz w:val="16"/>
                <w:szCs w:val="16"/>
              </w:rPr>
              <w:t xml:space="preserve"> weryfikowane na podstawie zapisów wniosku o dofinansowanie, wypełnionego </w:t>
            </w:r>
            <w:r w:rsidR="00E12542">
              <w:rPr>
                <w:rFonts w:asciiTheme="minorHAnsi" w:hAnsiTheme="minorHAnsi"/>
                <w:sz w:val="16"/>
                <w:szCs w:val="16"/>
              </w:rPr>
              <w:br/>
            </w:r>
            <w:r w:rsidR="00574995" w:rsidRPr="00C60046">
              <w:rPr>
                <w:rFonts w:asciiTheme="minorHAnsi" w:hAnsiTheme="minorHAnsi"/>
                <w:sz w:val="16"/>
                <w:szCs w:val="16"/>
              </w:rPr>
              <w:t>na podstawie instrukcji.</w:t>
            </w:r>
          </w:p>
          <w:p w:rsidR="00D32B92" w:rsidRPr="00D32B92" w:rsidRDefault="00D32B92" w:rsidP="008514FD">
            <w:pPr>
              <w:spacing w:after="0" w:line="259" w:lineRule="auto"/>
              <w:ind w:left="4" w:right="2538"/>
              <w:jc w:val="both"/>
              <w:rPr>
                <w:rFonts w:eastAsia="Calibri" w:cs="Calibri"/>
                <w:color w:val="000000"/>
                <w:lang w:eastAsia="pl-PL"/>
              </w:rPr>
            </w:pPr>
          </w:p>
        </w:tc>
      </w:tr>
      <w:tr w:rsidR="00D32B92" w:rsidRPr="00D32B92" w:rsidTr="00504F15">
        <w:trPr>
          <w:trHeight w:val="730"/>
        </w:trPr>
        <w:tc>
          <w:tcPr>
            <w:tcW w:w="434"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rPr>
                <w:rFonts w:eastAsia="Calibri" w:cs="Calibri"/>
                <w:color w:val="000000"/>
                <w:lang w:eastAsia="pl-PL"/>
              </w:rPr>
            </w:pPr>
            <w:r w:rsidRPr="00D32B92">
              <w:rPr>
                <w:rFonts w:eastAsia="Calibri" w:cs="Calibri"/>
                <w:color w:val="000000"/>
                <w:sz w:val="16"/>
                <w:lang w:eastAsia="pl-PL"/>
              </w:rPr>
              <w:t xml:space="preserve">2. </w:t>
            </w:r>
          </w:p>
        </w:tc>
        <w:tc>
          <w:tcPr>
            <w:tcW w:w="4677" w:type="dxa"/>
            <w:tcBorders>
              <w:top w:val="single" w:sz="4" w:space="0" w:color="92D050"/>
              <w:left w:val="single" w:sz="4" w:space="0" w:color="92D050"/>
              <w:bottom w:val="single" w:sz="4" w:space="0" w:color="92D050"/>
              <w:right w:val="single" w:sz="4" w:space="0" w:color="92D050"/>
            </w:tcBorders>
          </w:tcPr>
          <w:p w:rsidR="00D32B92" w:rsidRPr="00D32B92" w:rsidRDefault="00D32B92" w:rsidP="00504F15">
            <w:pPr>
              <w:spacing w:after="0" w:line="259" w:lineRule="auto"/>
              <w:ind w:left="1"/>
              <w:jc w:val="both"/>
              <w:rPr>
                <w:rFonts w:eastAsia="Calibri" w:cs="Calibri"/>
                <w:color w:val="000000"/>
                <w:lang w:eastAsia="pl-PL"/>
              </w:rPr>
            </w:pPr>
            <w:r w:rsidRPr="00D32B92">
              <w:rPr>
                <w:rFonts w:eastAsia="Calibri" w:cs="Calibri"/>
                <w:color w:val="000000"/>
                <w:sz w:val="16"/>
                <w:lang w:eastAsia="pl-PL"/>
              </w:rPr>
              <w:t xml:space="preserve">Projekt skierowany do podmiotów, których siedziba/oddział znajduje się  na terenie województwa opolskiego. ( Jeżeli dotyczy. Kryterium może zostać uszczegółowione w ramach poszczególnych konkursów). </w:t>
            </w:r>
          </w:p>
        </w:tc>
        <w:tc>
          <w:tcPr>
            <w:tcW w:w="1843" w:type="dxa"/>
            <w:tcBorders>
              <w:top w:val="single" w:sz="4" w:space="0" w:color="92D050"/>
              <w:left w:val="single" w:sz="4" w:space="0" w:color="92D050"/>
              <w:bottom w:val="single" w:sz="4" w:space="0" w:color="92D050"/>
              <w:right w:val="single" w:sz="4" w:space="0" w:color="92D050"/>
            </w:tcBorders>
          </w:tcPr>
          <w:p w:rsidR="00D32B92" w:rsidRPr="00D32B92" w:rsidRDefault="00D32B92" w:rsidP="00D32B92">
            <w:pPr>
              <w:spacing w:after="0" w:line="259" w:lineRule="auto"/>
              <w:ind w:left="20"/>
              <w:jc w:val="center"/>
              <w:rPr>
                <w:rFonts w:eastAsia="Calibri" w:cs="Calibri"/>
                <w:color w:val="000000"/>
                <w:lang w:eastAsia="pl-PL"/>
              </w:rPr>
            </w:pPr>
            <w:r w:rsidRPr="00D32B92">
              <w:rPr>
                <w:rFonts w:eastAsia="Calibri" w:cs="Calibri"/>
                <w:color w:val="000000"/>
                <w:sz w:val="16"/>
                <w:lang w:eastAsia="pl-PL"/>
              </w:rPr>
              <w:t xml:space="preserve"> </w:t>
            </w:r>
          </w:p>
          <w:p w:rsidR="00D32B92" w:rsidRPr="00D32B92" w:rsidRDefault="00D32B92" w:rsidP="00D32B92">
            <w:pPr>
              <w:spacing w:after="0" w:line="259" w:lineRule="auto"/>
              <w:ind w:left="236" w:right="254"/>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1416" w:type="dxa"/>
            <w:tcBorders>
              <w:top w:val="single" w:sz="4" w:space="0" w:color="92D050"/>
              <w:left w:val="single" w:sz="4" w:space="0" w:color="92D050"/>
              <w:bottom w:val="single" w:sz="4" w:space="0" w:color="92D050"/>
              <w:right w:val="single" w:sz="4" w:space="0" w:color="92D050"/>
            </w:tcBorders>
          </w:tcPr>
          <w:p w:rsidR="00D32B92" w:rsidRPr="00D32B92" w:rsidRDefault="00D32B92" w:rsidP="00D32B92">
            <w:pPr>
              <w:spacing w:after="0" w:line="259" w:lineRule="auto"/>
              <w:ind w:left="20"/>
              <w:jc w:val="center"/>
              <w:rPr>
                <w:rFonts w:eastAsia="Calibri" w:cs="Calibri"/>
                <w:color w:val="000000"/>
                <w:lang w:eastAsia="pl-PL"/>
              </w:rPr>
            </w:pPr>
            <w:r w:rsidRPr="00D32B92">
              <w:rPr>
                <w:rFonts w:eastAsia="Calibri" w:cs="Calibri"/>
                <w:color w:val="000000"/>
                <w:sz w:val="16"/>
                <w:lang w:eastAsia="pl-PL"/>
              </w:rPr>
              <w:t xml:space="preserve"> </w:t>
            </w:r>
          </w:p>
          <w:p w:rsidR="00D32B92" w:rsidRPr="00D32B92" w:rsidRDefault="00D32B92" w:rsidP="00D32B92">
            <w:pPr>
              <w:spacing w:after="0" w:line="259" w:lineRule="auto"/>
              <w:ind w:left="20"/>
              <w:jc w:val="center"/>
              <w:rPr>
                <w:rFonts w:eastAsia="Calibri" w:cs="Calibri"/>
                <w:color w:val="000000"/>
                <w:lang w:eastAsia="pl-PL"/>
              </w:rPr>
            </w:pPr>
            <w:r w:rsidRPr="00D32B92">
              <w:rPr>
                <w:rFonts w:eastAsia="Calibri" w:cs="Calibri"/>
                <w:color w:val="000000"/>
                <w:sz w:val="16"/>
                <w:lang w:eastAsia="pl-PL"/>
              </w:rPr>
              <w:t xml:space="preserve"> </w:t>
            </w:r>
          </w:p>
          <w:p w:rsidR="00D32B92" w:rsidRPr="00D32B92" w:rsidRDefault="00D32B92" w:rsidP="00D32B92">
            <w:pPr>
              <w:spacing w:after="0" w:line="259" w:lineRule="auto"/>
              <w:ind w:right="17"/>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0" w:type="auto"/>
            <w:vMerge/>
            <w:tcBorders>
              <w:top w:val="nil"/>
              <w:left w:val="single" w:sz="4" w:space="0" w:color="92D050"/>
              <w:bottom w:val="nil"/>
              <w:right w:val="single" w:sz="4" w:space="0" w:color="92D050"/>
            </w:tcBorders>
          </w:tcPr>
          <w:p w:rsidR="00D32B92" w:rsidRPr="00D32B92" w:rsidRDefault="00D32B92" w:rsidP="008514FD">
            <w:pPr>
              <w:spacing w:after="160" w:line="259" w:lineRule="auto"/>
              <w:jc w:val="both"/>
              <w:rPr>
                <w:rFonts w:eastAsia="Calibri" w:cs="Calibri"/>
                <w:color w:val="000000"/>
                <w:lang w:eastAsia="pl-PL"/>
              </w:rPr>
            </w:pPr>
          </w:p>
        </w:tc>
      </w:tr>
      <w:tr w:rsidR="00D32B92" w:rsidRPr="00D32B92" w:rsidTr="00504F15">
        <w:trPr>
          <w:trHeight w:val="854"/>
        </w:trPr>
        <w:tc>
          <w:tcPr>
            <w:tcW w:w="434"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rPr>
                <w:rFonts w:eastAsia="Calibri" w:cs="Calibri"/>
                <w:color w:val="000000"/>
                <w:lang w:eastAsia="pl-PL"/>
              </w:rPr>
            </w:pPr>
            <w:r w:rsidRPr="00D32B92">
              <w:rPr>
                <w:rFonts w:eastAsia="Calibri" w:cs="Calibri"/>
                <w:color w:val="000000"/>
                <w:sz w:val="16"/>
                <w:lang w:eastAsia="pl-PL"/>
              </w:rPr>
              <w:t xml:space="preserve">3. </w:t>
            </w:r>
          </w:p>
        </w:tc>
        <w:tc>
          <w:tcPr>
            <w:tcW w:w="4677" w:type="dxa"/>
            <w:tcBorders>
              <w:top w:val="single" w:sz="4" w:space="0" w:color="92D050"/>
              <w:left w:val="single" w:sz="4" w:space="0" w:color="92D050"/>
              <w:bottom w:val="single" w:sz="4" w:space="0" w:color="92D050"/>
              <w:right w:val="single" w:sz="4" w:space="0" w:color="92D050"/>
            </w:tcBorders>
          </w:tcPr>
          <w:p w:rsidR="00D32B92" w:rsidRPr="00D32B92" w:rsidRDefault="00D32B92" w:rsidP="00504F15">
            <w:pPr>
              <w:spacing w:after="0" w:line="259" w:lineRule="auto"/>
              <w:ind w:left="1"/>
              <w:jc w:val="both"/>
              <w:rPr>
                <w:rFonts w:eastAsia="Calibri" w:cs="Calibri"/>
                <w:color w:val="000000"/>
                <w:lang w:eastAsia="pl-PL"/>
              </w:rPr>
            </w:pPr>
            <w:r w:rsidRPr="00D32B92">
              <w:rPr>
                <w:rFonts w:eastAsia="Calibri" w:cs="Calibri"/>
                <w:color w:val="000000"/>
                <w:sz w:val="16"/>
                <w:lang w:eastAsia="pl-PL"/>
              </w:rPr>
              <w:t>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tc>
        <w:tc>
          <w:tcPr>
            <w:tcW w:w="1843"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1"/>
              <w:rPr>
                <w:rFonts w:eastAsia="Calibri" w:cs="Calibri"/>
                <w:color w:val="000000"/>
                <w:lang w:eastAsia="pl-PL"/>
              </w:rPr>
            </w:pPr>
            <w:r w:rsidRPr="00D32B92">
              <w:rPr>
                <w:rFonts w:eastAsia="Calibri" w:cs="Calibri"/>
                <w:color w:val="000000"/>
                <w:sz w:val="16"/>
                <w:lang w:eastAsia="pl-PL"/>
              </w:rPr>
              <w:t xml:space="preserve"> </w:t>
            </w:r>
          </w:p>
          <w:p w:rsidR="00D32B92" w:rsidRPr="00D32B92" w:rsidRDefault="00D32B92" w:rsidP="00D32B92">
            <w:pPr>
              <w:spacing w:after="0" w:line="259" w:lineRule="auto"/>
              <w:ind w:left="236" w:right="254"/>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1416"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1"/>
              <w:rPr>
                <w:rFonts w:eastAsia="Calibri" w:cs="Calibri"/>
                <w:color w:val="000000"/>
                <w:lang w:eastAsia="pl-PL"/>
              </w:rPr>
            </w:pPr>
            <w:r w:rsidRPr="00D32B92">
              <w:rPr>
                <w:rFonts w:eastAsia="Calibri" w:cs="Calibri"/>
                <w:color w:val="000000"/>
                <w:sz w:val="16"/>
                <w:lang w:eastAsia="pl-PL"/>
              </w:rPr>
              <w:t xml:space="preserve">     Bezwzględny </w:t>
            </w:r>
          </w:p>
        </w:tc>
        <w:tc>
          <w:tcPr>
            <w:tcW w:w="0" w:type="auto"/>
            <w:vMerge/>
            <w:tcBorders>
              <w:top w:val="nil"/>
              <w:left w:val="single" w:sz="4" w:space="0" w:color="92D050"/>
              <w:bottom w:val="single" w:sz="4" w:space="0" w:color="92D050"/>
              <w:right w:val="single" w:sz="4" w:space="0" w:color="92D050"/>
            </w:tcBorders>
          </w:tcPr>
          <w:p w:rsidR="00D32B92" w:rsidRPr="00D32B92" w:rsidRDefault="00D32B92" w:rsidP="008514FD">
            <w:pPr>
              <w:spacing w:after="160" w:line="259" w:lineRule="auto"/>
              <w:jc w:val="both"/>
              <w:rPr>
                <w:rFonts w:eastAsia="Calibri" w:cs="Calibri"/>
                <w:color w:val="000000"/>
                <w:lang w:eastAsia="pl-PL"/>
              </w:rPr>
            </w:pPr>
          </w:p>
        </w:tc>
      </w:tr>
      <w:tr w:rsidR="00D32B92" w:rsidRPr="00D32B92" w:rsidTr="00504F15">
        <w:tblPrEx>
          <w:tblCellMar>
            <w:left w:w="108" w:type="dxa"/>
          </w:tblCellMar>
        </w:tblPrEx>
        <w:trPr>
          <w:trHeight w:val="730"/>
        </w:trPr>
        <w:tc>
          <w:tcPr>
            <w:tcW w:w="434"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rPr>
                <w:rFonts w:eastAsia="Calibri" w:cs="Calibri"/>
                <w:color w:val="000000"/>
                <w:lang w:eastAsia="pl-PL"/>
              </w:rPr>
            </w:pPr>
            <w:r w:rsidRPr="00D32B92">
              <w:rPr>
                <w:rFonts w:eastAsia="Calibri" w:cs="Calibri"/>
                <w:color w:val="000000"/>
                <w:sz w:val="16"/>
                <w:lang w:eastAsia="pl-PL"/>
              </w:rPr>
              <w:t xml:space="preserve">4. </w:t>
            </w:r>
          </w:p>
        </w:tc>
        <w:tc>
          <w:tcPr>
            <w:tcW w:w="4677" w:type="dxa"/>
            <w:tcBorders>
              <w:top w:val="single" w:sz="4" w:space="0" w:color="92D050"/>
              <w:left w:val="single" w:sz="4" w:space="0" w:color="92D050"/>
              <w:bottom w:val="single" w:sz="4" w:space="0" w:color="92D050"/>
              <w:right w:val="single" w:sz="4" w:space="0" w:color="92D050"/>
            </w:tcBorders>
          </w:tcPr>
          <w:p w:rsidR="00D32B92" w:rsidRPr="00D32B92" w:rsidRDefault="00D32B92" w:rsidP="00504F15">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 </w:t>
            </w:r>
          </w:p>
          <w:p w:rsidR="00D32B92" w:rsidRPr="00D32B92" w:rsidRDefault="00D32B92" w:rsidP="00504F15">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Projekt jest realizowany na terenie województwa opolskiego. </w:t>
            </w:r>
          </w:p>
        </w:tc>
        <w:tc>
          <w:tcPr>
            <w:tcW w:w="1843"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35" w:right="254"/>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1416"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19"/>
              <w:jc w:val="center"/>
              <w:rPr>
                <w:rFonts w:eastAsia="Calibri" w:cs="Calibri"/>
                <w:color w:val="000000"/>
                <w:lang w:eastAsia="pl-PL"/>
              </w:rPr>
            </w:pPr>
            <w:r w:rsidRPr="00D32B92">
              <w:rPr>
                <w:rFonts w:eastAsia="Calibri" w:cs="Calibri"/>
                <w:color w:val="000000"/>
                <w:sz w:val="16"/>
                <w:lang w:eastAsia="pl-PL"/>
              </w:rPr>
              <w:t xml:space="preserve">Bezwzględny </w:t>
            </w:r>
          </w:p>
        </w:tc>
        <w:tc>
          <w:tcPr>
            <w:tcW w:w="6542" w:type="dxa"/>
            <w:tcBorders>
              <w:top w:val="single" w:sz="4" w:space="0" w:color="92D050"/>
              <w:left w:val="single" w:sz="4" w:space="0" w:color="92D050"/>
              <w:bottom w:val="single" w:sz="4" w:space="0" w:color="92D050"/>
              <w:right w:val="single" w:sz="4" w:space="0" w:color="92D050"/>
            </w:tcBorders>
          </w:tcPr>
          <w:p w:rsidR="00D32B92" w:rsidRPr="00D32B92" w:rsidRDefault="00D32B92" w:rsidP="00504F15">
            <w:pPr>
              <w:tabs>
                <w:tab w:val="left" w:pos="5538"/>
              </w:tabs>
              <w:spacing w:after="0" w:line="259" w:lineRule="auto"/>
              <w:ind w:left="2"/>
              <w:jc w:val="both"/>
              <w:rPr>
                <w:rFonts w:eastAsia="Calibri" w:cs="Calibri"/>
                <w:color w:val="000000"/>
                <w:lang w:eastAsia="pl-PL"/>
              </w:rPr>
            </w:pPr>
            <w:r w:rsidRPr="00D32B92">
              <w:rPr>
                <w:rFonts w:eastAsia="Calibri" w:cs="Calibri"/>
                <w:color w:val="000000"/>
                <w:sz w:val="16"/>
                <w:lang w:eastAsia="pl-PL"/>
              </w:rPr>
              <w:t xml:space="preserve">Działania podejmowane w ramach projektów przyczyniają się do rozwiązywania problemów regionalnych. Zastosowanie w/w kryterium zwiększy efektywność wykorzystania pomocy </w:t>
            </w:r>
            <w:r w:rsidR="00504F15">
              <w:rPr>
                <w:rFonts w:eastAsia="Calibri" w:cs="Calibri"/>
                <w:color w:val="000000"/>
                <w:sz w:val="16"/>
                <w:lang w:eastAsia="pl-PL"/>
              </w:rPr>
              <w:br/>
            </w:r>
            <w:r w:rsidRPr="00D32B92">
              <w:rPr>
                <w:rFonts w:eastAsia="Calibri" w:cs="Calibri"/>
                <w:color w:val="000000"/>
                <w:sz w:val="16"/>
                <w:lang w:eastAsia="pl-PL"/>
              </w:rPr>
              <w:t xml:space="preserve">w województwie opolskim. </w:t>
            </w:r>
          </w:p>
        </w:tc>
      </w:tr>
      <w:tr w:rsidR="00B762CB" w:rsidRPr="00D32B92" w:rsidTr="00504F15">
        <w:tblPrEx>
          <w:tblCellMar>
            <w:left w:w="108" w:type="dxa"/>
          </w:tblCellMar>
        </w:tblPrEx>
        <w:trPr>
          <w:trHeight w:val="730"/>
        </w:trPr>
        <w:tc>
          <w:tcPr>
            <w:tcW w:w="434" w:type="dxa"/>
            <w:tcBorders>
              <w:top w:val="single" w:sz="4" w:space="0" w:color="92D050"/>
              <w:left w:val="single" w:sz="4" w:space="0" w:color="92D050"/>
              <w:bottom w:val="single" w:sz="4" w:space="0" w:color="92D050"/>
              <w:right w:val="single" w:sz="4" w:space="0" w:color="92D050"/>
            </w:tcBorders>
            <w:vAlign w:val="center"/>
          </w:tcPr>
          <w:p w:rsidR="00B762CB" w:rsidRPr="004C1985" w:rsidRDefault="00B762CB" w:rsidP="00087009">
            <w:pPr>
              <w:spacing w:after="0"/>
              <w:jc w:val="center"/>
              <w:rPr>
                <w:rFonts w:eastAsia="Calibri"/>
                <w:sz w:val="16"/>
                <w:szCs w:val="16"/>
              </w:rPr>
            </w:pPr>
            <w:r w:rsidRPr="004C1985">
              <w:rPr>
                <w:rFonts w:eastAsia="Calibri"/>
                <w:sz w:val="16"/>
                <w:szCs w:val="16"/>
              </w:rPr>
              <w:t>5.</w:t>
            </w:r>
          </w:p>
        </w:tc>
        <w:tc>
          <w:tcPr>
            <w:tcW w:w="4677" w:type="dxa"/>
            <w:tcBorders>
              <w:top w:val="single" w:sz="4" w:space="0" w:color="92D050"/>
              <w:left w:val="single" w:sz="4" w:space="0" w:color="92D050"/>
              <w:bottom w:val="single" w:sz="4" w:space="0" w:color="92D050"/>
              <w:right w:val="single" w:sz="4" w:space="0" w:color="92D050"/>
            </w:tcBorders>
          </w:tcPr>
          <w:p w:rsidR="00B762CB" w:rsidRPr="004C1985" w:rsidRDefault="00B762CB" w:rsidP="00087009">
            <w:pPr>
              <w:autoSpaceDE w:val="0"/>
              <w:autoSpaceDN w:val="0"/>
              <w:adjustRightInd w:val="0"/>
              <w:spacing w:after="0"/>
              <w:rPr>
                <w:rFonts w:eastAsia="Calibri" w:cs="Arial"/>
                <w:sz w:val="16"/>
                <w:szCs w:val="16"/>
              </w:rPr>
            </w:pPr>
          </w:p>
          <w:p w:rsidR="00B762CB" w:rsidRPr="004C1985" w:rsidRDefault="00B762CB" w:rsidP="00087009">
            <w:pPr>
              <w:autoSpaceDE w:val="0"/>
              <w:autoSpaceDN w:val="0"/>
              <w:adjustRightInd w:val="0"/>
              <w:spacing w:after="0"/>
              <w:rPr>
                <w:rFonts w:eastAsia="Calibri" w:cs="Arial"/>
                <w:sz w:val="16"/>
                <w:szCs w:val="16"/>
              </w:rPr>
            </w:pPr>
          </w:p>
          <w:p w:rsidR="00B762CB" w:rsidRPr="004C1985" w:rsidRDefault="00B762CB" w:rsidP="00087009">
            <w:pPr>
              <w:autoSpaceDE w:val="0"/>
              <w:autoSpaceDN w:val="0"/>
              <w:adjustRightInd w:val="0"/>
              <w:spacing w:after="0"/>
              <w:rPr>
                <w:rFonts w:eastAsia="Calibri" w:cs="Arial"/>
                <w:sz w:val="16"/>
                <w:szCs w:val="16"/>
              </w:rPr>
            </w:pPr>
          </w:p>
          <w:p w:rsidR="00B762CB" w:rsidRPr="004C1985" w:rsidRDefault="00B762CB" w:rsidP="00087009">
            <w:pPr>
              <w:autoSpaceDE w:val="0"/>
              <w:autoSpaceDN w:val="0"/>
              <w:adjustRightInd w:val="0"/>
              <w:spacing w:after="0"/>
              <w:rPr>
                <w:rFonts w:eastAsia="Calibri" w:cs="Arial"/>
                <w:sz w:val="16"/>
                <w:szCs w:val="16"/>
              </w:rPr>
            </w:pPr>
            <w:r w:rsidRPr="004C1985">
              <w:rPr>
                <w:rFonts w:eastAsia="Calibri" w:cs="Arial"/>
                <w:sz w:val="16"/>
                <w:szCs w:val="16"/>
              </w:rPr>
              <w:t>Kwalifikowalność wydatków projektu</w:t>
            </w:r>
          </w:p>
        </w:tc>
        <w:tc>
          <w:tcPr>
            <w:tcW w:w="1843" w:type="dxa"/>
            <w:tcBorders>
              <w:top w:val="single" w:sz="4" w:space="0" w:color="92D050"/>
              <w:left w:val="single" w:sz="4" w:space="0" w:color="92D050"/>
              <w:bottom w:val="single" w:sz="4" w:space="0" w:color="92D050"/>
              <w:right w:val="single" w:sz="4" w:space="0" w:color="92D050"/>
            </w:tcBorders>
            <w:vAlign w:val="center"/>
          </w:tcPr>
          <w:p w:rsidR="00B762CB" w:rsidRPr="004C1985" w:rsidRDefault="00B762CB" w:rsidP="00087009">
            <w:pPr>
              <w:spacing w:after="0"/>
              <w:jc w:val="center"/>
              <w:rPr>
                <w:rFonts w:eastAsia="Calibri"/>
                <w:sz w:val="16"/>
                <w:szCs w:val="16"/>
              </w:rPr>
            </w:pPr>
            <w:r w:rsidRPr="004C1985">
              <w:rPr>
                <w:rFonts w:eastAsia="Calibri"/>
                <w:sz w:val="16"/>
                <w:szCs w:val="16"/>
              </w:rPr>
              <w:t>Wniosek o dofinansowanie</w:t>
            </w:r>
          </w:p>
        </w:tc>
        <w:tc>
          <w:tcPr>
            <w:tcW w:w="1416" w:type="dxa"/>
            <w:tcBorders>
              <w:top w:val="single" w:sz="4" w:space="0" w:color="92D050"/>
              <w:left w:val="single" w:sz="4" w:space="0" w:color="92D050"/>
              <w:bottom w:val="single" w:sz="4" w:space="0" w:color="92D050"/>
              <w:right w:val="single" w:sz="4" w:space="0" w:color="92D050"/>
            </w:tcBorders>
            <w:vAlign w:val="center"/>
          </w:tcPr>
          <w:p w:rsidR="00B762CB" w:rsidRPr="004C1985" w:rsidRDefault="00B762CB" w:rsidP="00087009">
            <w:pPr>
              <w:spacing w:after="0"/>
              <w:jc w:val="center"/>
              <w:rPr>
                <w:rFonts w:eastAsia="Calibri"/>
                <w:bCs/>
                <w:sz w:val="16"/>
                <w:szCs w:val="16"/>
              </w:rPr>
            </w:pPr>
            <w:r w:rsidRPr="004C1985">
              <w:rPr>
                <w:rFonts w:eastAsia="Calibri"/>
                <w:bCs/>
                <w:sz w:val="16"/>
                <w:szCs w:val="16"/>
              </w:rPr>
              <w:t>Bezwzględny</w:t>
            </w:r>
          </w:p>
        </w:tc>
        <w:tc>
          <w:tcPr>
            <w:tcW w:w="6542" w:type="dxa"/>
            <w:tcBorders>
              <w:top w:val="single" w:sz="4" w:space="0" w:color="92D050"/>
              <w:left w:val="single" w:sz="4" w:space="0" w:color="92D050"/>
              <w:bottom w:val="single" w:sz="4" w:space="0" w:color="92D050"/>
              <w:right w:val="single" w:sz="4" w:space="0" w:color="92D050"/>
            </w:tcBorders>
          </w:tcPr>
          <w:p w:rsidR="00B762CB" w:rsidRPr="004C1985" w:rsidRDefault="00B762CB" w:rsidP="00087009">
            <w:pPr>
              <w:spacing w:after="0"/>
              <w:jc w:val="both"/>
              <w:rPr>
                <w:rFonts w:eastAsia="Calibri" w:cs="Arial"/>
                <w:sz w:val="16"/>
                <w:szCs w:val="16"/>
              </w:rPr>
            </w:pPr>
            <w:r w:rsidRPr="004C1985">
              <w:rPr>
                <w:rFonts w:eastAsia="Calibri" w:cs="Arial"/>
                <w:sz w:val="16"/>
                <w:szCs w:val="16"/>
              </w:rPr>
              <w:t xml:space="preserve">Wszystkie wydatki planowane w związku z realizacją projektu: </w:t>
            </w:r>
          </w:p>
          <w:p w:rsidR="00B762CB" w:rsidRPr="004C1985" w:rsidRDefault="00B762CB" w:rsidP="00087009">
            <w:pPr>
              <w:spacing w:after="0"/>
              <w:jc w:val="both"/>
              <w:rPr>
                <w:rFonts w:eastAsia="Calibri" w:cs="Arial"/>
                <w:sz w:val="16"/>
                <w:szCs w:val="16"/>
              </w:rPr>
            </w:pPr>
            <w:r w:rsidRPr="004C1985">
              <w:rPr>
                <w:rFonts w:eastAsia="Calibri" w:cs="Arial"/>
                <w:sz w:val="16"/>
                <w:szCs w:val="16"/>
              </w:rPr>
              <w:t>-</w:t>
            </w:r>
            <w:r>
              <w:rPr>
                <w:rFonts w:eastAsia="Calibri" w:cs="Arial"/>
                <w:sz w:val="16"/>
                <w:szCs w:val="16"/>
              </w:rPr>
              <w:t xml:space="preserve"> </w:t>
            </w:r>
            <w:r w:rsidRPr="004C1985">
              <w:rPr>
                <w:rFonts w:eastAsia="Calibri" w:cs="Arial"/>
                <w:sz w:val="16"/>
                <w:szCs w:val="16"/>
              </w:rPr>
              <w:t>są racjonalne i  niezbędne do realizacji celów projektu,</w:t>
            </w:r>
          </w:p>
          <w:p w:rsidR="00B762CB" w:rsidRPr="00B762CB" w:rsidRDefault="00B762CB" w:rsidP="00087009">
            <w:pPr>
              <w:spacing w:after="0"/>
              <w:jc w:val="both"/>
              <w:rPr>
                <w:rStyle w:val="Hipercze"/>
                <w:rFonts w:eastAsia="Calibri" w:cs="Arial"/>
                <w:color w:val="auto"/>
                <w:sz w:val="16"/>
                <w:szCs w:val="16"/>
              </w:rPr>
            </w:pPr>
            <w:r w:rsidRPr="004C1985">
              <w:rPr>
                <w:rFonts w:eastAsia="Calibri" w:cs="Arial"/>
                <w:sz w:val="16"/>
                <w:szCs w:val="16"/>
              </w:rPr>
              <w:t>-</w:t>
            </w:r>
            <w:r>
              <w:rPr>
                <w:rFonts w:eastAsia="Calibri" w:cs="Arial"/>
                <w:sz w:val="16"/>
                <w:szCs w:val="16"/>
              </w:rPr>
              <w:t xml:space="preserve"> </w:t>
            </w:r>
            <w:r w:rsidRPr="004C1985">
              <w:rPr>
                <w:rFonts w:eastAsia="Calibri" w:cs="Arial"/>
                <w:sz w:val="16"/>
                <w:szCs w:val="16"/>
              </w:rPr>
              <w:t xml:space="preserve">są zgodne z </w:t>
            </w:r>
            <w:hyperlink r:id="rId9" w:tooltip="Taryfikator maksymalnych, dopuszczalnych cen towarów i usług typowych (powszechnie występujących) dla konkursowego  i pozakonkursowego trybu wyboru projektów, dla których ocena przeprowadzona zostanie w ramach Regionalnego Programu Operacyjnego Województwa Opo" w:history="1">
              <w:r w:rsidRPr="00B762CB">
                <w:rPr>
                  <w:rStyle w:val="Hipercze"/>
                  <w:rFonts w:eastAsia="Calibri" w:cs="Arial"/>
                  <w:color w:val="auto"/>
                  <w:sz w:val="16"/>
                  <w:szCs w:val="16"/>
                </w:rPr>
                <w:t>Taryfikatorem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hyperlink>
            <w:r w:rsidRPr="00B762CB">
              <w:rPr>
                <w:rStyle w:val="Hipercze"/>
                <w:rFonts w:eastAsia="Calibri" w:cs="Arial"/>
                <w:color w:val="auto"/>
                <w:sz w:val="16"/>
                <w:szCs w:val="16"/>
              </w:rPr>
              <w:t>,</w:t>
            </w:r>
          </w:p>
          <w:p w:rsidR="00B762CB" w:rsidRPr="004C1985" w:rsidRDefault="00B762CB" w:rsidP="00087009">
            <w:pPr>
              <w:spacing w:after="0"/>
              <w:jc w:val="both"/>
              <w:rPr>
                <w:rFonts w:eastAsia="Calibri" w:cs="Arial"/>
                <w:sz w:val="16"/>
                <w:szCs w:val="16"/>
              </w:rPr>
            </w:pPr>
            <w:r w:rsidRPr="004C1985">
              <w:rPr>
                <w:rFonts w:eastAsia="Calibri" w:cs="Arial"/>
                <w:sz w:val="16"/>
                <w:szCs w:val="16"/>
              </w:rPr>
              <w:t>-</w:t>
            </w:r>
            <w:r>
              <w:rPr>
                <w:rFonts w:eastAsia="Calibri" w:cs="Arial"/>
                <w:sz w:val="16"/>
                <w:szCs w:val="16"/>
              </w:rPr>
              <w:t xml:space="preserve"> </w:t>
            </w:r>
            <w:r w:rsidRPr="004C1985">
              <w:rPr>
                <w:rFonts w:eastAsia="Calibri" w:cs="Arial"/>
                <w:sz w:val="16"/>
                <w:szCs w:val="16"/>
              </w:rPr>
              <w:t>są zgodne ze stosownymi cenami rynkowymi,</w:t>
            </w:r>
          </w:p>
          <w:p w:rsidR="00B762CB" w:rsidRPr="004C1985" w:rsidRDefault="00B762CB" w:rsidP="00087009">
            <w:pPr>
              <w:spacing w:after="0"/>
              <w:jc w:val="both"/>
              <w:rPr>
                <w:rFonts w:eastAsia="Calibri" w:cs="Arial"/>
                <w:sz w:val="16"/>
                <w:szCs w:val="16"/>
              </w:rPr>
            </w:pPr>
            <w:r w:rsidRPr="004C1985">
              <w:rPr>
                <w:rFonts w:eastAsia="Calibri" w:cs="Arial"/>
                <w:sz w:val="16"/>
                <w:szCs w:val="16"/>
              </w:rPr>
              <w:t>-</w:t>
            </w:r>
            <w:r>
              <w:rPr>
                <w:rFonts w:eastAsia="Calibri" w:cs="Arial"/>
                <w:sz w:val="16"/>
                <w:szCs w:val="16"/>
              </w:rPr>
              <w:t xml:space="preserve"> </w:t>
            </w:r>
            <w:r w:rsidRPr="004C1985">
              <w:rPr>
                <w:rFonts w:eastAsia="Calibri" w:cs="Arial"/>
                <w:sz w:val="16"/>
                <w:szCs w:val="16"/>
              </w:rPr>
              <w:t>są zgodne z Wytycznymi w zakresie kwalifikowalności wydatków w ramach Europejskiego Funduszu Rozwoju Regionalnego, Europejskiego Funduszu Społecznego oraz Funduszu Spójności na lata 2014-2020 oraz innymi obowiązującymi przepisami prawa.</w:t>
            </w:r>
          </w:p>
          <w:p w:rsidR="00B762CB" w:rsidRPr="004C1985" w:rsidRDefault="00B762CB" w:rsidP="00087009">
            <w:pPr>
              <w:spacing w:after="0"/>
              <w:jc w:val="both"/>
              <w:rPr>
                <w:rFonts w:eastAsia="Calibri" w:cs="Arial"/>
                <w:sz w:val="16"/>
                <w:szCs w:val="16"/>
              </w:rPr>
            </w:pPr>
          </w:p>
          <w:p w:rsidR="00B762CB" w:rsidRPr="004C1985" w:rsidRDefault="00B762CB" w:rsidP="00087009">
            <w:pPr>
              <w:spacing w:after="0"/>
              <w:jc w:val="both"/>
              <w:rPr>
                <w:rFonts w:eastAsia="Calibri" w:cs="Arial"/>
                <w:sz w:val="16"/>
                <w:szCs w:val="16"/>
              </w:rPr>
            </w:pPr>
            <w:r w:rsidRPr="004C1985">
              <w:rPr>
                <w:rFonts w:eastAsia="Calibri" w:cs="Arial"/>
                <w:sz w:val="16"/>
                <w:szCs w:val="16"/>
              </w:rPr>
              <w:t>Dla kryterium przewidziano możliwość warunkowej oceny</w:t>
            </w:r>
            <w:r>
              <w:rPr>
                <w:rFonts w:eastAsia="Calibri" w:cs="Arial"/>
                <w:sz w:val="16"/>
                <w:szCs w:val="16"/>
              </w:rPr>
              <w:t>.</w:t>
            </w:r>
          </w:p>
          <w:p w:rsidR="00B762CB" w:rsidRPr="004C1985" w:rsidRDefault="00B762CB" w:rsidP="00087009">
            <w:pPr>
              <w:spacing w:after="0"/>
              <w:jc w:val="both"/>
              <w:rPr>
                <w:rFonts w:eastAsia="Calibri" w:cs="Arial"/>
                <w:sz w:val="16"/>
                <w:szCs w:val="16"/>
              </w:rPr>
            </w:pPr>
          </w:p>
        </w:tc>
      </w:tr>
    </w:tbl>
    <w:p w:rsidR="002241CB" w:rsidRPr="00411031" w:rsidRDefault="00D32B92" w:rsidP="00D32B92">
      <w:pPr>
        <w:spacing w:after="0" w:line="259" w:lineRule="auto"/>
        <w:jc w:val="both"/>
        <w:rPr>
          <w:rFonts w:eastAsia="Calibri" w:cs="Calibri"/>
          <w:b/>
          <w:color w:val="000099"/>
          <w:sz w:val="16"/>
          <w:lang w:eastAsia="pl-PL"/>
        </w:rPr>
      </w:pPr>
      <w:r w:rsidRPr="00D32B92">
        <w:rPr>
          <w:rFonts w:eastAsia="Calibri" w:cs="Calibri"/>
          <w:b/>
          <w:color w:val="000099"/>
          <w:sz w:val="16"/>
          <w:lang w:eastAsia="pl-PL"/>
        </w:rPr>
        <w:t xml:space="preserve"> </w:t>
      </w:r>
    </w:p>
    <w:tbl>
      <w:tblPr>
        <w:tblStyle w:val="TableGrid"/>
        <w:tblW w:w="15307" w:type="dxa"/>
        <w:tblInd w:w="-632" w:type="dxa"/>
        <w:tblCellMar>
          <w:top w:w="23" w:type="dxa"/>
          <w:bottom w:w="21" w:type="dxa"/>
          <w:right w:w="12" w:type="dxa"/>
        </w:tblCellMar>
        <w:tblLook w:val="04A0" w:firstRow="1" w:lastRow="0" w:firstColumn="1" w:lastColumn="0" w:noHBand="0" w:noVBand="1"/>
      </w:tblPr>
      <w:tblGrid>
        <w:gridCol w:w="424"/>
        <w:gridCol w:w="5246"/>
        <w:gridCol w:w="1740"/>
        <w:gridCol w:w="965"/>
        <w:gridCol w:w="1042"/>
        <w:gridCol w:w="5890"/>
      </w:tblGrid>
      <w:tr w:rsidR="00D32B92" w:rsidRPr="00D32B92" w:rsidTr="00D32B92">
        <w:trPr>
          <w:trHeight w:val="324"/>
        </w:trPr>
        <w:tc>
          <w:tcPr>
            <w:tcW w:w="424" w:type="dxa"/>
            <w:tcBorders>
              <w:top w:val="single" w:sz="4" w:space="0" w:color="92D050"/>
              <w:left w:val="single" w:sz="4" w:space="0" w:color="92D050"/>
              <w:bottom w:val="single" w:sz="4" w:space="0" w:color="92D050"/>
              <w:right w:val="nil"/>
            </w:tcBorders>
            <w:shd w:val="clear" w:color="auto" w:fill="A6A6A6"/>
          </w:tcPr>
          <w:p w:rsidR="00D32B92" w:rsidRPr="00D32B92" w:rsidRDefault="00D32B92" w:rsidP="00D32B92">
            <w:pPr>
              <w:spacing w:after="160" w:line="259" w:lineRule="auto"/>
              <w:rPr>
                <w:rFonts w:eastAsia="Calibri" w:cs="Calibri"/>
                <w:color w:val="000000"/>
                <w:lang w:eastAsia="pl-PL"/>
              </w:rPr>
            </w:pPr>
          </w:p>
        </w:tc>
        <w:tc>
          <w:tcPr>
            <w:tcW w:w="14883" w:type="dxa"/>
            <w:gridSpan w:val="5"/>
            <w:tcBorders>
              <w:top w:val="single" w:sz="4" w:space="0" w:color="92D050"/>
              <w:left w:val="nil"/>
              <w:bottom w:val="single" w:sz="4" w:space="0" w:color="92D050"/>
              <w:right w:val="single" w:sz="4" w:space="0" w:color="92D050"/>
            </w:tcBorders>
            <w:shd w:val="clear" w:color="auto" w:fill="A6A6A6"/>
          </w:tcPr>
          <w:p w:rsidR="00D32B92" w:rsidRPr="00D32B92" w:rsidRDefault="00D32B92" w:rsidP="00D32B92">
            <w:pPr>
              <w:spacing w:after="0" w:line="259" w:lineRule="auto"/>
              <w:ind w:right="482"/>
              <w:jc w:val="center"/>
              <w:rPr>
                <w:rFonts w:eastAsia="Calibri" w:cs="Calibri"/>
                <w:color w:val="000000"/>
                <w:lang w:eastAsia="pl-PL"/>
              </w:rPr>
            </w:pPr>
            <w:r w:rsidRPr="00D32B92">
              <w:rPr>
                <w:rFonts w:eastAsia="Calibri" w:cs="Calibri"/>
                <w:b/>
                <w:color w:val="000099"/>
                <w:sz w:val="16"/>
                <w:lang w:eastAsia="pl-PL"/>
              </w:rPr>
              <w:t xml:space="preserve">Kryteria merytoryczne (punktowane) </w:t>
            </w:r>
          </w:p>
        </w:tc>
      </w:tr>
      <w:tr w:rsidR="00D32B92" w:rsidRPr="00D32B92" w:rsidTr="00D32B92">
        <w:trPr>
          <w:trHeight w:val="264"/>
        </w:trPr>
        <w:tc>
          <w:tcPr>
            <w:tcW w:w="424" w:type="dxa"/>
            <w:tcBorders>
              <w:top w:val="single" w:sz="4" w:space="0" w:color="92D050"/>
              <w:left w:val="single" w:sz="4" w:space="0" w:color="92D050"/>
              <w:bottom w:val="single" w:sz="4" w:space="0" w:color="92D050"/>
              <w:right w:val="single" w:sz="4" w:space="0" w:color="92D050"/>
            </w:tcBorders>
            <w:shd w:val="clear" w:color="auto" w:fill="BFBFBF"/>
          </w:tcPr>
          <w:p w:rsidR="00D32B92" w:rsidRPr="00D32B92" w:rsidRDefault="00D32B92" w:rsidP="00D32B92">
            <w:pPr>
              <w:spacing w:after="0" w:line="259" w:lineRule="auto"/>
              <w:ind w:right="62"/>
              <w:jc w:val="center"/>
              <w:rPr>
                <w:rFonts w:eastAsia="Calibri" w:cs="Calibri"/>
                <w:color w:val="000000"/>
                <w:lang w:eastAsia="pl-PL"/>
              </w:rPr>
            </w:pPr>
            <w:r w:rsidRPr="00D32B92">
              <w:rPr>
                <w:rFonts w:eastAsia="Calibri" w:cs="Calibri"/>
                <w:b/>
                <w:color w:val="000099"/>
                <w:sz w:val="16"/>
                <w:lang w:eastAsia="pl-PL"/>
              </w:rPr>
              <w:t xml:space="preserve">LP </w:t>
            </w:r>
          </w:p>
        </w:tc>
        <w:tc>
          <w:tcPr>
            <w:tcW w:w="5246" w:type="dxa"/>
            <w:tcBorders>
              <w:top w:val="single" w:sz="4" w:space="0" w:color="92D050"/>
              <w:left w:val="single" w:sz="4" w:space="0" w:color="92D050"/>
              <w:bottom w:val="single" w:sz="4" w:space="0" w:color="92D050"/>
              <w:right w:val="single" w:sz="4" w:space="0" w:color="92D050"/>
            </w:tcBorders>
            <w:shd w:val="clear" w:color="auto" w:fill="BFBFBF"/>
          </w:tcPr>
          <w:p w:rsidR="00D32B92" w:rsidRPr="00D32B92" w:rsidRDefault="00D32B92" w:rsidP="00D32B92">
            <w:pPr>
              <w:spacing w:after="0" w:line="259" w:lineRule="auto"/>
              <w:ind w:right="59"/>
              <w:jc w:val="center"/>
              <w:rPr>
                <w:rFonts w:eastAsia="Calibri" w:cs="Calibri"/>
                <w:color w:val="000000"/>
                <w:lang w:eastAsia="pl-PL"/>
              </w:rPr>
            </w:pPr>
            <w:r w:rsidRPr="00D32B92">
              <w:rPr>
                <w:rFonts w:eastAsia="Calibri" w:cs="Calibri"/>
                <w:b/>
                <w:color w:val="000099"/>
                <w:sz w:val="16"/>
                <w:lang w:eastAsia="pl-PL"/>
              </w:rPr>
              <w:t xml:space="preserve">Nazwa kryterium </w:t>
            </w:r>
          </w:p>
        </w:tc>
        <w:tc>
          <w:tcPr>
            <w:tcW w:w="1740" w:type="dxa"/>
            <w:tcBorders>
              <w:top w:val="single" w:sz="4" w:space="0" w:color="92D050"/>
              <w:left w:val="single" w:sz="4" w:space="0" w:color="92D050"/>
              <w:bottom w:val="single" w:sz="4" w:space="0" w:color="92D050"/>
              <w:right w:val="single" w:sz="4" w:space="0" w:color="92D050"/>
            </w:tcBorders>
            <w:shd w:val="clear" w:color="auto" w:fill="BFBFBF"/>
          </w:tcPr>
          <w:p w:rsidR="00D32B92" w:rsidRPr="00D32B92" w:rsidRDefault="00D32B92" w:rsidP="00D32B92">
            <w:pPr>
              <w:spacing w:after="0" w:line="259" w:lineRule="auto"/>
              <w:ind w:right="54"/>
              <w:jc w:val="center"/>
              <w:rPr>
                <w:rFonts w:eastAsia="Calibri" w:cs="Calibri"/>
                <w:color w:val="000000"/>
                <w:lang w:eastAsia="pl-PL"/>
              </w:rPr>
            </w:pPr>
            <w:r w:rsidRPr="00D32B92">
              <w:rPr>
                <w:rFonts w:eastAsia="Calibri" w:cs="Calibri"/>
                <w:b/>
                <w:color w:val="000099"/>
                <w:sz w:val="16"/>
                <w:lang w:eastAsia="pl-PL"/>
              </w:rPr>
              <w:t xml:space="preserve">Źródło informacji </w:t>
            </w:r>
          </w:p>
        </w:tc>
        <w:tc>
          <w:tcPr>
            <w:tcW w:w="965" w:type="dxa"/>
            <w:tcBorders>
              <w:top w:val="single" w:sz="4" w:space="0" w:color="92D050"/>
              <w:left w:val="single" w:sz="4" w:space="0" w:color="92D050"/>
              <w:bottom w:val="single" w:sz="4" w:space="0" w:color="92D050"/>
              <w:right w:val="single" w:sz="4" w:space="0" w:color="92D050"/>
            </w:tcBorders>
            <w:shd w:val="clear" w:color="auto" w:fill="BFBFBF"/>
          </w:tcPr>
          <w:p w:rsidR="00D32B92" w:rsidRPr="00D32B92" w:rsidRDefault="00D32B92" w:rsidP="00D32B92">
            <w:pPr>
              <w:spacing w:after="0" w:line="259" w:lineRule="auto"/>
              <w:ind w:right="55"/>
              <w:jc w:val="center"/>
              <w:rPr>
                <w:rFonts w:eastAsia="Calibri" w:cs="Calibri"/>
                <w:color w:val="000000"/>
                <w:lang w:eastAsia="pl-PL"/>
              </w:rPr>
            </w:pPr>
            <w:r w:rsidRPr="00D32B92">
              <w:rPr>
                <w:rFonts w:eastAsia="Calibri" w:cs="Calibri"/>
                <w:b/>
                <w:color w:val="000099"/>
                <w:sz w:val="16"/>
                <w:lang w:eastAsia="pl-PL"/>
              </w:rPr>
              <w:t xml:space="preserve">Waga </w:t>
            </w:r>
          </w:p>
        </w:tc>
        <w:tc>
          <w:tcPr>
            <w:tcW w:w="1042" w:type="dxa"/>
            <w:tcBorders>
              <w:top w:val="single" w:sz="4" w:space="0" w:color="92D050"/>
              <w:left w:val="single" w:sz="4" w:space="0" w:color="92D050"/>
              <w:bottom w:val="single" w:sz="4" w:space="0" w:color="92D050"/>
              <w:right w:val="single" w:sz="4" w:space="0" w:color="92D050"/>
            </w:tcBorders>
            <w:shd w:val="clear" w:color="auto" w:fill="BFBFBF"/>
          </w:tcPr>
          <w:p w:rsidR="00D32B92" w:rsidRPr="00D32B92" w:rsidRDefault="00D32B92" w:rsidP="00D32B92">
            <w:pPr>
              <w:spacing w:after="0" w:line="259" w:lineRule="auto"/>
              <w:ind w:right="58"/>
              <w:jc w:val="center"/>
              <w:rPr>
                <w:rFonts w:eastAsia="Calibri" w:cs="Calibri"/>
                <w:color w:val="000000"/>
                <w:lang w:eastAsia="pl-PL"/>
              </w:rPr>
            </w:pPr>
            <w:r w:rsidRPr="00D32B92">
              <w:rPr>
                <w:rFonts w:eastAsia="Calibri" w:cs="Calibri"/>
                <w:b/>
                <w:color w:val="000099"/>
                <w:sz w:val="16"/>
                <w:lang w:eastAsia="pl-PL"/>
              </w:rPr>
              <w:t xml:space="preserve">Punktacja </w:t>
            </w:r>
          </w:p>
        </w:tc>
        <w:tc>
          <w:tcPr>
            <w:tcW w:w="5890" w:type="dxa"/>
            <w:tcBorders>
              <w:top w:val="single" w:sz="4" w:space="0" w:color="92D050"/>
              <w:left w:val="single" w:sz="4" w:space="0" w:color="92D050"/>
              <w:bottom w:val="single" w:sz="4" w:space="0" w:color="92D050"/>
              <w:right w:val="single" w:sz="4" w:space="0" w:color="92D050"/>
            </w:tcBorders>
            <w:shd w:val="clear" w:color="auto" w:fill="BFBFBF"/>
          </w:tcPr>
          <w:p w:rsidR="00D32B92" w:rsidRPr="00D32B92" w:rsidRDefault="00D32B92" w:rsidP="00D32B92">
            <w:pPr>
              <w:spacing w:after="0" w:line="259" w:lineRule="auto"/>
              <w:ind w:right="56"/>
              <w:jc w:val="center"/>
              <w:rPr>
                <w:rFonts w:eastAsia="Calibri" w:cs="Calibri"/>
                <w:color w:val="000000"/>
                <w:lang w:eastAsia="pl-PL"/>
              </w:rPr>
            </w:pPr>
            <w:r w:rsidRPr="00D32B92">
              <w:rPr>
                <w:rFonts w:eastAsia="Calibri" w:cs="Calibri"/>
                <w:b/>
                <w:color w:val="000099"/>
                <w:sz w:val="16"/>
                <w:lang w:eastAsia="pl-PL"/>
              </w:rPr>
              <w:t xml:space="preserve">Definicja </w:t>
            </w:r>
          </w:p>
        </w:tc>
      </w:tr>
      <w:tr w:rsidR="00D32B92" w:rsidRPr="00D32B92" w:rsidTr="00D32B92">
        <w:trPr>
          <w:trHeight w:val="404"/>
        </w:trPr>
        <w:tc>
          <w:tcPr>
            <w:tcW w:w="424" w:type="dxa"/>
            <w:tcBorders>
              <w:top w:val="single" w:sz="4" w:space="0" w:color="92D050"/>
              <w:left w:val="single" w:sz="4" w:space="0" w:color="92D050"/>
              <w:bottom w:val="single" w:sz="4" w:space="0" w:color="92D050"/>
              <w:right w:val="single" w:sz="4" w:space="0" w:color="92D050"/>
            </w:tcBorders>
            <w:shd w:val="clear" w:color="auto" w:fill="D9D9D9"/>
            <w:vAlign w:val="bottom"/>
          </w:tcPr>
          <w:p w:rsidR="00D32B92" w:rsidRPr="00D32B92" w:rsidRDefault="00D32B92" w:rsidP="00D32B92">
            <w:pPr>
              <w:spacing w:after="0" w:line="259" w:lineRule="auto"/>
              <w:ind w:right="62"/>
              <w:jc w:val="center"/>
              <w:rPr>
                <w:rFonts w:eastAsia="Calibri" w:cs="Calibri"/>
                <w:color w:val="000000"/>
                <w:lang w:eastAsia="pl-PL"/>
              </w:rPr>
            </w:pPr>
            <w:r w:rsidRPr="00D32B92">
              <w:rPr>
                <w:rFonts w:eastAsia="Calibri" w:cs="Calibri"/>
                <w:b/>
                <w:color w:val="000099"/>
                <w:sz w:val="16"/>
                <w:lang w:eastAsia="pl-PL"/>
              </w:rPr>
              <w:t xml:space="preserve">1 </w:t>
            </w:r>
          </w:p>
        </w:tc>
        <w:tc>
          <w:tcPr>
            <w:tcW w:w="5246" w:type="dxa"/>
            <w:tcBorders>
              <w:top w:val="single" w:sz="4" w:space="0" w:color="92D050"/>
              <w:left w:val="single" w:sz="4" w:space="0" w:color="92D050"/>
              <w:bottom w:val="single" w:sz="4" w:space="0" w:color="92D050"/>
              <w:right w:val="single" w:sz="4" w:space="0" w:color="92D050"/>
            </w:tcBorders>
            <w:shd w:val="clear" w:color="auto" w:fill="D9D9D9"/>
            <w:vAlign w:val="bottom"/>
          </w:tcPr>
          <w:p w:rsidR="00D32B92" w:rsidRPr="00D32B92" w:rsidRDefault="00D32B92" w:rsidP="00D32B92">
            <w:pPr>
              <w:spacing w:after="0" w:line="259" w:lineRule="auto"/>
              <w:ind w:right="58"/>
              <w:jc w:val="center"/>
              <w:rPr>
                <w:rFonts w:eastAsia="Calibri" w:cs="Calibri"/>
                <w:color w:val="000000"/>
                <w:lang w:eastAsia="pl-PL"/>
              </w:rPr>
            </w:pPr>
            <w:r w:rsidRPr="00D32B92">
              <w:rPr>
                <w:rFonts w:eastAsia="Calibri" w:cs="Calibri"/>
                <w:b/>
                <w:color w:val="000099"/>
                <w:sz w:val="16"/>
                <w:lang w:eastAsia="pl-PL"/>
              </w:rPr>
              <w:t xml:space="preserve">2 </w:t>
            </w:r>
          </w:p>
        </w:tc>
        <w:tc>
          <w:tcPr>
            <w:tcW w:w="1740" w:type="dxa"/>
            <w:tcBorders>
              <w:top w:val="single" w:sz="4" w:space="0" w:color="92D050"/>
              <w:left w:val="single" w:sz="4" w:space="0" w:color="92D050"/>
              <w:bottom w:val="single" w:sz="4" w:space="0" w:color="92D050"/>
              <w:right w:val="single" w:sz="4" w:space="0" w:color="92D050"/>
            </w:tcBorders>
            <w:shd w:val="clear" w:color="auto" w:fill="D9D9D9"/>
            <w:vAlign w:val="bottom"/>
          </w:tcPr>
          <w:p w:rsidR="00D32B92" w:rsidRPr="00D32B92" w:rsidRDefault="00D32B92" w:rsidP="00D32B92">
            <w:pPr>
              <w:spacing w:after="0" w:line="259" w:lineRule="auto"/>
              <w:ind w:right="60"/>
              <w:jc w:val="center"/>
              <w:rPr>
                <w:rFonts w:eastAsia="Calibri" w:cs="Calibri"/>
                <w:color w:val="000000"/>
                <w:lang w:eastAsia="pl-PL"/>
              </w:rPr>
            </w:pPr>
            <w:r w:rsidRPr="00D32B92">
              <w:rPr>
                <w:rFonts w:eastAsia="Calibri" w:cs="Calibri"/>
                <w:b/>
                <w:color w:val="000099"/>
                <w:sz w:val="16"/>
                <w:lang w:eastAsia="pl-PL"/>
              </w:rPr>
              <w:t xml:space="preserve">3 </w:t>
            </w:r>
          </w:p>
        </w:tc>
        <w:tc>
          <w:tcPr>
            <w:tcW w:w="965" w:type="dxa"/>
            <w:tcBorders>
              <w:top w:val="single" w:sz="4" w:space="0" w:color="92D050"/>
              <w:left w:val="single" w:sz="4" w:space="0" w:color="92D050"/>
              <w:bottom w:val="single" w:sz="4" w:space="0" w:color="92D050"/>
              <w:right w:val="single" w:sz="4" w:space="0" w:color="92D050"/>
            </w:tcBorders>
            <w:shd w:val="clear" w:color="auto" w:fill="D9D9D9"/>
            <w:vAlign w:val="bottom"/>
          </w:tcPr>
          <w:p w:rsidR="00D32B92" w:rsidRPr="00D32B92" w:rsidRDefault="00D32B92" w:rsidP="00D32B92">
            <w:pPr>
              <w:spacing w:after="0" w:line="259" w:lineRule="auto"/>
              <w:ind w:right="58"/>
              <w:jc w:val="center"/>
              <w:rPr>
                <w:rFonts w:eastAsia="Calibri" w:cs="Calibri"/>
                <w:color w:val="000000"/>
                <w:lang w:eastAsia="pl-PL"/>
              </w:rPr>
            </w:pPr>
            <w:r w:rsidRPr="00D32B92">
              <w:rPr>
                <w:rFonts w:eastAsia="Calibri" w:cs="Calibri"/>
                <w:b/>
                <w:color w:val="000099"/>
                <w:sz w:val="16"/>
                <w:lang w:eastAsia="pl-PL"/>
              </w:rPr>
              <w:t xml:space="preserve">4 </w:t>
            </w:r>
          </w:p>
        </w:tc>
        <w:tc>
          <w:tcPr>
            <w:tcW w:w="1042" w:type="dxa"/>
            <w:tcBorders>
              <w:top w:val="single" w:sz="4" w:space="0" w:color="92D050"/>
              <w:left w:val="single" w:sz="4" w:space="0" w:color="92D050"/>
              <w:bottom w:val="single" w:sz="4" w:space="0" w:color="92D050"/>
              <w:right w:val="single" w:sz="4" w:space="0" w:color="92D050"/>
            </w:tcBorders>
            <w:shd w:val="clear" w:color="auto" w:fill="D9D9D9"/>
            <w:vAlign w:val="bottom"/>
          </w:tcPr>
          <w:p w:rsidR="00D32B92" w:rsidRPr="00D32B92" w:rsidRDefault="00D32B92" w:rsidP="00D32B92">
            <w:pPr>
              <w:spacing w:after="0" w:line="259" w:lineRule="auto"/>
              <w:ind w:right="63"/>
              <w:jc w:val="center"/>
              <w:rPr>
                <w:rFonts w:eastAsia="Calibri" w:cs="Calibri"/>
                <w:color w:val="000000"/>
                <w:lang w:eastAsia="pl-PL"/>
              </w:rPr>
            </w:pPr>
            <w:r w:rsidRPr="00D32B92">
              <w:rPr>
                <w:rFonts w:eastAsia="Calibri" w:cs="Calibri"/>
                <w:b/>
                <w:color w:val="000099"/>
                <w:sz w:val="16"/>
                <w:lang w:eastAsia="pl-PL"/>
              </w:rPr>
              <w:t xml:space="preserve">5 </w:t>
            </w:r>
          </w:p>
        </w:tc>
        <w:tc>
          <w:tcPr>
            <w:tcW w:w="5890" w:type="dxa"/>
            <w:tcBorders>
              <w:top w:val="single" w:sz="4" w:space="0" w:color="92D050"/>
              <w:left w:val="single" w:sz="4" w:space="0" w:color="92D050"/>
              <w:bottom w:val="single" w:sz="4" w:space="0" w:color="92D050"/>
              <w:right w:val="single" w:sz="4" w:space="0" w:color="92D050"/>
            </w:tcBorders>
            <w:shd w:val="clear" w:color="auto" w:fill="D9D9D9"/>
            <w:vAlign w:val="bottom"/>
          </w:tcPr>
          <w:p w:rsidR="00D32B92" w:rsidRPr="00D32B92" w:rsidRDefault="00D32B92" w:rsidP="00D32B92">
            <w:pPr>
              <w:spacing w:after="0" w:line="259" w:lineRule="auto"/>
              <w:ind w:right="59"/>
              <w:jc w:val="center"/>
              <w:rPr>
                <w:rFonts w:eastAsia="Calibri" w:cs="Calibri"/>
                <w:color w:val="000000"/>
                <w:lang w:eastAsia="pl-PL"/>
              </w:rPr>
            </w:pPr>
            <w:r w:rsidRPr="00D32B92">
              <w:rPr>
                <w:rFonts w:eastAsia="Calibri" w:cs="Calibri"/>
                <w:b/>
                <w:color w:val="000099"/>
                <w:sz w:val="16"/>
                <w:lang w:eastAsia="pl-PL"/>
              </w:rPr>
              <w:t xml:space="preserve">6 </w:t>
            </w:r>
          </w:p>
        </w:tc>
      </w:tr>
      <w:tr w:rsidR="00D32B92" w:rsidRPr="00D32B92" w:rsidTr="00D32B92">
        <w:trPr>
          <w:trHeight w:val="1698"/>
        </w:trPr>
        <w:tc>
          <w:tcPr>
            <w:tcW w:w="424"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9"/>
              <w:jc w:val="center"/>
              <w:rPr>
                <w:rFonts w:eastAsia="Calibri" w:cs="Calibri"/>
                <w:color w:val="000000"/>
                <w:lang w:eastAsia="pl-PL"/>
              </w:rPr>
            </w:pPr>
            <w:r w:rsidRPr="00D32B92">
              <w:rPr>
                <w:rFonts w:eastAsia="Calibri" w:cs="Calibri"/>
                <w:color w:val="000000"/>
                <w:sz w:val="16"/>
                <w:lang w:eastAsia="pl-PL"/>
              </w:rPr>
              <w:t xml:space="preserve">1. </w:t>
            </w:r>
          </w:p>
        </w:tc>
        <w:tc>
          <w:tcPr>
            <w:tcW w:w="5246" w:type="dxa"/>
            <w:tcBorders>
              <w:top w:val="single" w:sz="4" w:space="0" w:color="92D050"/>
              <w:left w:val="single" w:sz="4" w:space="0" w:color="92D050"/>
              <w:bottom w:val="single" w:sz="4" w:space="0" w:color="92D050"/>
              <w:right w:val="single" w:sz="4" w:space="0" w:color="92D050"/>
            </w:tcBorders>
          </w:tcPr>
          <w:p w:rsidR="00D32B92" w:rsidRPr="00D32B92" w:rsidRDefault="00D32B92" w:rsidP="00AE5340">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Potencjał Wnioskodawcy i/lub Partnerów w tym opis: </w:t>
            </w:r>
          </w:p>
          <w:p w:rsidR="00D32B92" w:rsidRPr="00D32B92" w:rsidRDefault="00D32B92" w:rsidP="00AE5340">
            <w:pPr>
              <w:spacing w:after="0" w:line="258" w:lineRule="auto"/>
              <w:jc w:val="both"/>
              <w:rPr>
                <w:rFonts w:eastAsia="Calibri" w:cs="Calibri"/>
                <w:color w:val="000000"/>
                <w:lang w:eastAsia="pl-PL"/>
              </w:rPr>
            </w:pPr>
            <w:r>
              <w:rPr>
                <w:rFonts w:eastAsia="Calibri" w:cs="Calibri"/>
                <w:color w:val="000000"/>
                <w:sz w:val="16"/>
                <w:lang w:eastAsia="pl-PL"/>
              </w:rPr>
              <w:t xml:space="preserve">- </w:t>
            </w:r>
            <w:r w:rsidRPr="00D32B92">
              <w:rPr>
                <w:rFonts w:eastAsia="Calibri" w:cs="Calibri"/>
                <w:color w:val="000000"/>
                <w:sz w:val="16"/>
                <w:lang w:eastAsia="pl-PL"/>
              </w:rPr>
              <w:t xml:space="preserve">zasobów finansowych, jakie wniesie do projektu Wnioskodawca i/lub </w:t>
            </w:r>
            <w:r>
              <w:rPr>
                <w:rFonts w:eastAsia="Calibri" w:cs="Calibri"/>
                <w:color w:val="000000"/>
                <w:sz w:val="16"/>
                <w:lang w:eastAsia="pl-PL"/>
              </w:rPr>
              <w:t xml:space="preserve"> </w:t>
            </w:r>
            <w:r>
              <w:rPr>
                <w:rFonts w:eastAsia="Calibri" w:cs="Calibri"/>
                <w:color w:val="000000"/>
                <w:sz w:val="16"/>
                <w:lang w:eastAsia="pl-PL"/>
              </w:rPr>
              <w:br/>
              <w:t xml:space="preserve">  </w:t>
            </w:r>
            <w:r w:rsidRPr="00D32B92">
              <w:rPr>
                <w:rFonts w:eastAsia="Calibri" w:cs="Calibri"/>
                <w:color w:val="000000"/>
                <w:sz w:val="16"/>
                <w:lang w:eastAsia="pl-PL"/>
              </w:rPr>
              <w:t xml:space="preserve">Partnerzy, </w:t>
            </w:r>
          </w:p>
          <w:p w:rsidR="00D32B92" w:rsidRPr="00D32B92" w:rsidRDefault="00D32B92" w:rsidP="00AE5340">
            <w:pPr>
              <w:spacing w:after="0" w:line="258" w:lineRule="auto"/>
              <w:jc w:val="both"/>
              <w:rPr>
                <w:rFonts w:eastAsia="Calibri" w:cs="Calibri"/>
                <w:color w:val="000000"/>
                <w:lang w:eastAsia="pl-PL"/>
              </w:rPr>
            </w:pPr>
            <w:r>
              <w:rPr>
                <w:rFonts w:eastAsia="Calibri" w:cs="Calibri"/>
                <w:color w:val="000000"/>
                <w:sz w:val="16"/>
                <w:lang w:eastAsia="pl-PL"/>
              </w:rPr>
              <w:t xml:space="preserve">- </w:t>
            </w:r>
            <w:r w:rsidRPr="00D32B92">
              <w:rPr>
                <w:rFonts w:eastAsia="Calibri" w:cs="Calibri"/>
                <w:color w:val="000000"/>
                <w:sz w:val="16"/>
                <w:lang w:eastAsia="pl-PL"/>
              </w:rPr>
              <w:t xml:space="preserve">potencjału kadrowego Wnioskodawcy i/lub Partnerów   i sposobu jego </w:t>
            </w:r>
            <w:r w:rsidR="002241CB">
              <w:rPr>
                <w:rFonts w:eastAsia="Calibri" w:cs="Calibri"/>
                <w:color w:val="000000"/>
                <w:sz w:val="16"/>
                <w:lang w:eastAsia="pl-PL"/>
              </w:rPr>
              <w:t xml:space="preserve"> </w:t>
            </w:r>
            <w:r w:rsidR="002241CB">
              <w:rPr>
                <w:rFonts w:eastAsia="Calibri" w:cs="Calibri"/>
                <w:color w:val="000000"/>
                <w:sz w:val="16"/>
                <w:lang w:eastAsia="pl-PL"/>
              </w:rPr>
              <w:br/>
              <w:t xml:space="preserve">  </w:t>
            </w:r>
            <w:r w:rsidRPr="00D32B92">
              <w:rPr>
                <w:rFonts w:eastAsia="Calibri" w:cs="Calibri"/>
                <w:color w:val="000000"/>
                <w:sz w:val="16"/>
                <w:lang w:eastAsia="pl-PL"/>
              </w:rPr>
              <w:t xml:space="preserve">wykorzystania w ramach projektu, </w:t>
            </w:r>
          </w:p>
          <w:p w:rsidR="00D32B92" w:rsidRPr="00D32B92" w:rsidRDefault="00D32B92" w:rsidP="00AE5340">
            <w:pPr>
              <w:spacing w:after="0" w:line="259" w:lineRule="auto"/>
              <w:jc w:val="both"/>
              <w:rPr>
                <w:rFonts w:eastAsia="Calibri" w:cs="Calibri"/>
                <w:color w:val="000000"/>
                <w:lang w:eastAsia="pl-PL"/>
              </w:rPr>
            </w:pPr>
            <w:r>
              <w:rPr>
                <w:rFonts w:eastAsia="Calibri" w:cs="Calibri"/>
                <w:color w:val="000000"/>
                <w:sz w:val="16"/>
                <w:lang w:eastAsia="pl-PL"/>
              </w:rPr>
              <w:t xml:space="preserve">- </w:t>
            </w:r>
            <w:r w:rsidRPr="00D32B92">
              <w:rPr>
                <w:rFonts w:eastAsia="Calibri" w:cs="Calibri"/>
                <w:color w:val="000000"/>
                <w:sz w:val="16"/>
                <w:lang w:eastAsia="pl-PL"/>
              </w:rPr>
              <w:t xml:space="preserve">potencjału technicznego w tym sprzętowego i warunków lokalowych </w:t>
            </w:r>
            <w:r>
              <w:rPr>
                <w:rFonts w:eastAsia="Calibri" w:cs="Calibri"/>
                <w:color w:val="000000"/>
                <w:sz w:val="16"/>
                <w:lang w:eastAsia="pl-PL"/>
              </w:rPr>
              <w:t xml:space="preserve"> </w:t>
            </w:r>
            <w:r>
              <w:rPr>
                <w:rFonts w:eastAsia="Calibri" w:cs="Calibri"/>
                <w:color w:val="000000"/>
                <w:sz w:val="16"/>
                <w:lang w:eastAsia="pl-PL"/>
              </w:rPr>
              <w:br/>
              <w:t xml:space="preserve">  </w:t>
            </w:r>
            <w:r w:rsidRPr="00D32B92">
              <w:rPr>
                <w:rFonts w:eastAsia="Calibri" w:cs="Calibri"/>
                <w:color w:val="000000"/>
                <w:sz w:val="16"/>
                <w:lang w:eastAsia="pl-PL"/>
              </w:rPr>
              <w:t xml:space="preserve">Wnioskodawcy i/lub Partnerów  i sposobu jego wykorzystania w ramach </w:t>
            </w:r>
            <w:r>
              <w:rPr>
                <w:rFonts w:eastAsia="Calibri" w:cs="Calibri"/>
                <w:color w:val="000000"/>
                <w:sz w:val="16"/>
                <w:lang w:eastAsia="pl-PL"/>
              </w:rPr>
              <w:br/>
              <w:t xml:space="preserve">  </w:t>
            </w:r>
            <w:r w:rsidRPr="00D32B92">
              <w:rPr>
                <w:rFonts w:eastAsia="Calibri" w:cs="Calibri"/>
                <w:color w:val="000000"/>
                <w:sz w:val="16"/>
                <w:lang w:eastAsia="pl-PL"/>
              </w:rPr>
              <w:t xml:space="preserve">projektu. </w:t>
            </w:r>
          </w:p>
        </w:tc>
        <w:tc>
          <w:tcPr>
            <w:tcW w:w="1740"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21" w:right="283"/>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965"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8"/>
              <w:jc w:val="center"/>
              <w:rPr>
                <w:rFonts w:eastAsia="Calibri" w:cs="Calibri"/>
                <w:color w:val="000000"/>
                <w:lang w:eastAsia="pl-PL"/>
              </w:rPr>
            </w:pPr>
            <w:r w:rsidRPr="00D32B92">
              <w:rPr>
                <w:rFonts w:eastAsia="Calibri" w:cs="Calibri"/>
                <w:color w:val="000000"/>
                <w:sz w:val="16"/>
                <w:lang w:eastAsia="pl-PL"/>
              </w:rPr>
              <w:t xml:space="preserve">3 </w:t>
            </w:r>
          </w:p>
        </w:tc>
        <w:tc>
          <w:tcPr>
            <w:tcW w:w="1042"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9"/>
              <w:jc w:val="center"/>
              <w:rPr>
                <w:rFonts w:eastAsia="Calibri" w:cs="Calibri"/>
                <w:color w:val="000000"/>
                <w:lang w:eastAsia="pl-PL"/>
              </w:rPr>
            </w:pPr>
            <w:r w:rsidRPr="00D32B92">
              <w:rPr>
                <w:rFonts w:eastAsia="Calibri" w:cs="Calibri"/>
                <w:color w:val="000000"/>
                <w:sz w:val="16"/>
                <w:lang w:eastAsia="pl-PL"/>
              </w:rPr>
              <w:t xml:space="preserve">0-5 pkt </w:t>
            </w:r>
          </w:p>
        </w:tc>
        <w:tc>
          <w:tcPr>
            <w:tcW w:w="5890"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8514FD">
            <w:pPr>
              <w:spacing w:after="0" w:line="239" w:lineRule="auto"/>
              <w:jc w:val="both"/>
              <w:rPr>
                <w:rFonts w:eastAsia="Calibri" w:cs="Calibri"/>
                <w:color w:val="000000"/>
                <w:lang w:eastAsia="pl-PL"/>
              </w:rPr>
            </w:pPr>
            <w:r w:rsidRPr="00D32B92">
              <w:rPr>
                <w:rFonts w:eastAsia="Calibri" w:cs="Calibri"/>
                <w:color w:val="000000"/>
                <w:sz w:val="16"/>
                <w:lang w:eastAsia="pl-PL"/>
              </w:rPr>
              <w:t xml:space="preserve">Bada się, czy Wnioskodawca i/lub Partnerzy posiadają zdolność instytucjonalną, organizacyjną, finansową, techniczną i kadrową do realizacji projektu wykraczającą poza wymogi formalne, gwarantującą stabilne zarządzanie projektem (zgodnie z przyjętymi celami). </w:t>
            </w:r>
          </w:p>
          <w:p w:rsidR="00D32B92" w:rsidRPr="00D32B92" w:rsidRDefault="00D32B92" w:rsidP="008514FD">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 </w:t>
            </w:r>
          </w:p>
        </w:tc>
      </w:tr>
      <w:tr w:rsidR="00D32B92" w:rsidRPr="00D32B92" w:rsidTr="00D32B92">
        <w:trPr>
          <w:trHeight w:val="1274"/>
        </w:trPr>
        <w:tc>
          <w:tcPr>
            <w:tcW w:w="424"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9"/>
              <w:jc w:val="center"/>
              <w:rPr>
                <w:rFonts w:eastAsia="Calibri" w:cs="Calibri"/>
                <w:color w:val="000000"/>
                <w:lang w:eastAsia="pl-PL"/>
              </w:rPr>
            </w:pPr>
            <w:r w:rsidRPr="00D32B92">
              <w:rPr>
                <w:rFonts w:eastAsia="Calibri" w:cs="Calibri"/>
                <w:color w:val="000000"/>
                <w:sz w:val="16"/>
                <w:lang w:eastAsia="pl-PL"/>
              </w:rPr>
              <w:t xml:space="preserve">2. </w:t>
            </w:r>
          </w:p>
        </w:tc>
        <w:tc>
          <w:tcPr>
            <w:tcW w:w="5246" w:type="dxa"/>
            <w:tcBorders>
              <w:top w:val="single" w:sz="4" w:space="0" w:color="92D050"/>
              <w:left w:val="single" w:sz="4" w:space="0" w:color="92D050"/>
              <w:bottom w:val="single" w:sz="4" w:space="0" w:color="92D050"/>
              <w:right w:val="single" w:sz="4" w:space="0" w:color="92D050"/>
            </w:tcBorders>
          </w:tcPr>
          <w:p w:rsidR="00D32B92" w:rsidRPr="00D32B92" w:rsidRDefault="00D32B92" w:rsidP="00AE5340">
            <w:pPr>
              <w:spacing w:after="0" w:line="258" w:lineRule="auto"/>
              <w:ind w:right="59"/>
              <w:jc w:val="both"/>
              <w:rPr>
                <w:rFonts w:eastAsia="Calibri" w:cs="Calibri"/>
                <w:color w:val="000000"/>
                <w:lang w:eastAsia="pl-PL"/>
              </w:rPr>
            </w:pPr>
            <w:r w:rsidRPr="00D32B92">
              <w:rPr>
                <w:rFonts w:eastAsia="Calibri" w:cs="Calibri"/>
                <w:color w:val="000000"/>
                <w:sz w:val="16"/>
                <w:lang w:eastAsia="pl-PL"/>
              </w:rPr>
              <w:t>Doświadczeni</w:t>
            </w:r>
            <w:r w:rsidR="00AE5340">
              <w:rPr>
                <w:rFonts w:eastAsia="Calibri" w:cs="Calibri"/>
                <w:color w:val="000000"/>
                <w:sz w:val="16"/>
                <w:lang w:eastAsia="pl-PL"/>
              </w:rPr>
              <w:t xml:space="preserve">e Wnioskodawcy i/lub Partnerów </w:t>
            </w:r>
            <w:r w:rsidRPr="00D32B92">
              <w:rPr>
                <w:rFonts w:eastAsia="Calibri" w:cs="Calibri"/>
                <w:color w:val="000000"/>
                <w:sz w:val="16"/>
                <w:lang w:eastAsia="pl-PL"/>
              </w:rPr>
              <w:t xml:space="preserve">z uwzględnieniem dotychczasowej działalności: </w:t>
            </w:r>
          </w:p>
          <w:p w:rsidR="00D32B92" w:rsidRPr="00D32B92" w:rsidRDefault="00D32B92" w:rsidP="00AE5340">
            <w:pPr>
              <w:numPr>
                <w:ilvl w:val="0"/>
                <w:numId w:val="31"/>
              </w:numPr>
              <w:tabs>
                <w:tab w:val="left" w:pos="213"/>
              </w:tabs>
              <w:spacing w:after="0" w:line="258" w:lineRule="auto"/>
              <w:ind w:right="652"/>
              <w:jc w:val="both"/>
              <w:rPr>
                <w:rFonts w:eastAsia="Calibri" w:cs="Calibri"/>
                <w:color w:val="000000"/>
                <w:lang w:eastAsia="pl-PL"/>
              </w:rPr>
            </w:pPr>
            <w:r w:rsidRPr="00D32B92">
              <w:rPr>
                <w:rFonts w:eastAsia="Calibri" w:cs="Calibri"/>
                <w:color w:val="000000"/>
                <w:sz w:val="16"/>
                <w:lang w:eastAsia="pl-PL"/>
              </w:rPr>
              <w:t xml:space="preserve">w obszarze merytorycznym wsparcia projektu (zakres tematyczny), - </w:t>
            </w:r>
            <w:r w:rsidR="00E12542">
              <w:rPr>
                <w:rFonts w:eastAsia="Calibri" w:cs="Calibri"/>
                <w:color w:val="000000"/>
                <w:sz w:val="16"/>
                <w:lang w:eastAsia="pl-PL"/>
              </w:rPr>
              <w:t xml:space="preserve">   </w:t>
            </w:r>
            <w:r w:rsidRPr="00D32B92">
              <w:rPr>
                <w:rFonts w:eastAsia="Calibri" w:cs="Calibri"/>
                <w:color w:val="000000"/>
                <w:sz w:val="16"/>
                <w:lang w:eastAsia="pl-PL"/>
              </w:rPr>
              <w:t xml:space="preserve">na rzecz grupy docelowej, </w:t>
            </w:r>
          </w:p>
          <w:p w:rsidR="00D32B92" w:rsidRPr="00D32B92" w:rsidRDefault="00D32B92" w:rsidP="00AE5340">
            <w:pPr>
              <w:numPr>
                <w:ilvl w:val="0"/>
                <w:numId w:val="31"/>
              </w:numPr>
              <w:tabs>
                <w:tab w:val="left" w:pos="213"/>
              </w:tabs>
              <w:spacing w:after="0" w:line="259" w:lineRule="auto"/>
              <w:ind w:right="652"/>
              <w:jc w:val="both"/>
              <w:rPr>
                <w:rFonts w:eastAsia="Calibri" w:cs="Calibri"/>
                <w:color w:val="000000"/>
                <w:lang w:eastAsia="pl-PL"/>
              </w:rPr>
            </w:pPr>
            <w:r w:rsidRPr="00D32B92">
              <w:rPr>
                <w:rFonts w:eastAsia="Calibri" w:cs="Calibri"/>
                <w:color w:val="000000"/>
                <w:sz w:val="16"/>
                <w:lang w:eastAsia="pl-PL"/>
              </w:rPr>
              <w:t xml:space="preserve">na określonym obszarze terytorialnym, na  którym będzie realizowany projekt. </w:t>
            </w:r>
          </w:p>
        </w:tc>
        <w:tc>
          <w:tcPr>
            <w:tcW w:w="1740"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21" w:right="283"/>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965"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8"/>
              <w:jc w:val="center"/>
              <w:rPr>
                <w:rFonts w:eastAsia="Calibri" w:cs="Calibri"/>
                <w:color w:val="000000"/>
                <w:lang w:eastAsia="pl-PL"/>
              </w:rPr>
            </w:pPr>
            <w:r w:rsidRPr="00D32B92">
              <w:rPr>
                <w:rFonts w:eastAsia="Calibri" w:cs="Calibri"/>
                <w:color w:val="000000"/>
                <w:sz w:val="16"/>
                <w:lang w:eastAsia="pl-PL"/>
              </w:rPr>
              <w:t xml:space="preserve">3 </w:t>
            </w:r>
          </w:p>
        </w:tc>
        <w:tc>
          <w:tcPr>
            <w:tcW w:w="1042"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9"/>
              <w:jc w:val="center"/>
              <w:rPr>
                <w:rFonts w:eastAsia="Calibri" w:cs="Calibri"/>
                <w:color w:val="000000"/>
                <w:lang w:eastAsia="pl-PL"/>
              </w:rPr>
            </w:pPr>
            <w:r w:rsidRPr="00D32B92">
              <w:rPr>
                <w:rFonts w:eastAsia="Calibri" w:cs="Calibri"/>
                <w:color w:val="000000"/>
                <w:sz w:val="16"/>
                <w:lang w:eastAsia="pl-PL"/>
              </w:rPr>
              <w:t xml:space="preserve">0-5 pkt </w:t>
            </w:r>
          </w:p>
        </w:tc>
        <w:tc>
          <w:tcPr>
            <w:tcW w:w="5890"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953D99">
            <w:pPr>
              <w:tabs>
                <w:tab w:val="left" w:pos="4735"/>
              </w:tabs>
              <w:spacing w:after="0" w:line="259" w:lineRule="auto"/>
              <w:ind w:right="57"/>
              <w:jc w:val="both"/>
              <w:rPr>
                <w:rFonts w:eastAsia="Calibri" w:cs="Calibri"/>
                <w:color w:val="000000"/>
                <w:lang w:eastAsia="pl-PL"/>
              </w:rPr>
            </w:pPr>
            <w:r w:rsidRPr="00D32B92">
              <w:rPr>
                <w:rFonts w:eastAsia="Calibri" w:cs="Calibri"/>
                <w:color w:val="000000"/>
                <w:sz w:val="16"/>
                <w:lang w:eastAsia="pl-PL"/>
              </w:rPr>
              <w:t xml:space="preserve">Sprawdza się, czy Wnioskodawca i/lub Partnerzy posiadają doświadczenie  </w:t>
            </w:r>
            <w:r w:rsidR="00953D99">
              <w:rPr>
                <w:rFonts w:eastAsia="Calibri" w:cs="Calibri"/>
                <w:color w:val="000000"/>
                <w:sz w:val="16"/>
                <w:lang w:eastAsia="pl-PL"/>
              </w:rPr>
              <w:br/>
            </w:r>
            <w:r w:rsidRPr="00D32B92">
              <w:rPr>
                <w:rFonts w:eastAsia="Calibri" w:cs="Calibri"/>
                <w:color w:val="000000"/>
                <w:sz w:val="16"/>
                <w:lang w:eastAsia="pl-PL"/>
              </w:rPr>
              <w:t xml:space="preserve">z uwzględnieniem dotychczasowej działalności w obszarze merytorycznym wsparcia projektu, na rzecz grupy docelowej oraz na obszarze terytorialnym, na którym będzie realizowany projekt. </w:t>
            </w:r>
          </w:p>
        </w:tc>
      </w:tr>
      <w:tr w:rsidR="00D32B92" w:rsidRPr="00D32B92" w:rsidTr="00D32B92">
        <w:trPr>
          <w:trHeight w:val="1486"/>
        </w:trPr>
        <w:tc>
          <w:tcPr>
            <w:tcW w:w="424"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9"/>
              <w:jc w:val="center"/>
              <w:rPr>
                <w:rFonts w:eastAsia="Calibri" w:cs="Calibri"/>
                <w:color w:val="000000"/>
                <w:lang w:eastAsia="pl-PL"/>
              </w:rPr>
            </w:pPr>
            <w:r w:rsidRPr="00D32B92">
              <w:rPr>
                <w:rFonts w:eastAsia="Calibri" w:cs="Calibri"/>
                <w:color w:val="000000"/>
                <w:sz w:val="16"/>
                <w:lang w:eastAsia="pl-PL"/>
              </w:rPr>
              <w:t xml:space="preserve">3. </w:t>
            </w:r>
          </w:p>
        </w:tc>
        <w:tc>
          <w:tcPr>
            <w:tcW w:w="5246"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AE5340">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Trafność doboru i opisu zadań przewidzianych do realizacji w ramach projektu. </w:t>
            </w:r>
          </w:p>
        </w:tc>
        <w:tc>
          <w:tcPr>
            <w:tcW w:w="1740"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left="221" w:right="283"/>
              <w:jc w:val="center"/>
              <w:rPr>
                <w:rFonts w:eastAsia="Calibri" w:cs="Calibri"/>
                <w:color w:val="000000"/>
                <w:lang w:eastAsia="pl-PL"/>
              </w:rPr>
            </w:pPr>
            <w:r w:rsidRPr="00D32B92">
              <w:rPr>
                <w:rFonts w:eastAsia="Calibri" w:cs="Calibri"/>
                <w:color w:val="000000"/>
                <w:sz w:val="16"/>
                <w:lang w:eastAsia="pl-PL"/>
              </w:rPr>
              <w:t xml:space="preserve">Wniosek  o dofinansowanie </w:t>
            </w:r>
          </w:p>
        </w:tc>
        <w:tc>
          <w:tcPr>
            <w:tcW w:w="965"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8"/>
              <w:jc w:val="center"/>
              <w:rPr>
                <w:rFonts w:eastAsia="Calibri" w:cs="Calibri"/>
                <w:color w:val="000000"/>
                <w:lang w:eastAsia="pl-PL"/>
              </w:rPr>
            </w:pPr>
            <w:r w:rsidRPr="00D32B92">
              <w:rPr>
                <w:rFonts w:eastAsia="Calibri" w:cs="Calibri"/>
                <w:color w:val="000000"/>
                <w:sz w:val="16"/>
                <w:lang w:eastAsia="pl-PL"/>
              </w:rPr>
              <w:t xml:space="preserve">3 </w:t>
            </w:r>
          </w:p>
        </w:tc>
        <w:tc>
          <w:tcPr>
            <w:tcW w:w="1042"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9"/>
              <w:jc w:val="center"/>
              <w:rPr>
                <w:rFonts w:eastAsia="Calibri" w:cs="Calibri"/>
                <w:color w:val="000000"/>
                <w:lang w:eastAsia="pl-PL"/>
              </w:rPr>
            </w:pPr>
            <w:r w:rsidRPr="00D32B92">
              <w:rPr>
                <w:rFonts w:eastAsia="Calibri" w:cs="Calibri"/>
                <w:color w:val="000000"/>
                <w:sz w:val="16"/>
                <w:lang w:eastAsia="pl-PL"/>
              </w:rPr>
              <w:t xml:space="preserve">0-10 pkt </w:t>
            </w:r>
          </w:p>
        </w:tc>
        <w:tc>
          <w:tcPr>
            <w:tcW w:w="5890" w:type="dxa"/>
            <w:tcBorders>
              <w:top w:val="single" w:sz="4" w:space="0" w:color="92D050"/>
              <w:left w:val="single" w:sz="4" w:space="0" w:color="92D050"/>
              <w:bottom w:val="single" w:sz="4" w:space="0" w:color="92D050"/>
              <w:right w:val="single" w:sz="4" w:space="0" w:color="92D050"/>
            </w:tcBorders>
          </w:tcPr>
          <w:p w:rsidR="006822A7" w:rsidRPr="001A7497" w:rsidRDefault="006822A7" w:rsidP="006822A7">
            <w:pPr>
              <w:spacing w:after="0" w:line="259" w:lineRule="auto"/>
              <w:rPr>
                <w:rFonts w:eastAsia="Calibri"/>
                <w:sz w:val="16"/>
                <w:szCs w:val="16"/>
              </w:rPr>
            </w:pPr>
            <w:r w:rsidRPr="001A7497">
              <w:rPr>
                <w:rFonts w:eastAsia="Calibri"/>
                <w:sz w:val="16"/>
                <w:szCs w:val="16"/>
              </w:rPr>
              <w:t>Przedmiotowe kryterium bada się w zakresie:</w:t>
            </w:r>
          </w:p>
          <w:p w:rsidR="006822A7" w:rsidRPr="001A7497" w:rsidRDefault="006822A7" w:rsidP="006822A7">
            <w:pPr>
              <w:spacing w:after="0" w:line="259" w:lineRule="auto"/>
              <w:rPr>
                <w:rFonts w:eastAsia="Calibri"/>
                <w:sz w:val="16"/>
                <w:szCs w:val="16"/>
              </w:rPr>
            </w:pPr>
            <w:r w:rsidRPr="001A7497">
              <w:rPr>
                <w:rFonts w:eastAsia="Calibri"/>
                <w:sz w:val="16"/>
                <w:szCs w:val="16"/>
              </w:rPr>
              <w:t>-prawidłowości doboru zadań w kontekście założonych celów projektu,</w:t>
            </w:r>
          </w:p>
          <w:p w:rsidR="006822A7" w:rsidRPr="001A7497" w:rsidRDefault="006822A7" w:rsidP="006822A7">
            <w:pPr>
              <w:spacing w:after="0" w:line="259" w:lineRule="auto"/>
              <w:rPr>
                <w:rFonts w:eastAsia="Calibri"/>
                <w:sz w:val="16"/>
                <w:szCs w:val="16"/>
              </w:rPr>
            </w:pPr>
            <w:r w:rsidRPr="001A7497">
              <w:rPr>
                <w:rFonts w:eastAsia="Calibri"/>
                <w:sz w:val="16"/>
                <w:szCs w:val="16"/>
              </w:rPr>
              <w:t>-opisu planowanego sposobu realizacji zadań, w tym racjonalności harmonogramu działań (podział zadania, logika i chronologia działań ),</w:t>
            </w:r>
          </w:p>
          <w:p w:rsidR="006822A7" w:rsidRDefault="006822A7" w:rsidP="006822A7">
            <w:pPr>
              <w:spacing w:after="0" w:line="259" w:lineRule="auto"/>
              <w:rPr>
                <w:rFonts w:eastAsia="Calibri"/>
                <w:sz w:val="16"/>
                <w:szCs w:val="16"/>
              </w:rPr>
            </w:pPr>
            <w:r w:rsidRPr="001A7497">
              <w:rPr>
                <w:rFonts w:eastAsia="Calibri"/>
                <w:sz w:val="16"/>
                <w:szCs w:val="16"/>
              </w:rPr>
              <w:t xml:space="preserve">- adekwatności realizowanych działań do potrzeb grupy docelowej </w:t>
            </w:r>
          </w:p>
          <w:p w:rsidR="006822A7" w:rsidRPr="001A7497" w:rsidRDefault="006822A7" w:rsidP="006822A7">
            <w:pPr>
              <w:spacing w:after="0" w:line="259" w:lineRule="auto"/>
              <w:rPr>
                <w:rFonts w:eastAsia="Calibri"/>
                <w:sz w:val="16"/>
                <w:szCs w:val="16"/>
              </w:rPr>
            </w:pPr>
            <w:r w:rsidRPr="001A7497">
              <w:rPr>
                <w:rFonts w:eastAsia="Calibri"/>
                <w:sz w:val="16"/>
                <w:szCs w:val="16"/>
              </w:rPr>
              <w:t xml:space="preserve">-sposobu realizacji zasady równości szans i niedyskryminacji,   w tym dostępności dla osób z niepełnosprawnościami, </w:t>
            </w:r>
          </w:p>
          <w:p w:rsidR="006822A7" w:rsidRPr="001A7497" w:rsidRDefault="006822A7" w:rsidP="006822A7">
            <w:pPr>
              <w:spacing w:after="0" w:line="259" w:lineRule="auto"/>
              <w:rPr>
                <w:rFonts w:eastAsia="Calibri"/>
                <w:sz w:val="16"/>
                <w:szCs w:val="16"/>
              </w:rPr>
            </w:pPr>
            <w:r w:rsidRPr="001A7497">
              <w:rPr>
                <w:rFonts w:eastAsia="Calibri"/>
                <w:sz w:val="16"/>
                <w:szCs w:val="16"/>
              </w:rPr>
              <w:t>-uzasadnienia wyboru partnerów do realizacji poszczególnych zadań (o ile dotyczy),</w:t>
            </w:r>
          </w:p>
          <w:p w:rsidR="00D32B92" w:rsidRPr="006822A7" w:rsidRDefault="006822A7" w:rsidP="008514FD">
            <w:pPr>
              <w:spacing w:after="0" w:line="259" w:lineRule="auto"/>
              <w:jc w:val="both"/>
              <w:rPr>
                <w:rFonts w:eastAsia="Calibri"/>
                <w:sz w:val="16"/>
                <w:szCs w:val="16"/>
              </w:rPr>
            </w:pPr>
            <w:r w:rsidRPr="001A7497">
              <w:rPr>
                <w:rFonts w:eastAsia="Calibri"/>
                <w:sz w:val="16"/>
                <w:szCs w:val="16"/>
              </w:rPr>
              <w:t>-sposobu, w jaki zostanie zachowana trwałość rezultatów projektu (o ile dotyczy).</w:t>
            </w:r>
          </w:p>
        </w:tc>
      </w:tr>
      <w:tr w:rsidR="00D32B92" w:rsidRPr="00D32B92" w:rsidTr="00D32B92">
        <w:trPr>
          <w:trHeight w:val="1090"/>
        </w:trPr>
        <w:tc>
          <w:tcPr>
            <w:tcW w:w="424"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9"/>
              <w:jc w:val="center"/>
              <w:rPr>
                <w:rFonts w:eastAsia="Calibri" w:cs="Calibri"/>
                <w:color w:val="000000"/>
                <w:lang w:eastAsia="pl-PL"/>
              </w:rPr>
            </w:pPr>
            <w:r w:rsidRPr="00D32B92">
              <w:rPr>
                <w:rFonts w:eastAsia="Calibri" w:cs="Calibri"/>
                <w:color w:val="000000"/>
                <w:sz w:val="16"/>
                <w:lang w:eastAsia="pl-PL"/>
              </w:rPr>
              <w:t xml:space="preserve">4. </w:t>
            </w:r>
          </w:p>
        </w:tc>
        <w:tc>
          <w:tcPr>
            <w:tcW w:w="5246"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AE5340">
            <w:pPr>
              <w:spacing w:after="0" w:line="259" w:lineRule="auto"/>
              <w:jc w:val="both"/>
              <w:rPr>
                <w:rFonts w:eastAsia="Calibri" w:cs="Calibri"/>
                <w:color w:val="000000"/>
                <w:lang w:eastAsia="pl-PL"/>
              </w:rPr>
            </w:pPr>
            <w:r w:rsidRPr="00D32B92">
              <w:rPr>
                <w:rFonts w:eastAsia="Calibri" w:cs="Calibri"/>
                <w:color w:val="000000"/>
                <w:sz w:val="16"/>
                <w:lang w:eastAsia="pl-PL"/>
              </w:rPr>
              <w:t xml:space="preserve">Poprawność sporządzenia budżetu projektu. </w:t>
            </w:r>
          </w:p>
        </w:tc>
        <w:tc>
          <w:tcPr>
            <w:tcW w:w="1740"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78"/>
              <w:jc w:val="right"/>
              <w:rPr>
                <w:rFonts w:eastAsia="Calibri" w:cs="Calibri"/>
                <w:color w:val="000000"/>
                <w:lang w:eastAsia="pl-PL"/>
              </w:rPr>
            </w:pPr>
            <w:r w:rsidRPr="00D32B92">
              <w:rPr>
                <w:rFonts w:eastAsia="Calibri" w:cs="Calibri"/>
                <w:color w:val="000000"/>
                <w:sz w:val="16"/>
                <w:lang w:eastAsia="pl-PL"/>
              </w:rPr>
              <w:t xml:space="preserve">Wniosek                </w:t>
            </w:r>
          </w:p>
          <w:p w:rsidR="00D32B92" w:rsidRPr="00D32B92" w:rsidRDefault="00D32B92" w:rsidP="00D32B92">
            <w:pPr>
              <w:spacing w:after="0" w:line="259" w:lineRule="auto"/>
              <w:ind w:right="62"/>
              <w:jc w:val="center"/>
              <w:rPr>
                <w:rFonts w:eastAsia="Calibri" w:cs="Calibri"/>
                <w:color w:val="000000"/>
                <w:lang w:eastAsia="pl-PL"/>
              </w:rPr>
            </w:pPr>
            <w:r w:rsidRPr="00D32B92">
              <w:rPr>
                <w:rFonts w:eastAsia="Calibri" w:cs="Calibri"/>
                <w:color w:val="000000"/>
                <w:sz w:val="16"/>
                <w:lang w:eastAsia="pl-PL"/>
              </w:rPr>
              <w:t xml:space="preserve">o dofinansowanie </w:t>
            </w:r>
          </w:p>
        </w:tc>
        <w:tc>
          <w:tcPr>
            <w:tcW w:w="965"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8"/>
              <w:jc w:val="center"/>
              <w:rPr>
                <w:rFonts w:eastAsia="Calibri" w:cs="Calibri"/>
                <w:color w:val="000000"/>
                <w:lang w:eastAsia="pl-PL"/>
              </w:rPr>
            </w:pPr>
            <w:r w:rsidRPr="00D32B92">
              <w:rPr>
                <w:rFonts w:eastAsia="Calibri" w:cs="Calibri"/>
                <w:color w:val="000000"/>
                <w:sz w:val="16"/>
                <w:lang w:eastAsia="pl-PL"/>
              </w:rPr>
              <w:t xml:space="preserve">2 </w:t>
            </w:r>
          </w:p>
        </w:tc>
        <w:tc>
          <w:tcPr>
            <w:tcW w:w="1042" w:type="dxa"/>
            <w:tcBorders>
              <w:top w:val="single" w:sz="4" w:space="0" w:color="92D050"/>
              <w:left w:val="single" w:sz="4" w:space="0" w:color="92D050"/>
              <w:bottom w:val="single" w:sz="4" w:space="0" w:color="92D050"/>
              <w:right w:val="single" w:sz="4" w:space="0" w:color="92D050"/>
            </w:tcBorders>
            <w:vAlign w:val="center"/>
          </w:tcPr>
          <w:p w:rsidR="00D32B92" w:rsidRPr="00D32B92" w:rsidRDefault="00D32B92" w:rsidP="00D32B92">
            <w:pPr>
              <w:spacing w:after="0" w:line="259" w:lineRule="auto"/>
              <w:ind w:right="59"/>
              <w:jc w:val="center"/>
              <w:rPr>
                <w:rFonts w:eastAsia="Calibri" w:cs="Calibri"/>
                <w:color w:val="000000"/>
                <w:lang w:eastAsia="pl-PL"/>
              </w:rPr>
            </w:pPr>
            <w:r w:rsidRPr="00D32B92">
              <w:rPr>
                <w:rFonts w:eastAsia="Calibri" w:cs="Calibri"/>
                <w:color w:val="000000"/>
                <w:sz w:val="16"/>
                <w:lang w:eastAsia="pl-PL"/>
              </w:rPr>
              <w:t xml:space="preserve">0-10 pkt </w:t>
            </w:r>
          </w:p>
        </w:tc>
        <w:tc>
          <w:tcPr>
            <w:tcW w:w="5890" w:type="dxa"/>
            <w:tcBorders>
              <w:top w:val="single" w:sz="4" w:space="0" w:color="92D050"/>
              <w:left w:val="single" w:sz="4" w:space="0" w:color="92D050"/>
              <w:bottom w:val="single" w:sz="4" w:space="0" w:color="92D050"/>
              <w:right w:val="single" w:sz="4" w:space="0" w:color="92D050"/>
            </w:tcBorders>
          </w:tcPr>
          <w:p w:rsidR="006822A7" w:rsidRPr="001A7497" w:rsidRDefault="006822A7" w:rsidP="006822A7">
            <w:pPr>
              <w:tabs>
                <w:tab w:val="left" w:pos="502"/>
              </w:tabs>
              <w:spacing w:after="0" w:line="259" w:lineRule="auto"/>
              <w:rPr>
                <w:rFonts w:eastAsia="Calibri" w:cs="Arial"/>
                <w:sz w:val="16"/>
                <w:szCs w:val="16"/>
              </w:rPr>
            </w:pPr>
            <w:r w:rsidRPr="001A7497">
              <w:rPr>
                <w:rFonts w:eastAsia="Calibri" w:cs="Arial"/>
                <w:sz w:val="16"/>
                <w:szCs w:val="16"/>
              </w:rPr>
              <w:t xml:space="preserve">W przedmiotowym kryterium bada się poprawność sporządzenia budżetu projektu, </w:t>
            </w:r>
          </w:p>
          <w:p w:rsidR="006822A7" w:rsidRPr="001A7497" w:rsidRDefault="006822A7" w:rsidP="006822A7">
            <w:pPr>
              <w:tabs>
                <w:tab w:val="left" w:pos="502"/>
              </w:tabs>
              <w:spacing w:after="0" w:line="259" w:lineRule="auto"/>
              <w:rPr>
                <w:rFonts w:eastAsia="Calibri" w:cs="Arial"/>
                <w:sz w:val="16"/>
                <w:szCs w:val="16"/>
              </w:rPr>
            </w:pPr>
            <w:r w:rsidRPr="001A7497">
              <w:rPr>
                <w:rFonts w:eastAsia="Calibri" w:cs="Arial"/>
                <w:sz w:val="16"/>
                <w:szCs w:val="16"/>
              </w:rPr>
              <w:t>w tym:</w:t>
            </w:r>
          </w:p>
          <w:p w:rsidR="006822A7" w:rsidRPr="001A7497" w:rsidRDefault="006822A7" w:rsidP="006822A7">
            <w:pPr>
              <w:tabs>
                <w:tab w:val="left" w:pos="502"/>
              </w:tabs>
              <w:spacing w:after="0" w:line="259" w:lineRule="auto"/>
              <w:rPr>
                <w:rFonts w:eastAsia="Calibri" w:cs="Arial"/>
                <w:sz w:val="16"/>
                <w:szCs w:val="16"/>
              </w:rPr>
            </w:pPr>
            <w:r w:rsidRPr="001A7497">
              <w:rPr>
                <w:rFonts w:eastAsia="Calibri" w:cs="Arial"/>
                <w:sz w:val="16"/>
                <w:szCs w:val="16"/>
              </w:rPr>
              <w:t>-szczegółowość kalkulacji kosztów,</w:t>
            </w:r>
          </w:p>
          <w:p w:rsidR="006822A7" w:rsidRPr="001A7497" w:rsidRDefault="006822A7" w:rsidP="006822A7">
            <w:pPr>
              <w:tabs>
                <w:tab w:val="left" w:pos="502"/>
              </w:tabs>
              <w:spacing w:after="0" w:line="259" w:lineRule="auto"/>
              <w:rPr>
                <w:rFonts w:eastAsia="Calibri" w:cs="Arial"/>
                <w:sz w:val="16"/>
                <w:szCs w:val="16"/>
              </w:rPr>
            </w:pPr>
            <w:r w:rsidRPr="001A7497">
              <w:rPr>
                <w:rFonts w:eastAsia="Calibri" w:cs="Arial"/>
                <w:sz w:val="16"/>
                <w:szCs w:val="16"/>
              </w:rPr>
              <w:t>-poprawność założonych jednostek miary dla poszczególnych zadań,</w:t>
            </w:r>
          </w:p>
          <w:p w:rsidR="006822A7" w:rsidRPr="001A7497" w:rsidRDefault="006822A7" w:rsidP="006822A7">
            <w:pPr>
              <w:tabs>
                <w:tab w:val="left" w:pos="502"/>
              </w:tabs>
              <w:spacing w:after="0" w:line="259" w:lineRule="auto"/>
              <w:rPr>
                <w:rFonts w:eastAsia="Calibri" w:cs="Arial"/>
                <w:sz w:val="16"/>
                <w:szCs w:val="16"/>
              </w:rPr>
            </w:pPr>
            <w:r w:rsidRPr="001A7497">
              <w:rPr>
                <w:rFonts w:eastAsia="Calibri" w:cs="Arial"/>
                <w:sz w:val="16"/>
                <w:szCs w:val="16"/>
              </w:rPr>
              <w:t>-poprawność rachunkową sporządzenia budżetu projektu,</w:t>
            </w:r>
          </w:p>
          <w:p w:rsidR="006822A7" w:rsidRPr="001A7497" w:rsidRDefault="006822A7" w:rsidP="006822A7">
            <w:pPr>
              <w:tabs>
                <w:tab w:val="left" w:pos="502"/>
              </w:tabs>
              <w:spacing w:after="0" w:line="259" w:lineRule="auto"/>
              <w:rPr>
                <w:rFonts w:eastAsia="Calibri" w:cs="Arial"/>
                <w:sz w:val="16"/>
                <w:szCs w:val="16"/>
              </w:rPr>
            </w:pPr>
            <w:r w:rsidRPr="001A7497">
              <w:rPr>
                <w:rFonts w:eastAsia="Calibri" w:cs="Arial"/>
                <w:sz w:val="16"/>
                <w:szCs w:val="16"/>
              </w:rPr>
              <w:t>-szczegółowość uzasadnienia wydatków w ramach kwot ryczałtowych (o ile dotyczy),</w:t>
            </w:r>
          </w:p>
          <w:p w:rsidR="006822A7" w:rsidRPr="001A7497" w:rsidRDefault="006822A7" w:rsidP="006822A7">
            <w:pPr>
              <w:tabs>
                <w:tab w:val="left" w:pos="502"/>
              </w:tabs>
              <w:spacing w:after="0" w:line="259" w:lineRule="auto"/>
              <w:rPr>
                <w:rFonts w:eastAsia="Calibri" w:cs="Arial"/>
                <w:sz w:val="16"/>
                <w:szCs w:val="16"/>
              </w:rPr>
            </w:pPr>
            <w:r w:rsidRPr="001A7497">
              <w:rPr>
                <w:rFonts w:eastAsia="Calibri" w:cs="Arial"/>
                <w:sz w:val="16"/>
                <w:szCs w:val="16"/>
              </w:rPr>
              <w:t>-trafność doboru wskaźników dla rozliczenia kwot ryczałtowych i dokumentów potwierdzających ich wykonanie (o ile dotyczy),</w:t>
            </w:r>
          </w:p>
          <w:p w:rsidR="00F4317F" w:rsidRPr="00D32B92" w:rsidRDefault="006822A7" w:rsidP="006822A7">
            <w:pPr>
              <w:tabs>
                <w:tab w:val="center" w:pos="155"/>
                <w:tab w:val="center" w:pos="2113"/>
              </w:tabs>
              <w:spacing w:after="0" w:line="259" w:lineRule="auto"/>
              <w:jc w:val="both"/>
              <w:rPr>
                <w:rFonts w:eastAsia="Calibri" w:cs="Calibri"/>
                <w:color w:val="000000"/>
                <w:lang w:eastAsia="pl-PL"/>
              </w:rPr>
            </w:pPr>
            <w:r w:rsidRPr="001A7497">
              <w:rPr>
                <w:rFonts w:eastAsia="Calibri" w:cs="Arial"/>
                <w:sz w:val="16"/>
                <w:szCs w:val="16"/>
              </w:rPr>
              <w:t>-źródła finansowania wkładu własnego.</w:t>
            </w:r>
            <w:r w:rsidR="00F4317F">
              <w:rPr>
                <w:rFonts w:eastAsia="Calibri" w:cs="Calibri"/>
                <w:color w:val="000000"/>
                <w:lang w:eastAsia="pl-PL"/>
              </w:rPr>
              <w:t xml:space="preserve"> </w:t>
            </w:r>
          </w:p>
        </w:tc>
      </w:tr>
    </w:tbl>
    <w:p w:rsidR="00F5213D" w:rsidRDefault="00F5213D" w:rsidP="00D553C2">
      <w:pPr>
        <w:tabs>
          <w:tab w:val="left" w:pos="5775"/>
        </w:tabs>
        <w:spacing w:after="0"/>
        <w:rPr>
          <w:b/>
          <w:color w:val="FF0000"/>
          <w:sz w:val="36"/>
          <w:szCs w:val="36"/>
        </w:rPr>
      </w:pPr>
    </w:p>
    <w:p w:rsidR="00F4317F" w:rsidRDefault="00F4317F" w:rsidP="00D553C2">
      <w:pPr>
        <w:tabs>
          <w:tab w:val="left" w:pos="5775"/>
        </w:tabs>
        <w:spacing w:after="0"/>
        <w:rPr>
          <w:b/>
          <w:color w:val="FF0000"/>
          <w:sz w:val="36"/>
          <w:szCs w:val="36"/>
        </w:rPr>
      </w:pPr>
    </w:p>
    <w:p w:rsidR="00F4317F" w:rsidRDefault="00F4317F" w:rsidP="00D553C2">
      <w:pPr>
        <w:tabs>
          <w:tab w:val="left" w:pos="5775"/>
        </w:tabs>
        <w:spacing w:after="0"/>
        <w:rPr>
          <w:b/>
          <w:color w:val="FF0000"/>
          <w:sz w:val="36"/>
          <w:szCs w:val="36"/>
        </w:rPr>
      </w:pPr>
    </w:p>
    <w:p w:rsidR="00F4317F" w:rsidRDefault="00F4317F" w:rsidP="00D553C2">
      <w:pPr>
        <w:tabs>
          <w:tab w:val="left" w:pos="5775"/>
        </w:tabs>
        <w:spacing w:after="0"/>
        <w:rPr>
          <w:b/>
          <w:color w:val="FF0000"/>
          <w:sz w:val="36"/>
          <w:szCs w:val="36"/>
        </w:rPr>
      </w:pPr>
    </w:p>
    <w:p w:rsidR="00F4317F" w:rsidRDefault="00F4317F" w:rsidP="00D553C2">
      <w:pPr>
        <w:tabs>
          <w:tab w:val="left" w:pos="5775"/>
        </w:tabs>
        <w:spacing w:after="0"/>
        <w:rPr>
          <w:b/>
          <w:color w:val="FF0000"/>
          <w:sz w:val="36"/>
          <w:szCs w:val="36"/>
        </w:rPr>
      </w:pPr>
    </w:p>
    <w:p w:rsidR="00F4317F" w:rsidRDefault="00F4317F" w:rsidP="00D553C2">
      <w:pPr>
        <w:tabs>
          <w:tab w:val="left" w:pos="5775"/>
        </w:tabs>
        <w:spacing w:after="0"/>
        <w:rPr>
          <w:b/>
          <w:color w:val="FF0000"/>
          <w:sz w:val="36"/>
          <w:szCs w:val="36"/>
        </w:rPr>
      </w:pPr>
    </w:p>
    <w:p w:rsidR="006822A7" w:rsidRDefault="006822A7" w:rsidP="00F4317F">
      <w:pPr>
        <w:spacing w:after="0" w:line="259" w:lineRule="auto"/>
        <w:ind w:left="2832" w:right="4761"/>
        <w:rPr>
          <w:rFonts w:eastAsia="Calibri" w:cs="Calibri"/>
          <w:b/>
          <w:color w:val="000099"/>
          <w:sz w:val="36"/>
          <w:lang w:eastAsia="pl-PL"/>
        </w:rPr>
      </w:pPr>
    </w:p>
    <w:p w:rsidR="006822A7" w:rsidRDefault="006822A7" w:rsidP="00F4317F">
      <w:pPr>
        <w:spacing w:after="0" w:line="259" w:lineRule="auto"/>
        <w:ind w:left="2832" w:right="4761"/>
        <w:rPr>
          <w:rFonts w:eastAsia="Calibri" w:cs="Calibri"/>
          <w:b/>
          <w:color w:val="000099"/>
          <w:sz w:val="36"/>
          <w:lang w:eastAsia="pl-PL"/>
        </w:rPr>
      </w:pPr>
    </w:p>
    <w:p w:rsidR="00411031" w:rsidRDefault="00411031" w:rsidP="00F4317F">
      <w:pPr>
        <w:spacing w:after="0" w:line="259" w:lineRule="auto"/>
        <w:ind w:left="2832" w:right="4761"/>
        <w:rPr>
          <w:rFonts w:eastAsia="Calibri" w:cs="Calibri"/>
          <w:b/>
          <w:color w:val="000099"/>
          <w:sz w:val="36"/>
          <w:lang w:eastAsia="pl-PL"/>
        </w:rPr>
      </w:pPr>
    </w:p>
    <w:p w:rsidR="00411031" w:rsidRDefault="00411031" w:rsidP="00F4317F">
      <w:pPr>
        <w:spacing w:after="0" w:line="259" w:lineRule="auto"/>
        <w:ind w:left="2832" w:right="4761"/>
        <w:rPr>
          <w:rFonts w:eastAsia="Calibri" w:cs="Calibri"/>
          <w:b/>
          <w:color w:val="000099"/>
          <w:sz w:val="36"/>
          <w:lang w:eastAsia="pl-PL"/>
        </w:rPr>
      </w:pPr>
    </w:p>
    <w:p w:rsidR="00411031" w:rsidRDefault="00411031" w:rsidP="00F4317F">
      <w:pPr>
        <w:spacing w:after="0" w:line="259" w:lineRule="auto"/>
        <w:ind w:left="2832" w:right="4761"/>
        <w:rPr>
          <w:rFonts w:eastAsia="Calibri" w:cs="Calibri"/>
          <w:b/>
          <w:color w:val="000099"/>
          <w:sz w:val="36"/>
          <w:lang w:eastAsia="pl-PL"/>
        </w:rPr>
      </w:pPr>
    </w:p>
    <w:p w:rsidR="00411031" w:rsidRDefault="00411031" w:rsidP="00F4317F">
      <w:pPr>
        <w:spacing w:after="0" w:line="259" w:lineRule="auto"/>
        <w:ind w:left="2832" w:right="4761"/>
        <w:rPr>
          <w:rFonts w:eastAsia="Calibri" w:cs="Calibri"/>
          <w:b/>
          <w:color w:val="000099"/>
          <w:sz w:val="36"/>
          <w:lang w:eastAsia="pl-PL"/>
        </w:rPr>
      </w:pPr>
    </w:p>
    <w:p w:rsidR="00411031" w:rsidRDefault="00411031" w:rsidP="00F4317F">
      <w:pPr>
        <w:spacing w:after="0" w:line="259" w:lineRule="auto"/>
        <w:ind w:left="2832" w:right="4761"/>
        <w:rPr>
          <w:rFonts w:eastAsia="Calibri" w:cs="Calibri"/>
          <w:b/>
          <w:color w:val="000099"/>
          <w:sz w:val="36"/>
          <w:lang w:eastAsia="pl-PL"/>
        </w:rPr>
      </w:pPr>
    </w:p>
    <w:p w:rsidR="00411031" w:rsidRDefault="00411031" w:rsidP="00F4317F">
      <w:pPr>
        <w:spacing w:after="0" w:line="259" w:lineRule="auto"/>
        <w:ind w:left="2832" w:right="4761"/>
        <w:rPr>
          <w:rFonts w:eastAsia="Calibri" w:cs="Calibri"/>
          <w:b/>
          <w:color w:val="000099"/>
          <w:sz w:val="36"/>
          <w:lang w:eastAsia="pl-PL"/>
        </w:rPr>
      </w:pPr>
    </w:p>
    <w:p w:rsidR="00411031" w:rsidRDefault="00411031" w:rsidP="00F4317F">
      <w:pPr>
        <w:spacing w:after="0" w:line="259" w:lineRule="auto"/>
        <w:ind w:left="2832" w:right="4761"/>
        <w:rPr>
          <w:rFonts w:eastAsia="Calibri" w:cs="Calibri"/>
          <w:b/>
          <w:color w:val="000099"/>
          <w:sz w:val="36"/>
          <w:lang w:eastAsia="pl-PL"/>
        </w:rPr>
      </w:pPr>
    </w:p>
    <w:p w:rsidR="00411031" w:rsidRDefault="00411031" w:rsidP="00F4317F">
      <w:pPr>
        <w:spacing w:after="0" w:line="259" w:lineRule="auto"/>
        <w:ind w:left="2832" w:right="4761"/>
        <w:rPr>
          <w:rFonts w:eastAsia="Calibri" w:cs="Calibri"/>
          <w:b/>
          <w:color w:val="000099"/>
          <w:sz w:val="36"/>
          <w:lang w:eastAsia="pl-PL"/>
        </w:rPr>
      </w:pPr>
    </w:p>
    <w:p w:rsidR="00411031" w:rsidRDefault="00411031" w:rsidP="00F4317F">
      <w:pPr>
        <w:spacing w:after="0" w:line="259" w:lineRule="auto"/>
        <w:ind w:left="2832" w:right="4761"/>
        <w:rPr>
          <w:rFonts w:eastAsia="Calibri" w:cs="Calibri"/>
          <w:b/>
          <w:color w:val="000099"/>
          <w:sz w:val="36"/>
          <w:lang w:eastAsia="pl-PL"/>
        </w:rPr>
      </w:pPr>
    </w:p>
    <w:p w:rsidR="00411031" w:rsidRDefault="00411031" w:rsidP="00F4317F">
      <w:pPr>
        <w:spacing w:after="0" w:line="259" w:lineRule="auto"/>
        <w:ind w:left="2832" w:right="4761"/>
        <w:rPr>
          <w:rFonts w:eastAsia="Calibri" w:cs="Calibri"/>
          <w:b/>
          <w:color w:val="000099"/>
          <w:sz w:val="36"/>
          <w:lang w:eastAsia="pl-PL"/>
        </w:rPr>
      </w:pPr>
    </w:p>
    <w:p w:rsidR="00F4317F" w:rsidRPr="00F4317F" w:rsidRDefault="00F4317F" w:rsidP="00411031">
      <w:pPr>
        <w:spacing w:after="0" w:line="259" w:lineRule="auto"/>
        <w:ind w:left="2832" w:right="4761"/>
        <w:jc w:val="center"/>
        <w:rPr>
          <w:rFonts w:eastAsia="Calibri" w:cs="Calibri"/>
          <w:color w:val="000000"/>
          <w:lang w:eastAsia="pl-PL"/>
        </w:rPr>
      </w:pPr>
      <w:r w:rsidRPr="00F4317F">
        <w:rPr>
          <w:rFonts w:eastAsia="Calibri" w:cs="Calibri"/>
          <w:b/>
          <w:color w:val="000099"/>
          <w:sz w:val="36"/>
          <w:lang w:eastAsia="pl-PL"/>
        </w:rPr>
        <w:t>OŚ PRIORYTETOWA 8 RPO WO 2014-2020</w:t>
      </w:r>
    </w:p>
    <w:p w:rsidR="00F4317F" w:rsidRPr="00F4317F" w:rsidRDefault="00411031" w:rsidP="00411031">
      <w:pPr>
        <w:spacing w:after="0" w:line="259" w:lineRule="auto"/>
        <w:ind w:left="2832" w:firstLine="708"/>
        <w:rPr>
          <w:rFonts w:eastAsia="Calibri" w:cs="Calibri"/>
          <w:color w:val="000000"/>
          <w:lang w:eastAsia="pl-PL"/>
        </w:rPr>
      </w:pPr>
      <w:r>
        <w:rPr>
          <w:rFonts w:eastAsia="Calibri" w:cs="Calibri"/>
          <w:b/>
          <w:color w:val="000099"/>
          <w:sz w:val="36"/>
          <w:lang w:eastAsia="pl-PL"/>
        </w:rPr>
        <w:t xml:space="preserve">        </w:t>
      </w:r>
      <w:r w:rsidR="00F4317F" w:rsidRPr="00F4317F">
        <w:rPr>
          <w:rFonts w:eastAsia="Calibri" w:cs="Calibri"/>
          <w:b/>
          <w:color w:val="000099"/>
          <w:sz w:val="36"/>
          <w:lang w:eastAsia="pl-PL"/>
        </w:rPr>
        <w:t>INTEGRACJA SPOŁECZNA</w:t>
      </w:r>
    </w:p>
    <w:p w:rsidR="00F4317F" w:rsidRPr="00F4317F" w:rsidRDefault="00F4317F" w:rsidP="00411031">
      <w:pPr>
        <w:spacing w:after="0" w:line="259" w:lineRule="auto"/>
        <w:ind w:left="2832" w:right="4527"/>
        <w:jc w:val="center"/>
        <w:rPr>
          <w:rFonts w:eastAsia="Calibri" w:cs="Calibri"/>
          <w:color w:val="000000"/>
          <w:lang w:eastAsia="pl-PL"/>
        </w:rPr>
      </w:pPr>
      <w:r>
        <w:rPr>
          <w:rFonts w:eastAsia="Calibri" w:cs="Calibri"/>
          <w:b/>
          <w:color w:val="000099"/>
          <w:sz w:val="36"/>
          <w:lang w:eastAsia="pl-PL"/>
        </w:rPr>
        <w:t xml:space="preserve">- </w:t>
      </w:r>
      <w:r w:rsidRPr="00F4317F">
        <w:rPr>
          <w:rFonts w:eastAsia="Calibri" w:cs="Calibri"/>
          <w:b/>
          <w:color w:val="000099"/>
          <w:sz w:val="36"/>
          <w:lang w:eastAsia="pl-PL"/>
        </w:rPr>
        <w:t>KRY</w:t>
      </w:r>
      <w:r>
        <w:rPr>
          <w:rFonts w:eastAsia="Calibri" w:cs="Calibri"/>
          <w:b/>
          <w:color w:val="000099"/>
          <w:sz w:val="36"/>
          <w:lang w:eastAsia="pl-PL"/>
        </w:rPr>
        <w:t>TERIA MERYTORYCZNE SZCZEGÓŁOWE</w:t>
      </w:r>
    </w:p>
    <w:p w:rsidR="00F4317F" w:rsidRPr="00F4317F" w:rsidRDefault="00F4317F" w:rsidP="00F4317F">
      <w:pPr>
        <w:spacing w:after="1" w:line="259" w:lineRule="auto"/>
        <w:ind w:right="807"/>
        <w:jc w:val="center"/>
        <w:rPr>
          <w:rFonts w:eastAsia="Calibri" w:cs="Calibri"/>
          <w:color w:val="000000"/>
          <w:lang w:eastAsia="pl-PL"/>
        </w:rPr>
      </w:pPr>
      <w:r w:rsidRPr="00F4317F">
        <w:rPr>
          <w:rFonts w:eastAsia="Calibri" w:cs="Calibri"/>
          <w:b/>
          <w:color w:val="000099"/>
          <w:sz w:val="36"/>
          <w:lang w:eastAsia="pl-PL"/>
        </w:rPr>
        <w:t xml:space="preserve"> </w:t>
      </w:r>
    </w:p>
    <w:p w:rsidR="00F4317F" w:rsidRPr="00F4317F" w:rsidRDefault="00F4317F" w:rsidP="00F4317F">
      <w:pPr>
        <w:spacing w:after="0" w:line="259" w:lineRule="auto"/>
        <w:ind w:right="807"/>
        <w:jc w:val="center"/>
        <w:rPr>
          <w:rFonts w:eastAsia="Calibri" w:cs="Calibri"/>
          <w:color w:val="000000"/>
          <w:lang w:eastAsia="pl-PL"/>
        </w:rPr>
      </w:pPr>
      <w:r w:rsidRPr="00F4317F">
        <w:rPr>
          <w:rFonts w:eastAsia="Calibri" w:cs="Calibri"/>
          <w:b/>
          <w:color w:val="000099"/>
          <w:sz w:val="36"/>
          <w:lang w:eastAsia="pl-PL"/>
        </w:rPr>
        <w:t xml:space="preserve"> </w:t>
      </w:r>
    </w:p>
    <w:p w:rsidR="00F4317F" w:rsidRPr="00F4317F" w:rsidRDefault="00F4317F" w:rsidP="00F4317F">
      <w:pPr>
        <w:spacing w:after="1" w:line="259" w:lineRule="auto"/>
        <w:ind w:right="807"/>
        <w:jc w:val="center"/>
        <w:rPr>
          <w:rFonts w:eastAsia="Calibri" w:cs="Calibri"/>
          <w:color w:val="000000"/>
          <w:lang w:eastAsia="pl-PL"/>
        </w:rPr>
      </w:pPr>
      <w:r w:rsidRPr="00F4317F">
        <w:rPr>
          <w:rFonts w:eastAsia="Calibri" w:cs="Calibri"/>
          <w:b/>
          <w:color w:val="000099"/>
          <w:sz w:val="36"/>
          <w:lang w:eastAsia="pl-PL"/>
        </w:rPr>
        <w:t xml:space="preserve"> </w:t>
      </w:r>
    </w:p>
    <w:p w:rsidR="00586624" w:rsidRDefault="00F4317F" w:rsidP="00F4317F">
      <w:pPr>
        <w:spacing w:after="0" w:line="259" w:lineRule="auto"/>
        <w:rPr>
          <w:rFonts w:eastAsia="Calibri" w:cs="Calibri"/>
          <w:b/>
          <w:color w:val="000099"/>
          <w:sz w:val="36"/>
          <w:lang w:eastAsia="pl-PL"/>
        </w:rPr>
      </w:pPr>
      <w:r w:rsidRPr="00F4317F">
        <w:rPr>
          <w:rFonts w:eastAsia="Calibri" w:cs="Calibri"/>
          <w:b/>
          <w:color w:val="000099"/>
          <w:sz w:val="36"/>
          <w:lang w:eastAsia="pl-PL"/>
        </w:rPr>
        <w:t xml:space="preserve"> </w:t>
      </w:r>
      <w:r w:rsidRPr="00F4317F">
        <w:rPr>
          <w:rFonts w:eastAsia="Calibri" w:cs="Calibri"/>
          <w:b/>
          <w:color w:val="000099"/>
          <w:sz w:val="36"/>
          <w:lang w:eastAsia="pl-PL"/>
        </w:rPr>
        <w:tab/>
      </w:r>
    </w:p>
    <w:p w:rsidR="00B762CB" w:rsidRDefault="00B762CB" w:rsidP="00F4317F">
      <w:pPr>
        <w:spacing w:after="0" w:line="259" w:lineRule="auto"/>
        <w:rPr>
          <w:rFonts w:eastAsia="Calibri" w:cs="Calibri"/>
          <w:b/>
          <w:color w:val="000099"/>
          <w:sz w:val="36"/>
          <w:lang w:eastAsia="pl-PL"/>
        </w:rPr>
      </w:pPr>
    </w:p>
    <w:p w:rsidR="00B762CB" w:rsidRDefault="00B762CB" w:rsidP="00F4317F">
      <w:pPr>
        <w:spacing w:after="0" w:line="259" w:lineRule="auto"/>
        <w:rPr>
          <w:rFonts w:eastAsia="Calibri" w:cs="Calibri"/>
          <w:b/>
          <w:color w:val="000099"/>
          <w:sz w:val="36"/>
          <w:lang w:eastAsia="pl-PL"/>
        </w:rPr>
      </w:pPr>
    </w:p>
    <w:p w:rsidR="00B762CB" w:rsidRDefault="00B762CB" w:rsidP="00F4317F">
      <w:pPr>
        <w:spacing w:after="0" w:line="259" w:lineRule="auto"/>
        <w:rPr>
          <w:rFonts w:eastAsia="Calibri" w:cs="Calibri"/>
          <w:b/>
          <w:color w:val="000099"/>
          <w:sz w:val="36"/>
          <w:lang w:eastAsia="pl-PL"/>
        </w:rPr>
      </w:pPr>
    </w:p>
    <w:p w:rsidR="00B762CB" w:rsidRDefault="00B762CB" w:rsidP="00F4317F">
      <w:pPr>
        <w:spacing w:after="0" w:line="259" w:lineRule="auto"/>
        <w:rPr>
          <w:rFonts w:eastAsia="Calibri" w:cs="Calibri"/>
          <w:b/>
          <w:color w:val="000099"/>
          <w:sz w:val="36"/>
          <w:lang w:eastAsia="pl-PL"/>
        </w:rPr>
      </w:pPr>
    </w:p>
    <w:p w:rsidR="00B762CB" w:rsidRDefault="00B762CB" w:rsidP="00F4317F">
      <w:pPr>
        <w:spacing w:after="0" w:line="259" w:lineRule="auto"/>
        <w:rPr>
          <w:rFonts w:eastAsia="Calibri" w:cs="Calibri"/>
          <w:b/>
          <w:color w:val="000099"/>
          <w:sz w:val="36"/>
          <w:lang w:eastAsia="pl-PL"/>
        </w:rPr>
      </w:pPr>
    </w:p>
    <w:p w:rsidR="00B762CB" w:rsidRDefault="00B762CB" w:rsidP="00F4317F">
      <w:pPr>
        <w:spacing w:after="0" w:line="259" w:lineRule="auto"/>
        <w:rPr>
          <w:rFonts w:eastAsia="Calibri" w:cs="Calibri"/>
          <w:b/>
          <w:color w:val="000099"/>
          <w:sz w:val="36"/>
          <w:lang w:eastAsia="pl-PL"/>
        </w:rPr>
      </w:pPr>
    </w:p>
    <w:p w:rsidR="00F4317F" w:rsidRPr="00F4317F" w:rsidRDefault="00F4317F" w:rsidP="00F4317F">
      <w:pPr>
        <w:spacing w:after="0" w:line="259" w:lineRule="auto"/>
        <w:jc w:val="both"/>
        <w:rPr>
          <w:rFonts w:eastAsia="Calibri" w:cs="Calibri"/>
          <w:color w:val="000000"/>
          <w:lang w:eastAsia="pl-PL"/>
        </w:rPr>
      </w:pPr>
    </w:p>
    <w:tbl>
      <w:tblPr>
        <w:tblStyle w:val="TableGrid1"/>
        <w:tblW w:w="15503" w:type="dxa"/>
        <w:tblInd w:w="-636" w:type="dxa"/>
        <w:tblCellMar>
          <w:top w:w="23" w:type="dxa"/>
          <w:left w:w="68" w:type="dxa"/>
          <w:right w:w="36" w:type="dxa"/>
        </w:tblCellMar>
        <w:tblLook w:val="04A0" w:firstRow="1" w:lastRow="0" w:firstColumn="1" w:lastColumn="0" w:noHBand="0" w:noVBand="1"/>
      </w:tblPr>
      <w:tblGrid>
        <w:gridCol w:w="642"/>
        <w:gridCol w:w="2342"/>
        <w:gridCol w:w="4172"/>
        <w:gridCol w:w="1783"/>
        <w:gridCol w:w="1296"/>
        <w:gridCol w:w="5268"/>
      </w:tblGrid>
      <w:tr w:rsidR="00F4317F" w:rsidRPr="00F4317F" w:rsidTr="00B02340">
        <w:trPr>
          <w:trHeight w:val="324"/>
        </w:trPr>
        <w:tc>
          <w:tcPr>
            <w:tcW w:w="2984" w:type="dxa"/>
            <w:gridSpan w:val="2"/>
            <w:tcBorders>
              <w:top w:val="single" w:sz="4" w:space="0" w:color="92D050"/>
              <w:left w:val="single" w:sz="4" w:space="0" w:color="92D050"/>
              <w:bottom w:val="single" w:sz="4" w:space="0" w:color="92D050"/>
              <w:right w:val="single" w:sz="4" w:space="0" w:color="92D050"/>
            </w:tcBorders>
          </w:tcPr>
          <w:p w:rsidR="00F4317F" w:rsidRPr="00F4317F" w:rsidRDefault="00F4317F" w:rsidP="00F4317F">
            <w:pPr>
              <w:spacing w:after="0" w:line="259" w:lineRule="auto"/>
              <w:rPr>
                <w:rFonts w:eastAsia="Calibri" w:cs="Calibri"/>
                <w:color w:val="000000"/>
                <w:lang w:eastAsia="pl-PL"/>
              </w:rPr>
            </w:pPr>
            <w:r w:rsidRPr="00F4317F">
              <w:rPr>
                <w:rFonts w:eastAsia="Calibri" w:cs="Calibri"/>
                <w:b/>
                <w:color w:val="000099"/>
                <w:sz w:val="16"/>
                <w:lang w:eastAsia="pl-PL"/>
              </w:rPr>
              <w:t xml:space="preserve">Oś priorytetowa </w:t>
            </w:r>
          </w:p>
        </w:tc>
        <w:tc>
          <w:tcPr>
            <w:tcW w:w="7251" w:type="dxa"/>
            <w:gridSpan w:val="3"/>
            <w:tcBorders>
              <w:top w:val="single" w:sz="4" w:space="0" w:color="92D050"/>
              <w:left w:val="single" w:sz="4" w:space="0" w:color="92D050"/>
              <w:bottom w:val="single" w:sz="4" w:space="0" w:color="92D050"/>
              <w:right w:val="nil"/>
            </w:tcBorders>
          </w:tcPr>
          <w:p w:rsidR="00F4317F" w:rsidRPr="00F4317F" w:rsidRDefault="00F4317F" w:rsidP="00F4317F">
            <w:pPr>
              <w:spacing w:after="0" w:line="259" w:lineRule="auto"/>
              <w:ind w:left="1"/>
              <w:rPr>
                <w:rFonts w:eastAsia="Calibri" w:cs="Calibri"/>
                <w:color w:val="000000"/>
                <w:lang w:eastAsia="pl-PL"/>
              </w:rPr>
            </w:pPr>
            <w:r w:rsidRPr="00F4317F">
              <w:rPr>
                <w:rFonts w:eastAsia="Calibri" w:cs="Calibri"/>
                <w:b/>
                <w:color w:val="000099"/>
                <w:sz w:val="16"/>
                <w:lang w:eastAsia="pl-PL"/>
              </w:rPr>
              <w:t xml:space="preserve">VIII Integracja społeczna </w:t>
            </w:r>
          </w:p>
        </w:tc>
        <w:tc>
          <w:tcPr>
            <w:tcW w:w="5268" w:type="dxa"/>
            <w:tcBorders>
              <w:top w:val="single" w:sz="4" w:space="0" w:color="92D050"/>
              <w:left w:val="nil"/>
              <w:bottom w:val="single" w:sz="4" w:space="0" w:color="92D050"/>
              <w:right w:val="single" w:sz="4" w:space="0" w:color="92D050"/>
            </w:tcBorders>
          </w:tcPr>
          <w:p w:rsidR="00F4317F" w:rsidRPr="00F4317F" w:rsidRDefault="00F4317F" w:rsidP="00F4317F">
            <w:pPr>
              <w:spacing w:after="160" w:line="259" w:lineRule="auto"/>
              <w:rPr>
                <w:rFonts w:eastAsia="Calibri" w:cs="Calibri"/>
                <w:color w:val="000000"/>
                <w:lang w:eastAsia="pl-PL"/>
              </w:rPr>
            </w:pPr>
          </w:p>
        </w:tc>
      </w:tr>
      <w:tr w:rsidR="00F4317F" w:rsidRPr="00F4317F" w:rsidTr="00B02340">
        <w:trPr>
          <w:trHeight w:val="328"/>
        </w:trPr>
        <w:tc>
          <w:tcPr>
            <w:tcW w:w="2984" w:type="dxa"/>
            <w:gridSpan w:val="2"/>
            <w:tcBorders>
              <w:top w:val="single" w:sz="4" w:space="0" w:color="92D050"/>
              <w:left w:val="single" w:sz="4" w:space="0" w:color="92D050"/>
              <w:bottom w:val="single" w:sz="4" w:space="0" w:color="92D050"/>
              <w:right w:val="single" w:sz="4" w:space="0" w:color="92D050"/>
            </w:tcBorders>
          </w:tcPr>
          <w:p w:rsidR="00F4317F" w:rsidRPr="00F4317F" w:rsidRDefault="00F4317F" w:rsidP="00F4317F">
            <w:pPr>
              <w:spacing w:after="0" w:line="259" w:lineRule="auto"/>
              <w:rPr>
                <w:rFonts w:eastAsia="Calibri" w:cs="Calibri"/>
                <w:color w:val="000000"/>
                <w:lang w:eastAsia="pl-PL"/>
              </w:rPr>
            </w:pPr>
            <w:r w:rsidRPr="00F4317F">
              <w:rPr>
                <w:rFonts w:eastAsia="Calibri" w:cs="Calibri"/>
                <w:b/>
                <w:color w:val="000099"/>
                <w:sz w:val="16"/>
                <w:lang w:eastAsia="pl-PL"/>
              </w:rPr>
              <w:t xml:space="preserve">Działanie </w:t>
            </w:r>
          </w:p>
        </w:tc>
        <w:tc>
          <w:tcPr>
            <w:tcW w:w="7251" w:type="dxa"/>
            <w:gridSpan w:val="3"/>
            <w:tcBorders>
              <w:top w:val="single" w:sz="4" w:space="0" w:color="92D050"/>
              <w:left w:val="single" w:sz="4" w:space="0" w:color="92D050"/>
              <w:bottom w:val="single" w:sz="4" w:space="0" w:color="92D050"/>
              <w:right w:val="nil"/>
            </w:tcBorders>
          </w:tcPr>
          <w:p w:rsidR="00F4317F" w:rsidRPr="00F4317F" w:rsidRDefault="00F4317F" w:rsidP="00F4317F">
            <w:pPr>
              <w:spacing w:after="0" w:line="259" w:lineRule="auto"/>
              <w:ind w:left="1"/>
              <w:rPr>
                <w:rFonts w:eastAsia="Calibri" w:cs="Calibri"/>
                <w:color w:val="000000"/>
                <w:lang w:eastAsia="pl-PL"/>
              </w:rPr>
            </w:pPr>
            <w:r w:rsidRPr="00F4317F">
              <w:rPr>
                <w:rFonts w:eastAsia="Calibri" w:cs="Calibri"/>
                <w:b/>
                <w:color w:val="000099"/>
                <w:sz w:val="16"/>
                <w:lang w:eastAsia="pl-PL"/>
              </w:rPr>
              <w:t xml:space="preserve">8.3 Wsparcie podmiotów ekonomii społecznej. </w:t>
            </w:r>
          </w:p>
        </w:tc>
        <w:tc>
          <w:tcPr>
            <w:tcW w:w="5268" w:type="dxa"/>
            <w:tcBorders>
              <w:top w:val="single" w:sz="4" w:space="0" w:color="92D050"/>
              <w:left w:val="nil"/>
              <w:bottom w:val="single" w:sz="4" w:space="0" w:color="92D050"/>
              <w:right w:val="single" w:sz="4" w:space="0" w:color="92D050"/>
            </w:tcBorders>
          </w:tcPr>
          <w:p w:rsidR="00F4317F" w:rsidRPr="00F4317F" w:rsidRDefault="00F4317F" w:rsidP="00F4317F">
            <w:pPr>
              <w:spacing w:after="160" w:line="259" w:lineRule="auto"/>
              <w:rPr>
                <w:rFonts w:eastAsia="Calibri" w:cs="Calibri"/>
                <w:color w:val="000000"/>
                <w:lang w:eastAsia="pl-PL"/>
              </w:rPr>
            </w:pPr>
          </w:p>
        </w:tc>
      </w:tr>
      <w:tr w:rsidR="00F4317F" w:rsidRPr="00F4317F" w:rsidTr="00B02340">
        <w:trPr>
          <w:trHeight w:val="323"/>
        </w:trPr>
        <w:tc>
          <w:tcPr>
            <w:tcW w:w="10235" w:type="dxa"/>
            <w:gridSpan w:val="5"/>
            <w:tcBorders>
              <w:top w:val="single" w:sz="4" w:space="0" w:color="92D050"/>
              <w:left w:val="single" w:sz="4" w:space="0" w:color="92D050"/>
              <w:bottom w:val="single" w:sz="4" w:space="0" w:color="92D050"/>
              <w:right w:val="nil"/>
            </w:tcBorders>
            <w:shd w:val="clear" w:color="auto" w:fill="A6A6A6"/>
          </w:tcPr>
          <w:p w:rsidR="00F4317F" w:rsidRPr="00F4317F" w:rsidRDefault="00F4317F" w:rsidP="00F4317F">
            <w:pPr>
              <w:spacing w:after="0" w:line="259" w:lineRule="auto"/>
              <w:ind w:right="925"/>
              <w:jc w:val="right"/>
              <w:rPr>
                <w:rFonts w:eastAsia="Calibri" w:cs="Calibri"/>
                <w:color w:val="000000"/>
                <w:lang w:eastAsia="pl-PL"/>
              </w:rPr>
            </w:pPr>
            <w:r w:rsidRPr="00F4317F">
              <w:rPr>
                <w:rFonts w:eastAsia="Calibri" w:cs="Calibri"/>
                <w:b/>
                <w:color w:val="000099"/>
                <w:sz w:val="16"/>
                <w:lang w:eastAsia="pl-PL"/>
              </w:rPr>
              <w:t xml:space="preserve">Kryteria merytoryczne szczegółowe (TAK/NIE) </w:t>
            </w:r>
          </w:p>
        </w:tc>
        <w:tc>
          <w:tcPr>
            <w:tcW w:w="5268" w:type="dxa"/>
            <w:tcBorders>
              <w:top w:val="single" w:sz="4" w:space="0" w:color="92D050"/>
              <w:left w:val="nil"/>
              <w:bottom w:val="single" w:sz="4" w:space="0" w:color="92D050"/>
              <w:right w:val="single" w:sz="4" w:space="0" w:color="92D050"/>
            </w:tcBorders>
            <w:shd w:val="clear" w:color="auto" w:fill="A6A6A6"/>
          </w:tcPr>
          <w:p w:rsidR="00F4317F" w:rsidRPr="00F4317F" w:rsidRDefault="00F4317F" w:rsidP="00F4317F">
            <w:pPr>
              <w:spacing w:after="160" w:line="259" w:lineRule="auto"/>
              <w:rPr>
                <w:rFonts w:eastAsia="Calibri" w:cs="Calibri"/>
                <w:color w:val="000000"/>
                <w:lang w:eastAsia="pl-PL"/>
              </w:rPr>
            </w:pPr>
          </w:p>
        </w:tc>
      </w:tr>
      <w:tr w:rsidR="00F4317F" w:rsidRPr="00F4317F" w:rsidTr="00B02340">
        <w:trPr>
          <w:trHeight w:val="684"/>
        </w:trPr>
        <w:tc>
          <w:tcPr>
            <w:tcW w:w="642" w:type="dxa"/>
            <w:tcBorders>
              <w:top w:val="single" w:sz="4" w:space="0" w:color="92D050"/>
              <w:left w:val="single" w:sz="4" w:space="0" w:color="92D050"/>
              <w:bottom w:val="single" w:sz="4" w:space="0" w:color="92D050"/>
              <w:right w:val="single" w:sz="4" w:space="0" w:color="92D050"/>
            </w:tcBorders>
            <w:shd w:val="clear" w:color="auto" w:fill="BFBFBF"/>
          </w:tcPr>
          <w:p w:rsidR="00F4317F" w:rsidRPr="00F4317F" w:rsidRDefault="00F4317F" w:rsidP="00F4317F">
            <w:pPr>
              <w:spacing w:after="14" w:line="259" w:lineRule="auto"/>
              <w:jc w:val="center"/>
              <w:rPr>
                <w:rFonts w:eastAsia="Calibri" w:cs="Calibri"/>
                <w:color w:val="000000"/>
                <w:lang w:eastAsia="pl-PL"/>
              </w:rPr>
            </w:pPr>
            <w:r w:rsidRPr="00F4317F">
              <w:rPr>
                <w:rFonts w:eastAsia="Calibri" w:cs="Calibri"/>
                <w:b/>
                <w:color w:val="000099"/>
                <w:sz w:val="16"/>
                <w:lang w:eastAsia="pl-PL"/>
              </w:rPr>
              <w:t xml:space="preserve"> </w:t>
            </w:r>
          </w:p>
          <w:p w:rsidR="00F4317F" w:rsidRPr="00F4317F" w:rsidRDefault="00F4317F" w:rsidP="00F4317F">
            <w:pPr>
              <w:spacing w:after="14" w:line="259" w:lineRule="auto"/>
              <w:jc w:val="center"/>
              <w:rPr>
                <w:rFonts w:eastAsia="Calibri" w:cs="Calibri"/>
                <w:color w:val="000000"/>
                <w:lang w:eastAsia="pl-PL"/>
              </w:rPr>
            </w:pPr>
            <w:r w:rsidRPr="00F4317F">
              <w:rPr>
                <w:rFonts w:eastAsia="Calibri" w:cs="Calibri"/>
                <w:b/>
                <w:color w:val="000099"/>
                <w:sz w:val="16"/>
                <w:lang w:eastAsia="pl-PL"/>
              </w:rPr>
              <w:t xml:space="preserve"> </w:t>
            </w:r>
          </w:p>
          <w:p w:rsidR="00F4317F" w:rsidRPr="00F4317F" w:rsidRDefault="00F4317F" w:rsidP="00F4317F">
            <w:pPr>
              <w:spacing w:after="0" w:line="259" w:lineRule="auto"/>
              <w:jc w:val="center"/>
              <w:rPr>
                <w:rFonts w:eastAsia="Calibri" w:cs="Calibri"/>
                <w:color w:val="000000"/>
                <w:lang w:eastAsia="pl-PL"/>
              </w:rPr>
            </w:pPr>
            <w:r w:rsidRPr="00F4317F">
              <w:rPr>
                <w:rFonts w:eastAsia="Calibri" w:cs="Calibri"/>
                <w:b/>
                <w:color w:val="000099"/>
                <w:sz w:val="16"/>
                <w:lang w:eastAsia="pl-PL"/>
              </w:rPr>
              <w:t xml:space="preserve"> </w:t>
            </w:r>
          </w:p>
        </w:tc>
        <w:tc>
          <w:tcPr>
            <w:tcW w:w="6514" w:type="dxa"/>
            <w:gridSpan w:val="2"/>
            <w:tcBorders>
              <w:top w:val="single" w:sz="4" w:space="0" w:color="92D050"/>
              <w:left w:val="single" w:sz="4" w:space="0" w:color="92D050"/>
              <w:bottom w:val="single" w:sz="4" w:space="0" w:color="92D050"/>
              <w:right w:val="single" w:sz="4" w:space="0" w:color="92D050"/>
            </w:tcBorders>
            <w:shd w:val="clear" w:color="auto" w:fill="BFBFBF"/>
            <w:vAlign w:val="center"/>
          </w:tcPr>
          <w:p w:rsidR="00F4317F" w:rsidRPr="00F4317F" w:rsidRDefault="00F4317F" w:rsidP="00F4317F">
            <w:pPr>
              <w:spacing w:after="0" w:line="259" w:lineRule="auto"/>
              <w:ind w:right="34"/>
              <w:jc w:val="center"/>
              <w:rPr>
                <w:rFonts w:eastAsia="Calibri" w:cs="Calibri"/>
                <w:color w:val="000000"/>
                <w:lang w:eastAsia="pl-PL"/>
              </w:rPr>
            </w:pPr>
            <w:r w:rsidRPr="00F4317F">
              <w:rPr>
                <w:rFonts w:eastAsia="Calibri" w:cs="Calibri"/>
                <w:b/>
                <w:color w:val="000099"/>
                <w:sz w:val="16"/>
                <w:lang w:eastAsia="pl-PL"/>
              </w:rPr>
              <w:t xml:space="preserve">Nazwa kryterium </w:t>
            </w:r>
          </w:p>
        </w:tc>
        <w:tc>
          <w:tcPr>
            <w:tcW w:w="1783" w:type="dxa"/>
            <w:tcBorders>
              <w:top w:val="single" w:sz="4" w:space="0" w:color="92D050"/>
              <w:left w:val="single" w:sz="4" w:space="0" w:color="92D050"/>
              <w:bottom w:val="single" w:sz="4" w:space="0" w:color="92D050"/>
              <w:right w:val="single" w:sz="4" w:space="0" w:color="92D050"/>
            </w:tcBorders>
            <w:shd w:val="clear" w:color="auto" w:fill="BFBFBF"/>
            <w:vAlign w:val="center"/>
          </w:tcPr>
          <w:p w:rsidR="00F4317F" w:rsidRPr="00F4317F" w:rsidRDefault="00F4317F" w:rsidP="00F4317F">
            <w:pPr>
              <w:spacing w:after="0" w:line="259" w:lineRule="auto"/>
              <w:ind w:right="29"/>
              <w:jc w:val="center"/>
              <w:rPr>
                <w:rFonts w:eastAsia="Calibri" w:cs="Calibri"/>
                <w:color w:val="000000"/>
                <w:lang w:eastAsia="pl-PL"/>
              </w:rPr>
            </w:pPr>
            <w:r w:rsidRPr="00F4317F">
              <w:rPr>
                <w:rFonts w:eastAsia="Calibri" w:cs="Calibri"/>
                <w:b/>
                <w:color w:val="000099"/>
                <w:sz w:val="16"/>
                <w:lang w:eastAsia="pl-PL"/>
              </w:rPr>
              <w:t xml:space="preserve">Źródło informacji </w:t>
            </w:r>
          </w:p>
        </w:tc>
        <w:tc>
          <w:tcPr>
            <w:tcW w:w="1296" w:type="dxa"/>
            <w:tcBorders>
              <w:top w:val="single" w:sz="4" w:space="0" w:color="92D050"/>
              <w:left w:val="single" w:sz="4" w:space="0" w:color="92D050"/>
              <w:bottom w:val="single" w:sz="4" w:space="0" w:color="92D050"/>
              <w:right w:val="single" w:sz="4" w:space="0" w:color="92D050"/>
            </w:tcBorders>
            <w:shd w:val="clear" w:color="auto" w:fill="BFBFBF"/>
            <w:vAlign w:val="center"/>
          </w:tcPr>
          <w:p w:rsidR="00F4317F" w:rsidRPr="00F4317F" w:rsidRDefault="00F4317F" w:rsidP="00F4317F">
            <w:pPr>
              <w:spacing w:after="0" w:line="259" w:lineRule="auto"/>
              <w:jc w:val="center"/>
              <w:rPr>
                <w:rFonts w:eastAsia="Calibri" w:cs="Calibri"/>
                <w:color w:val="000000"/>
                <w:lang w:eastAsia="pl-PL"/>
              </w:rPr>
            </w:pPr>
            <w:r w:rsidRPr="00F4317F">
              <w:rPr>
                <w:rFonts w:eastAsia="Calibri" w:cs="Calibri"/>
                <w:b/>
                <w:color w:val="000099"/>
                <w:sz w:val="16"/>
                <w:lang w:eastAsia="pl-PL"/>
              </w:rPr>
              <w:t xml:space="preserve">Charakter kryterium W/B </w:t>
            </w:r>
          </w:p>
        </w:tc>
        <w:tc>
          <w:tcPr>
            <w:tcW w:w="5268" w:type="dxa"/>
            <w:tcBorders>
              <w:top w:val="single" w:sz="4" w:space="0" w:color="92D050"/>
              <w:left w:val="single" w:sz="4" w:space="0" w:color="92D050"/>
              <w:bottom w:val="single" w:sz="4" w:space="0" w:color="92D050"/>
              <w:right w:val="single" w:sz="4" w:space="0" w:color="92D050"/>
            </w:tcBorders>
            <w:shd w:val="clear" w:color="auto" w:fill="BFBFBF"/>
            <w:vAlign w:val="center"/>
          </w:tcPr>
          <w:p w:rsidR="00F4317F" w:rsidRPr="00F4317F" w:rsidRDefault="00F4317F" w:rsidP="00F4317F">
            <w:pPr>
              <w:spacing w:after="0" w:line="259" w:lineRule="auto"/>
              <w:ind w:right="31"/>
              <w:jc w:val="center"/>
              <w:rPr>
                <w:rFonts w:eastAsia="Calibri" w:cs="Calibri"/>
                <w:color w:val="000000"/>
                <w:lang w:eastAsia="pl-PL"/>
              </w:rPr>
            </w:pPr>
            <w:r w:rsidRPr="00F4317F">
              <w:rPr>
                <w:rFonts w:eastAsia="Calibri" w:cs="Calibri"/>
                <w:b/>
                <w:color w:val="000099"/>
                <w:sz w:val="16"/>
                <w:lang w:eastAsia="pl-PL"/>
              </w:rPr>
              <w:t xml:space="preserve">Definicja </w:t>
            </w:r>
          </w:p>
        </w:tc>
      </w:tr>
      <w:tr w:rsidR="00F4317F" w:rsidRPr="00F4317F" w:rsidTr="00B02340">
        <w:trPr>
          <w:trHeight w:val="265"/>
        </w:trPr>
        <w:tc>
          <w:tcPr>
            <w:tcW w:w="642" w:type="dxa"/>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36"/>
              <w:jc w:val="center"/>
              <w:rPr>
                <w:rFonts w:eastAsia="Calibri" w:cs="Calibri"/>
                <w:color w:val="000000"/>
                <w:lang w:eastAsia="pl-PL"/>
              </w:rPr>
            </w:pPr>
            <w:r w:rsidRPr="00F4317F">
              <w:rPr>
                <w:rFonts w:eastAsia="Calibri" w:cs="Calibri"/>
                <w:b/>
                <w:color w:val="000099"/>
                <w:sz w:val="16"/>
                <w:lang w:eastAsia="pl-PL"/>
              </w:rPr>
              <w:t xml:space="preserve">1 </w:t>
            </w:r>
          </w:p>
        </w:tc>
        <w:tc>
          <w:tcPr>
            <w:tcW w:w="6514" w:type="dxa"/>
            <w:gridSpan w:val="2"/>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38"/>
              <w:jc w:val="center"/>
              <w:rPr>
                <w:rFonts w:eastAsia="Calibri" w:cs="Calibri"/>
                <w:color w:val="000000"/>
                <w:lang w:eastAsia="pl-PL"/>
              </w:rPr>
            </w:pPr>
            <w:r w:rsidRPr="00F4317F">
              <w:rPr>
                <w:rFonts w:eastAsia="Calibri" w:cs="Calibri"/>
                <w:b/>
                <w:color w:val="000099"/>
                <w:sz w:val="16"/>
                <w:lang w:eastAsia="pl-PL"/>
              </w:rPr>
              <w:t xml:space="preserve">2 </w:t>
            </w:r>
          </w:p>
        </w:tc>
        <w:tc>
          <w:tcPr>
            <w:tcW w:w="1783" w:type="dxa"/>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35"/>
              <w:jc w:val="center"/>
              <w:rPr>
                <w:rFonts w:eastAsia="Calibri" w:cs="Calibri"/>
                <w:color w:val="000000"/>
                <w:lang w:eastAsia="pl-PL"/>
              </w:rPr>
            </w:pPr>
            <w:r w:rsidRPr="00F4317F">
              <w:rPr>
                <w:rFonts w:eastAsia="Calibri" w:cs="Calibri"/>
                <w:b/>
                <w:color w:val="000099"/>
                <w:sz w:val="16"/>
                <w:lang w:eastAsia="pl-PL"/>
              </w:rPr>
              <w:t xml:space="preserve">3 </w:t>
            </w:r>
          </w:p>
        </w:tc>
        <w:tc>
          <w:tcPr>
            <w:tcW w:w="1296" w:type="dxa"/>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38"/>
              <w:jc w:val="center"/>
              <w:rPr>
                <w:rFonts w:eastAsia="Calibri" w:cs="Calibri"/>
                <w:color w:val="000000"/>
                <w:lang w:eastAsia="pl-PL"/>
              </w:rPr>
            </w:pPr>
            <w:r w:rsidRPr="00F4317F">
              <w:rPr>
                <w:rFonts w:eastAsia="Calibri" w:cs="Calibri"/>
                <w:b/>
                <w:color w:val="000099"/>
                <w:sz w:val="16"/>
                <w:lang w:eastAsia="pl-PL"/>
              </w:rPr>
              <w:t xml:space="preserve">4 </w:t>
            </w:r>
          </w:p>
        </w:tc>
        <w:tc>
          <w:tcPr>
            <w:tcW w:w="5268" w:type="dxa"/>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34"/>
              <w:jc w:val="center"/>
              <w:rPr>
                <w:rFonts w:eastAsia="Calibri" w:cs="Calibri"/>
                <w:color w:val="000000"/>
                <w:lang w:eastAsia="pl-PL"/>
              </w:rPr>
            </w:pPr>
            <w:r w:rsidRPr="00F4317F">
              <w:rPr>
                <w:rFonts w:eastAsia="Calibri" w:cs="Calibri"/>
                <w:b/>
                <w:color w:val="000099"/>
                <w:sz w:val="16"/>
                <w:lang w:eastAsia="pl-PL"/>
              </w:rPr>
              <w:t xml:space="preserve">5 </w:t>
            </w:r>
          </w:p>
        </w:tc>
      </w:tr>
      <w:tr w:rsidR="006822A7" w:rsidRPr="00F4317F" w:rsidTr="00087009">
        <w:trPr>
          <w:trHeight w:val="2032"/>
        </w:trPr>
        <w:tc>
          <w:tcPr>
            <w:tcW w:w="642" w:type="dxa"/>
            <w:tcBorders>
              <w:top w:val="single" w:sz="4" w:space="0" w:color="92D050"/>
              <w:left w:val="single" w:sz="4" w:space="0" w:color="92D050"/>
              <w:bottom w:val="single" w:sz="4" w:space="0" w:color="92D050"/>
              <w:right w:val="single" w:sz="4" w:space="0" w:color="92D050"/>
            </w:tcBorders>
            <w:vAlign w:val="center"/>
          </w:tcPr>
          <w:p w:rsidR="006822A7" w:rsidRPr="00F4317F" w:rsidRDefault="006822A7" w:rsidP="006822A7">
            <w:pPr>
              <w:spacing w:after="0" w:line="259" w:lineRule="auto"/>
              <w:ind w:right="34"/>
              <w:jc w:val="center"/>
              <w:rPr>
                <w:rFonts w:eastAsia="Calibri" w:cs="Calibri"/>
                <w:color w:val="000000"/>
                <w:lang w:eastAsia="pl-PL"/>
              </w:rPr>
            </w:pPr>
            <w:r w:rsidRPr="00F4317F">
              <w:rPr>
                <w:rFonts w:eastAsia="Calibri" w:cs="Calibri"/>
                <w:color w:val="000000"/>
                <w:sz w:val="16"/>
                <w:lang w:eastAsia="pl-PL"/>
              </w:rPr>
              <w:t xml:space="preserve">1. </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both"/>
              <w:rPr>
                <w:rFonts w:cs="Arial"/>
                <w:sz w:val="16"/>
                <w:szCs w:val="16"/>
              </w:rPr>
            </w:pPr>
            <w:r w:rsidRPr="00540818">
              <w:rPr>
                <w:rFonts w:cs="Arial"/>
                <w:sz w:val="16"/>
                <w:szCs w:val="16"/>
              </w:rPr>
              <w:t>Realizacja projektu  jest zawężona do terytorium jednego z obszarów, tj.:</w:t>
            </w:r>
          </w:p>
          <w:p w:rsidR="006822A7" w:rsidRPr="00540818" w:rsidRDefault="006822A7" w:rsidP="006822A7">
            <w:pPr>
              <w:spacing w:after="0"/>
              <w:jc w:val="both"/>
              <w:rPr>
                <w:rFonts w:cs="Arial"/>
                <w:sz w:val="16"/>
                <w:szCs w:val="16"/>
              </w:rPr>
            </w:pPr>
            <w:r w:rsidRPr="00540818">
              <w:rPr>
                <w:rFonts w:cs="Arial"/>
                <w:sz w:val="16"/>
                <w:szCs w:val="16"/>
              </w:rPr>
              <w:t>-obszaru północnego  (powiaty: kluczborski, brzeski, namysłowski, oleski),</w:t>
            </w:r>
          </w:p>
          <w:p w:rsidR="006822A7" w:rsidRPr="00540818" w:rsidRDefault="006822A7" w:rsidP="006822A7">
            <w:pPr>
              <w:spacing w:after="0"/>
              <w:jc w:val="both"/>
              <w:rPr>
                <w:rFonts w:cs="Arial"/>
                <w:sz w:val="16"/>
                <w:szCs w:val="16"/>
              </w:rPr>
            </w:pPr>
            <w:r w:rsidRPr="00540818">
              <w:rPr>
                <w:rFonts w:cs="Arial"/>
                <w:sz w:val="16"/>
                <w:szCs w:val="16"/>
              </w:rPr>
              <w:t xml:space="preserve">-obszaru środkowego (powiaty: opolski, grodzki-miasto Opole, nyski, prudnicki), </w:t>
            </w:r>
          </w:p>
          <w:p w:rsidR="006822A7" w:rsidRPr="00540818" w:rsidRDefault="006822A7" w:rsidP="006822A7">
            <w:pPr>
              <w:spacing w:after="0"/>
              <w:jc w:val="both"/>
              <w:rPr>
                <w:rFonts w:cs="Arial"/>
                <w:sz w:val="16"/>
                <w:szCs w:val="16"/>
              </w:rPr>
            </w:pPr>
            <w:r w:rsidRPr="00540818">
              <w:rPr>
                <w:rFonts w:cs="Arial"/>
                <w:sz w:val="16"/>
                <w:szCs w:val="16"/>
              </w:rPr>
              <w:t>-obszaru południowego (głubczycki, kędzierzyńsko-kozielski, krapkowicki, strzelecki).</w:t>
            </w:r>
          </w:p>
          <w:p w:rsidR="006822A7" w:rsidRPr="00540818" w:rsidRDefault="006822A7" w:rsidP="006822A7">
            <w:pPr>
              <w:spacing w:after="0"/>
              <w:jc w:val="both"/>
              <w:rPr>
                <w:rFonts w:cs="Arial"/>
                <w:sz w:val="16"/>
                <w:szCs w:val="16"/>
              </w:rPr>
            </w:pPr>
            <w:r w:rsidRPr="00540818">
              <w:rPr>
                <w:rFonts w:cs="Arial"/>
                <w:sz w:val="16"/>
                <w:szCs w:val="16"/>
              </w:rPr>
              <w:t>OWES składa wniosek o dofinansowanie, który obejmuje wsparciem (teren, grupy docelowe) minimum 1 z wskazanych wyżej obszarów.</w:t>
            </w:r>
          </w:p>
          <w:p w:rsidR="006822A7" w:rsidRPr="00540818" w:rsidRDefault="006822A7" w:rsidP="006822A7">
            <w:pPr>
              <w:spacing w:after="0"/>
              <w:jc w:val="both"/>
              <w:rPr>
                <w:rFonts w:cs="Arial"/>
                <w:sz w:val="16"/>
                <w:szCs w:val="16"/>
              </w:rPr>
            </w:pPr>
          </w:p>
        </w:tc>
        <w:tc>
          <w:tcPr>
            <w:tcW w:w="1783" w:type="dxa"/>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center"/>
              <w:rPr>
                <w:sz w:val="16"/>
                <w:szCs w:val="16"/>
              </w:rPr>
            </w:pPr>
            <w:r w:rsidRPr="00540818">
              <w:rPr>
                <w:sz w:val="16"/>
                <w:szCs w:val="16"/>
              </w:rPr>
              <w:t xml:space="preserve">Wniosek </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both"/>
              <w:rPr>
                <w:rFonts w:cs="Arial"/>
                <w:sz w:val="16"/>
                <w:szCs w:val="16"/>
              </w:rPr>
            </w:pPr>
            <w:r w:rsidRPr="00540818">
              <w:rPr>
                <w:rFonts w:cs="Arial"/>
                <w:sz w:val="16"/>
                <w:szCs w:val="16"/>
              </w:rPr>
              <w:t xml:space="preserve">W okresie programowania 2007-2013 dokonano podziału województwa opolskiego na 3 obszary mając na względzie specyfikę każdego z nich  oraz zwiększenie efektywności  wykorzystania pomocy poprzez udzielenie wsparcia przez OWES na każdym z tych obszarów. Jednocześnie wszystkie 3 OWES wystąpiły o akredytację ośrodka wsparcia ekonomii społecznej  do ministra właściwego do spraw zabezpieczenia społecznego. Podtrzymanie podziału województwa na 3 obszary będzie stanowiło  zasadną  kontynuację </w:t>
            </w:r>
            <w:r>
              <w:rPr>
                <w:rFonts w:cs="Arial"/>
                <w:sz w:val="16"/>
                <w:szCs w:val="16"/>
              </w:rPr>
              <w:br/>
            </w:r>
            <w:r w:rsidRPr="00540818">
              <w:rPr>
                <w:rFonts w:cs="Arial"/>
                <w:sz w:val="16"/>
                <w:szCs w:val="16"/>
              </w:rPr>
              <w:t>i uzupełnienie wsparcia świadczonego na przez podmiotów ekonomii społecznej w regionie.</w:t>
            </w:r>
          </w:p>
        </w:tc>
      </w:tr>
      <w:tr w:rsidR="00F4317F" w:rsidRPr="00F4317F" w:rsidTr="00B02340">
        <w:trPr>
          <w:trHeight w:val="910"/>
        </w:trPr>
        <w:tc>
          <w:tcPr>
            <w:tcW w:w="642"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34"/>
              <w:jc w:val="center"/>
              <w:rPr>
                <w:rFonts w:eastAsia="Calibri" w:cs="Calibri"/>
                <w:color w:val="000000"/>
                <w:lang w:eastAsia="pl-PL"/>
              </w:rPr>
            </w:pPr>
            <w:r w:rsidRPr="00F4317F">
              <w:rPr>
                <w:rFonts w:eastAsia="Calibri" w:cs="Calibri"/>
                <w:color w:val="000000"/>
                <w:sz w:val="16"/>
                <w:lang w:eastAsia="pl-PL"/>
              </w:rPr>
              <w:t xml:space="preserve">2. </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34009A">
            <w:pPr>
              <w:spacing w:after="0" w:line="259" w:lineRule="auto"/>
              <w:ind w:left="1"/>
              <w:jc w:val="both"/>
              <w:rPr>
                <w:rFonts w:eastAsia="Calibri" w:cs="Calibri"/>
                <w:color w:val="000000"/>
                <w:lang w:eastAsia="pl-PL"/>
              </w:rPr>
            </w:pPr>
            <w:r w:rsidRPr="00F4317F">
              <w:rPr>
                <w:rFonts w:eastAsia="Calibri" w:cs="Calibri"/>
                <w:color w:val="000000"/>
                <w:sz w:val="16"/>
                <w:lang w:eastAsia="pl-PL"/>
              </w:rPr>
              <w:t xml:space="preserve">Akredytacja ministra właściwego ds. zabezpieczenia społecznego świadczący wszystkie rodzaje usług wsparcia ekonomii społecznej.   </w:t>
            </w:r>
          </w:p>
        </w:tc>
        <w:tc>
          <w:tcPr>
            <w:tcW w:w="1783"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left="244" w:right="280"/>
              <w:jc w:val="center"/>
              <w:rPr>
                <w:rFonts w:eastAsia="Calibri" w:cs="Calibri"/>
                <w:color w:val="000000"/>
                <w:lang w:eastAsia="pl-PL"/>
              </w:rPr>
            </w:pPr>
            <w:r w:rsidRPr="00F4317F">
              <w:rPr>
                <w:rFonts w:eastAsia="Calibri" w:cs="Calibri"/>
                <w:color w:val="000000"/>
                <w:sz w:val="16"/>
                <w:lang w:eastAsia="pl-PL"/>
              </w:rPr>
              <w:t xml:space="preserve">Wniosek o dofinansowanie </w:t>
            </w:r>
          </w:p>
        </w:tc>
        <w:tc>
          <w:tcPr>
            <w:tcW w:w="1296"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39"/>
              <w:jc w:val="center"/>
              <w:rPr>
                <w:rFonts w:eastAsia="Calibri" w:cs="Calibri"/>
                <w:color w:val="000000"/>
                <w:lang w:eastAsia="pl-PL"/>
              </w:rPr>
            </w:pPr>
            <w:r w:rsidRPr="00F4317F">
              <w:rPr>
                <w:rFonts w:eastAsia="Calibri" w:cs="Calibri"/>
                <w:color w:val="000000"/>
                <w:sz w:val="16"/>
                <w:lang w:eastAsia="pl-PL"/>
              </w:rPr>
              <w:t xml:space="preserve">Bezwzględny </w:t>
            </w:r>
          </w:p>
        </w:tc>
        <w:tc>
          <w:tcPr>
            <w:tcW w:w="5268" w:type="dxa"/>
            <w:tcBorders>
              <w:top w:val="single" w:sz="4" w:space="0" w:color="92D050"/>
              <w:left w:val="single" w:sz="4" w:space="0" w:color="92D050"/>
              <w:bottom w:val="single" w:sz="4" w:space="0" w:color="92D050"/>
              <w:right w:val="single" w:sz="4" w:space="0" w:color="92D050"/>
            </w:tcBorders>
          </w:tcPr>
          <w:p w:rsidR="00F4317F" w:rsidRPr="00F4317F" w:rsidRDefault="006822A7" w:rsidP="00BF0D60">
            <w:pPr>
              <w:spacing w:after="0" w:line="259" w:lineRule="auto"/>
              <w:ind w:left="1"/>
              <w:jc w:val="both"/>
              <w:rPr>
                <w:rFonts w:eastAsia="Calibri" w:cs="Calibri"/>
                <w:color w:val="000000"/>
                <w:lang w:eastAsia="pl-PL"/>
              </w:rPr>
            </w:pPr>
            <w:r w:rsidRPr="005D3842">
              <w:rPr>
                <w:rFonts w:cs="Arial"/>
                <w:sz w:val="16"/>
                <w:szCs w:val="16"/>
              </w:rPr>
              <w:t>O dofinansowanie projektu mogą ubiegać się Wnioskodawcy posiadający najpóźniej  na dzień przed dniem  podpisania umowy  o dofinansowanie akredytację ministra właściwego ds. zabezpieczenia społecznego dla wszystkich typów usług wsparcia ekonomii społecznej. Niniejsze kryterium zostanie zweryfikowane na podstawie wniosku o dofinansowanie projektu poprzez złożone przez Wnioskodawcę w treści wniosku oświadczenie o zamiarze uzyskania akredytacji lub jej posiadaniu. Jednocześnie warunkiem podpisania umowy o dofinansowanie będzie posiadanie najpóźniej na dzień przed dniem jej podpisania przez dany OWES akredytacji ministra właściwego ds. zabezpieczenia społecznego, dla wszystkich typów usług wsparcia ekonomii społecznej.</w:t>
            </w:r>
          </w:p>
        </w:tc>
      </w:tr>
      <w:tr w:rsidR="006822A7" w:rsidRPr="00F4317F" w:rsidTr="00087009">
        <w:trPr>
          <w:trHeight w:val="1805"/>
        </w:trPr>
        <w:tc>
          <w:tcPr>
            <w:tcW w:w="642" w:type="dxa"/>
            <w:tcBorders>
              <w:top w:val="single" w:sz="4" w:space="0" w:color="92D050"/>
              <w:left w:val="single" w:sz="4" w:space="0" w:color="92D050"/>
              <w:bottom w:val="single" w:sz="4" w:space="0" w:color="92D050"/>
              <w:right w:val="single" w:sz="4" w:space="0" w:color="92D050"/>
            </w:tcBorders>
            <w:vAlign w:val="center"/>
          </w:tcPr>
          <w:p w:rsidR="006822A7" w:rsidRPr="00F4317F" w:rsidRDefault="006822A7" w:rsidP="006822A7">
            <w:pPr>
              <w:spacing w:after="0" w:line="259" w:lineRule="auto"/>
              <w:ind w:right="34"/>
              <w:jc w:val="center"/>
              <w:rPr>
                <w:rFonts w:eastAsia="Calibri" w:cs="Calibri"/>
                <w:color w:val="000000"/>
                <w:lang w:eastAsia="pl-PL"/>
              </w:rPr>
            </w:pPr>
            <w:r w:rsidRPr="00F4317F">
              <w:rPr>
                <w:rFonts w:eastAsia="Calibri" w:cs="Calibri"/>
                <w:color w:val="000000"/>
                <w:sz w:val="16"/>
                <w:lang w:eastAsia="pl-PL"/>
              </w:rPr>
              <w:t xml:space="preserve">3. </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rPr>
                <w:rFonts w:cs="Arial"/>
                <w:sz w:val="16"/>
                <w:szCs w:val="16"/>
              </w:rPr>
            </w:pPr>
            <w:r w:rsidRPr="00540818">
              <w:rPr>
                <w:rFonts w:cs="Arial"/>
                <w:sz w:val="16"/>
                <w:szCs w:val="16"/>
              </w:rPr>
              <w:t>Projekt skierowany jest do grup docelowych z terenu danego obszaru, tj.:</w:t>
            </w:r>
            <w:r w:rsidRPr="00540818">
              <w:rPr>
                <w:rFonts w:cs="Arial"/>
                <w:sz w:val="16"/>
                <w:szCs w:val="16"/>
              </w:rPr>
              <w:br/>
              <w:t>- obszaru północnego  (powiaty kluczborski, brzeski, namysłowski, oleski),</w:t>
            </w:r>
          </w:p>
          <w:p w:rsidR="006822A7" w:rsidRPr="00540818" w:rsidRDefault="006822A7" w:rsidP="006822A7">
            <w:pPr>
              <w:spacing w:after="0"/>
              <w:rPr>
                <w:rFonts w:cs="Arial"/>
                <w:sz w:val="16"/>
                <w:szCs w:val="16"/>
              </w:rPr>
            </w:pPr>
            <w:r w:rsidRPr="00540818">
              <w:rPr>
                <w:rFonts w:cs="Arial"/>
                <w:sz w:val="16"/>
                <w:szCs w:val="16"/>
              </w:rPr>
              <w:t xml:space="preserve">- obszaru środkowego (powiaty: opolski, grodzki-miasto Opole, nyski, prudnicki), </w:t>
            </w:r>
          </w:p>
          <w:p w:rsidR="006822A7" w:rsidRPr="00540818" w:rsidRDefault="006822A7" w:rsidP="006822A7">
            <w:pPr>
              <w:spacing w:after="0"/>
              <w:rPr>
                <w:rFonts w:cs="Arial"/>
                <w:sz w:val="16"/>
                <w:szCs w:val="16"/>
              </w:rPr>
            </w:pPr>
            <w:r w:rsidRPr="00540818">
              <w:rPr>
                <w:rFonts w:cs="Arial"/>
                <w:sz w:val="16"/>
                <w:szCs w:val="16"/>
              </w:rPr>
              <w:t>- obszaru południowego (głubczycki, kędzierzyńsko-kozielski, krapkowicki, strzelecki).</w:t>
            </w:r>
          </w:p>
          <w:p w:rsidR="006822A7" w:rsidRPr="00540818" w:rsidRDefault="006822A7" w:rsidP="006822A7">
            <w:pPr>
              <w:spacing w:after="0"/>
              <w:jc w:val="both"/>
              <w:rPr>
                <w:rFonts w:cs="Arial"/>
                <w:sz w:val="16"/>
                <w:szCs w:val="16"/>
              </w:rPr>
            </w:pPr>
          </w:p>
        </w:tc>
        <w:tc>
          <w:tcPr>
            <w:tcW w:w="1783" w:type="dxa"/>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both"/>
              <w:rPr>
                <w:rFonts w:cs="Arial"/>
                <w:sz w:val="16"/>
                <w:szCs w:val="16"/>
              </w:rPr>
            </w:pPr>
            <w:r w:rsidRPr="00540818">
              <w:rPr>
                <w:rFonts w:cs="Arial"/>
                <w:sz w:val="16"/>
                <w:szCs w:val="16"/>
              </w:rPr>
              <w:t xml:space="preserve">W okresie programowania 2007-2013 dokonano podziału województwa opolskiego na  3 obszary mając na względzie specyfikę każdego z nich. Wsparcie  w ramach realizowanych projektów powinno zatem być kierowane do grup docelowych z terenu każdego  z tych obszarów. Pozwoli to na skupienie wsparcia na zasobach ludzkich (osoby fizyczne –uczestnicy projektów), które zamieszkują, koncentrują swój ważny interes życiowy (pracują, uczą się) na terenie każdego z obszarów oraz podmiotach ekonomii społecznej działających (posiadających siedzibę) na terenie danego obszaru. </w:t>
            </w:r>
          </w:p>
        </w:tc>
      </w:tr>
      <w:tr w:rsidR="006822A7" w:rsidRPr="00F4317F" w:rsidTr="00087009">
        <w:trPr>
          <w:trHeight w:val="910"/>
        </w:trPr>
        <w:tc>
          <w:tcPr>
            <w:tcW w:w="642" w:type="dxa"/>
            <w:tcBorders>
              <w:top w:val="single" w:sz="4" w:space="0" w:color="92D050"/>
              <w:left w:val="single" w:sz="4" w:space="0" w:color="92D050"/>
              <w:bottom w:val="single" w:sz="4" w:space="0" w:color="92D050"/>
              <w:right w:val="single" w:sz="4" w:space="0" w:color="92D050"/>
            </w:tcBorders>
            <w:vAlign w:val="center"/>
          </w:tcPr>
          <w:p w:rsidR="006822A7" w:rsidRPr="00F4317F" w:rsidRDefault="006822A7" w:rsidP="006822A7">
            <w:pPr>
              <w:spacing w:after="0" w:line="259" w:lineRule="auto"/>
              <w:ind w:right="34"/>
              <w:jc w:val="center"/>
              <w:rPr>
                <w:rFonts w:eastAsia="Calibri" w:cs="Calibri"/>
                <w:color w:val="000000"/>
                <w:lang w:eastAsia="pl-PL"/>
              </w:rPr>
            </w:pPr>
            <w:r w:rsidRPr="00F4317F">
              <w:rPr>
                <w:rFonts w:eastAsia="Calibri" w:cs="Calibri"/>
                <w:color w:val="000000"/>
                <w:sz w:val="16"/>
                <w:lang w:eastAsia="pl-PL"/>
              </w:rPr>
              <w:t xml:space="preserve">4. </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both"/>
              <w:rPr>
                <w:rFonts w:cs="Arial"/>
                <w:sz w:val="16"/>
                <w:szCs w:val="16"/>
              </w:rPr>
            </w:pPr>
            <w:r w:rsidRPr="00540818">
              <w:rPr>
                <w:rFonts w:cs="Arial"/>
                <w:sz w:val="16"/>
                <w:szCs w:val="16"/>
              </w:rPr>
              <w:t>Wnioskodawca w okresie realizacji projektu prowadzi biuro projektu (lub posiada siedzibę, filię, delegaturę, oddział czy inną prawnie dozwoloną formę organizacyjną ) na terenie danego obszaru, tj.:</w:t>
            </w:r>
          </w:p>
          <w:p w:rsidR="006822A7" w:rsidRPr="00540818" w:rsidRDefault="006822A7" w:rsidP="006822A7">
            <w:pPr>
              <w:spacing w:after="0"/>
              <w:jc w:val="both"/>
              <w:rPr>
                <w:rFonts w:cs="Arial"/>
                <w:sz w:val="16"/>
                <w:szCs w:val="16"/>
              </w:rPr>
            </w:pPr>
            <w:r w:rsidRPr="00540818">
              <w:rPr>
                <w:rFonts w:cs="Arial"/>
                <w:sz w:val="16"/>
                <w:szCs w:val="16"/>
              </w:rPr>
              <w:t xml:space="preserve"> - obszaru północnego  (powiaty: kluczborski, brzeski, namysłowski, oleski),</w:t>
            </w:r>
          </w:p>
          <w:p w:rsidR="006822A7" w:rsidRPr="00540818" w:rsidRDefault="006822A7" w:rsidP="006822A7">
            <w:pPr>
              <w:spacing w:after="0"/>
              <w:jc w:val="both"/>
              <w:rPr>
                <w:rFonts w:cs="Arial"/>
                <w:sz w:val="16"/>
                <w:szCs w:val="16"/>
              </w:rPr>
            </w:pPr>
            <w:r w:rsidRPr="00540818">
              <w:rPr>
                <w:rFonts w:cs="Arial"/>
                <w:sz w:val="16"/>
                <w:szCs w:val="16"/>
              </w:rPr>
              <w:t>- obszaru środkowego (powiaty: opolski, grodzki-miasto Opole, nyski, prudnicki),</w:t>
            </w:r>
          </w:p>
          <w:p w:rsidR="006822A7" w:rsidRPr="00540818" w:rsidRDefault="006822A7" w:rsidP="006822A7">
            <w:pPr>
              <w:spacing w:after="0"/>
              <w:jc w:val="both"/>
              <w:rPr>
                <w:rFonts w:cs="Arial"/>
                <w:sz w:val="16"/>
                <w:szCs w:val="16"/>
              </w:rPr>
            </w:pPr>
            <w:r w:rsidRPr="00540818">
              <w:rPr>
                <w:rFonts w:cs="Arial"/>
                <w:sz w:val="16"/>
                <w:szCs w:val="16"/>
              </w:rPr>
              <w:t>- obszaru południowego (powiaty: głubczycki, kędzierzyńsko-kozielski, krapkowicki, strzelecki).</w:t>
            </w:r>
          </w:p>
          <w:p w:rsidR="006822A7" w:rsidRPr="00540818" w:rsidRDefault="006822A7" w:rsidP="006822A7">
            <w:pPr>
              <w:spacing w:after="0"/>
              <w:jc w:val="both"/>
              <w:rPr>
                <w:rFonts w:cs="Arial"/>
                <w:sz w:val="16"/>
                <w:szCs w:val="16"/>
              </w:rPr>
            </w:pPr>
          </w:p>
        </w:tc>
        <w:tc>
          <w:tcPr>
            <w:tcW w:w="1783" w:type="dxa"/>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6822A7" w:rsidRPr="00540818" w:rsidRDefault="006822A7" w:rsidP="006822A7">
            <w:pPr>
              <w:spacing w:after="0"/>
              <w:jc w:val="both"/>
              <w:rPr>
                <w:rFonts w:cs="Arial"/>
                <w:sz w:val="16"/>
                <w:szCs w:val="16"/>
              </w:rPr>
            </w:pPr>
            <w:r w:rsidRPr="00540818">
              <w:rPr>
                <w:rFonts w:cs="Arial"/>
                <w:sz w:val="16"/>
                <w:szCs w:val="16"/>
              </w:rPr>
              <w:t xml:space="preserve">Lokalizacja biura projektu na terenie jednego z obszarów pozwoli na zapewnienie uczestnikom projektu (osoby zagrożone wykluczeniem społecznym, podmioty ekonomii społecznej prowadzące działalność na terenie jednego z obszarów) ułatwionego dostępu do  kadry projektu, dokumentacji, bez konieczności ponoszenia kosztów dojazdów poza obszar najbliższych miast powiatowych. </w:t>
            </w:r>
          </w:p>
        </w:tc>
      </w:tr>
      <w:tr w:rsidR="00087009" w:rsidRPr="00F4317F" w:rsidTr="00087009">
        <w:trPr>
          <w:trHeight w:val="910"/>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center"/>
              <w:rPr>
                <w:sz w:val="16"/>
                <w:szCs w:val="16"/>
              </w:rPr>
            </w:pPr>
            <w:r w:rsidRPr="00540818">
              <w:rPr>
                <w:sz w:val="16"/>
                <w:szCs w:val="16"/>
              </w:rPr>
              <w:t>5.</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rPr>
                <w:rFonts w:cs="Arial"/>
                <w:sz w:val="16"/>
                <w:szCs w:val="16"/>
              </w:rPr>
            </w:pPr>
            <w:r w:rsidRPr="00540818">
              <w:rPr>
                <w:rFonts w:cs="Arial"/>
                <w:sz w:val="16"/>
                <w:szCs w:val="16"/>
              </w:rPr>
              <w:t xml:space="preserve">Maksymalna wartość projektu dla obszaru północnego wynosi  4 215 000,00 zł. </w:t>
            </w: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both"/>
              <w:rPr>
                <w:rFonts w:cs="Arial"/>
                <w:sz w:val="16"/>
                <w:szCs w:val="16"/>
              </w:rPr>
            </w:pPr>
            <w:r w:rsidRPr="00540818">
              <w:rPr>
                <w:rFonts w:cs="Arial"/>
                <w:sz w:val="16"/>
                <w:szCs w:val="16"/>
              </w:rPr>
              <w:t xml:space="preserve">Maksymalna wartość projektu w odniesieniu do danego obszaru została zróżnicowana ze względu na specyfikę potrzeb w obszarze w zakresie rozwoju ekonomii społecznej . Podział środków został dokonany w oparciu              </w:t>
            </w:r>
            <w:r>
              <w:rPr>
                <w:rFonts w:cs="Arial"/>
                <w:sz w:val="16"/>
                <w:szCs w:val="16"/>
              </w:rPr>
              <w:br/>
            </w:r>
            <w:r w:rsidRPr="00540818">
              <w:rPr>
                <w:rFonts w:cs="Arial"/>
                <w:sz w:val="16"/>
                <w:szCs w:val="16"/>
              </w:rPr>
              <w:t>o analizę liczby osób w rodzinach otrzymujących świadczenia z pomocy społecznej, liczby osób bezrobotnych oraz liczby podmiotów ekonomii społecznej działających w powiatach na terenie danego obszaru.</w:t>
            </w:r>
          </w:p>
        </w:tc>
      </w:tr>
      <w:tr w:rsidR="00087009" w:rsidRPr="00F4317F" w:rsidTr="00087009">
        <w:trPr>
          <w:trHeight w:val="910"/>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center"/>
              <w:rPr>
                <w:sz w:val="16"/>
                <w:szCs w:val="16"/>
              </w:rPr>
            </w:pPr>
            <w:r w:rsidRPr="00540818">
              <w:rPr>
                <w:sz w:val="16"/>
                <w:szCs w:val="16"/>
              </w:rPr>
              <w:t>6.</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rPr>
                <w:rFonts w:cs="Arial"/>
                <w:sz w:val="16"/>
                <w:szCs w:val="16"/>
              </w:rPr>
            </w:pPr>
            <w:r w:rsidRPr="00540818">
              <w:rPr>
                <w:rFonts w:cs="Arial"/>
                <w:sz w:val="16"/>
                <w:szCs w:val="16"/>
              </w:rPr>
              <w:t xml:space="preserve">Maksymalna wartość projektu dla obszaru środkowego wynosi  3 776 000,00 zł. </w:t>
            </w: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both"/>
              <w:rPr>
                <w:rFonts w:cs="Arial"/>
                <w:sz w:val="16"/>
                <w:szCs w:val="16"/>
              </w:rPr>
            </w:pPr>
            <w:r w:rsidRPr="00540818">
              <w:rPr>
                <w:rFonts w:cs="Arial"/>
                <w:sz w:val="16"/>
                <w:szCs w:val="16"/>
              </w:rPr>
              <w:t xml:space="preserve">Maksymalna wartość projektu w odniesieniu do danego obszaru została zróżnicowana ze względu na specyfikę potrzeb w obszarze w zakresie rozwoju ekonomii społecznej. Podział środków został dokonany w oparciu            </w:t>
            </w:r>
            <w:r>
              <w:rPr>
                <w:rFonts w:cs="Arial"/>
                <w:sz w:val="16"/>
                <w:szCs w:val="16"/>
              </w:rPr>
              <w:br/>
            </w:r>
            <w:r w:rsidRPr="00540818">
              <w:rPr>
                <w:rFonts w:cs="Arial"/>
                <w:sz w:val="16"/>
                <w:szCs w:val="16"/>
              </w:rPr>
              <w:t>o analizę liczby  osób w rodzinach otrzymujących świadczenia z pomocy społecznej, liczby osób bezrobotnych oraz liczby podmiotów ekonomii społecznej działających w powiatach na terenie danego obszaru.</w:t>
            </w:r>
          </w:p>
        </w:tc>
      </w:tr>
      <w:tr w:rsidR="00087009" w:rsidRPr="00F4317F" w:rsidTr="00087009">
        <w:tblPrEx>
          <w:tblCellMar>
            <w:left w:w="70" w:type="dxa"/>
            <w:right w:w="57" w:type="dxa"/>
          </w:tblCellMar>
        </w:tblPrEx>
        <w:trPr>
          <w:trHeight w:val="1358"/>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center"/>
              <w:rPr>
                <w:sz w:val="16"/>
                <w:szCs w:val="16"/>
              </w:rPr>
            </w:pPr>
            <w:r w:rsidRPr="00540818">
              <w:rPr>
                <w:sz w:val="16"/>
                <w:szCs w:val="16"/>
              </w:rPr>
              <w:t>7.</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rPr>
                <w:rFonts w:cs="Arial"/>
                <w:sz w:val="16"/>
                <w:szCs w:val="16"/>
              </w:rPr>
            </w:pPr>
            <w:r w:rsidRPr="00540818">
              <w:rPr>
                <w:rFonts w:cs="Arial"/>
                <w:sz w:val="16"/>
                <w:szCs w:val="16"/>
              </w:rPr>
              <w:t xml:space="preserve">Maksymalna wartość projektu dla obszaru południowego wynosi 4 009 000,00 zł. </w:t>
            </w: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Del="00E84F73" w:rsidRDefault="00087009" w:rsidP="00087009">
            <w:pPr>
              <w:spacing w:after="0"/>
              <w:jc w:val="both"/>
              <w:rPr>
                <w:rFonts w:cs="Arial"/>
                <w:sz w:val="16"/>
                <w:szCs w:val="16"/>
              </w:rPr>
            </w:pPr>
            <w:r w:rsidRPr="00540818">
              <w:rPr>
                <w:rFonts w:cs="Arial"/>
                <w:sz w:val="16"/>
                <w:szCs w:val="16"/>
              </w:rPr>
              <w:t xml:space="preserve">Maksymalna wartość projektu w odniesieniu do danego obszaru została zróżnicowana ze względu na specyfikę potrzeb w obszarze w zakresie rozwoju ekonomii społecznej.  Podział środków został dokonany w oparciu            </w:t>
            </w:r>
            <w:r>
              <w:rPr>
                <w:rFonts w:cs="Arial"/>
                <w:sz w:val="16"/>
                <w:szCs w:val="16"/>
              </w:rPr>
              <w:br/>
            </w:r>
            <w:r w:rsidRPr="00540818">
              <w:rPr>
                <w:rFonts w:cs="Arial"/>
                <w:sz w:val="16"/>
                <w:szCs w:val="16"/>
              </w:rPr>
              <w:t xml:space="preserve"> o analizę liczby osób w rodzinach otrzymujących świadczenia z pomocy społecznej, liczby osób bezrobotnych oraz liczby podmiotów ekonomii społecznej działających w powiatach na terenie danego obszaru.</w:t>
            </w:r>
          </w:p>
        </w:tc>
      </w:tr>
      <w:tr w:rsidR="00087009" w:rsidRPr="00F4317F" w:rsidTr="00087009">
        <w:tblPrEx>
          <w:tblCellMar>
            <w:left w:w="70" w:type="dxa"/>
            <w:right w:w="57" w:type="dxa"/>
          </w:tblCellMar>
        </w:tblPrEx>
        <w:trPr>
          <w:trHeight w:val="2174"/>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8.</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Del="00297414" w:rsidRDefault="00087009" w:rsidP="00087009">
            <w:pPr>
              <w:spacing w:after="0"/>
              <w:jc w:val="both"/>
              <w:rPr>
                <w:rFonts w:cs="Arial"/>
                <w:sz w:val="16"/>
                <w:szCs w:val="16"/>
              </w:rPr>
            </w:pPr>
            <w:r w:rsidRPr="00540818">
              <w:rPr>
                <w:rFonts w:cs="Arial"/>
                <w:sz w:val="16"/>
                <w:szCs w:val="16"/>
              </w:rPr>
              <w:t>Poziom realizacji wartości wskaźników.</w:t>
            </w: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Wprowadzenie kryterium wynika z konieczności osiągnięcia określonych wartości docelowych wskaźników produktu. W projekcie wsparciem objętych zostanie co najmniej:</w:t>
            </w:r>
          </w:p>
          <w:p w:rsidR="00087009" w:rsidRPr="00540818" w:rsidRDefault="00087009" w:rsidP="00087009">
            <w:pPr>
              <w:numPr>
                <w:ilvl w:val="0"/>
                <w:numId w:val="40"/>
              </w:numPr>
              <w:spacing w:after="0" w:line="259" w:lineRule="auto"/>
              <w:ind w:left="213" w:hanging="213"/>
              <w:jc w:val="both"/>
              <w:rPr>
                <w:rFonts w:cs="Arial"/>
                <w:sz w:val="16"/>
                <w:szCs w:val="16"/>
              </w:rPr>
            </w:pPr>
            <w:r w:rsidRPr="00540818">
              <w:rPr>
                <w:rFonts w:cs="Arial"/>
                <w:sz w:val="16"/>
                <w:szCs w:val="16"/>
              </w:rPr>
              <w:t xml:space="preserve">560 osób zagrożonych ubóstwem lub wykluczeniem społecznym. Definicja osób zagrożonych ubóstwem lub wykluczeniem społecznym zgodnie z </w:t>
            </w:r>
            <w:r w:rsidRPr="00540818">
              <w:rPr>
                <w:rFonts w:cs="Arial"/>
                <w:i/>
                <w:sz w:val="16"/>
                <w:szCs w:val="16"/>
              </w:rPr>
              <w:t>Listą wskaźników na poziomie projektu RPO WO 2014-2020. Zakres EFS</w:t>
            </w:r>
            <w:r w:rsidRPr="00540818">
              <w:rPr>
                <w:rFonts w:cs="Arial"/>
                <w:sz w:val="16"/>
                <w:szCs w:val="16"/>
              </w:rPr>
              <w:t xml:space="preserve"> </w:t>
            </w:r>
          </w:p>
          <w:p w:rsidR="00087009" w:rsidRPr="00540818" w:rsidRDefault="00087009" w:rsidP="00087009">
            <w:pPr>
              <w:numPr>
                <w:ilvl w:val="0"/>
                <w:numId w:val="40"/>
              </w:numPr>
              <w:spacing w:after="0" w:line="259" w:lineRule="auto"/>
              <w:ind w:left="213" w:hanging="213"/>
              <w:jc w:val="both"/>
              <w:rPr>
                <w:rFonts w:cs="Arial"/>
                <w:sz w:val="16"/>
                <w:szCs w:val="16"/>
              </w:rPr>
            </w:pPr>
            <w:r w:rsidRPr="00540818">
              <w:rPr>
                <w:rFonts w:cs="Arial"/>
                <w:sz w:val="16"/>
                <w:szCs w:val="16"/>
              </w:rPr>
              <w:t>45 podmiotów ekonomii społecznej.</w:t>
            </w:r>
            <w:r w:rsidRPr="00540818">
              <w:rPr>
                <w:rFonts w:eastAsia="Calibri" w:cs="Arial"/>
                <w:color w:val="FF0000"/>
                <w:sz w:val="16"/>
                <w:szCs w:val="16"/>
              </w:rPr>
              <w:t xml:space="preserve"> </w:t>
            </w:r>
            <w:r w:rsidRPr="00540818">
              <w:rPr>
                <w:rFonts w:cs="Arial"/>
                <w:sz w:val="16"/>
                <w:szCs w:val="16"/>
              </w:rPr>
              <w:t xml:space="preserve">Definicja podmiotu ekonomii społecznej zgodnie z </w:t>
            </w:r>
            <w:r w:rsidRPr="00540818">
              <w:rPr>
                <w:rFonts w:cs="Arial"/>
                <w:i/>
                <w:sz w:val="16"/>
                <w:szCs w:val="16"/>
              </w:rPr>
              <w:t>Listą wskaźników na poziomie projektu RPO WO 2014-2020. Zakres EFS.</w:t>
            </w:r>
          </w:p>
          <w:p w:rsidR="00087009" w:rsidRPr="00540818" w:rsidRDefault="00087009" w:rsidP="00087009">
            <w:pPr>
              <w:spacing w:after="0"/>
              <w:jc w:val="both"/>
              <w:rPr>
                <w:rFonts w:cs="Arial"/>
                <w:sz w:val="16"/>
                <w:szCs w:val="16"/>
              </w:rPr>
            </w:pPr>
            <w:r w:rsidRPr="00540818">
              <w:rPr>
                <w:rFonts w:cs="Arial"/>
                <w:sz w:val="16"/>
                <w:szCs w:val="16"/>
              </w:rPr>
              <w:t xml:space="preserve">              </w:t>
            </w:r>
          </w:p>
        </w:tc>
      </w:tr>
      <w:tr w:rsidR="00087009" w:rsidRPr="00F4317F" w:rsidTr="00B02340">
        <w:tblPrEx>
          <w:tblCellMar>
            <w:left w:w="70" w:type="dxa"/>
            <w:right w:w="57" w:type="dxa"/>
          </w:tblCellMar>
        </w:tblPrEx>
        <w:trPr>
          <w:trHeight w:val="718"/>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9.</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Okres realizacji projektu wynosi  min. 36 m-cy.</w:t>
            </w: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 xml:space="preserve">Bada się, czy wnioskodawca zapewnił minimalny okres realizacji projektu na poziomie 36 miesięcy. </w:t>
            </w:r>
          </w:p>
        </w:tc>
      </w:tr>
      <w:tr w:rsidR="00087009" w:rsidRPr="00F4317F" w:rsidTr="00087009">
        <w:tblPrEx>
          <w:tblCellMar>
            <w:left w:w="70" w:type="dxa"/>
            <w:right w:w="0" w:type="dxa"/>
          </w:tblCellMar>
        </w:tblPrEx>
        <w:trPr>
          <w:trHeight w:val="1358"/>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10.</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rPr>
                <w:rFonts w:cs="Arial"/>
                <w:sz w:val="16"/>
                <w:szCs w:val="16"/>
              </w:rPr>
            </w:pPr>
            <w:r w:rsidRPr="00540818">
              <w:rPr>
                <w:rFonts w:cs="Arial"/>
                <w:sz w:val="16"/>
                <w:szCs w:val="16"/>
              </w:rPr>
              <w:t>W ramach projektu OWES zapewnia udzielanie wsparcia doradczego  m. in. w zakresie wykorzystania zwrotnych instrumentów finansowych/dotacji dla przedsiębiorstw społecznych dla działających spółdzielni socjalnych powstałych lub wspartych w perspektywie finansowej 2007-2013 oraz zapewnia, iż  będzie współpracował  z pośrednikami finansowymi  oferującymi instrumenty finansowe bezpośrednio podmiotom ekonomii społecznej.</w:t>
            </w: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 xml:space="preserve">Celem wprowadzenia niniejszego kryterium jest zapewnienie świadczenia przez OWES profesjonalnych usług  nie tylko w zakresie świadczenia wsparcia bezzwrotnego ale także   informowania przedsiębiorstw społecznych (w tym spółdzielni socjalnych powstałych w poprzednim okresie programowania) </w:t>
            </w:r>
            <w:r>
              <w:rPr>
                <w:rFonts w:cs="Arial"/>
                <w:sz w:val="16"/>
                <w:szCs w:val="16"/>
              </w:rPr>
              <w:br/>
            </w:r>
            <w:r w:rsidRPr="00540818">
              <w:rPr>
                <w:rFonts w:cs="Arial"/>
                <w:sz w:val="16"/>
                <w:szCs w:val="16"/>
              </w:rPr>
              <w:t xml:space="preserve">o możliwości  korzystania ze zwrotnych instrumentów finansowych  wspomagających rozwój tych przedsiębiorstw. </w:t>
            </w:r>
          </w:p>
        </w:tc>
      </w:tr>
      <w:tr w:rsidR="00087009" w:rsidRPr="00F4317F" w:rsidTr="00087009">
        <w:tblPrEx>
          <w:tblCellMar>
            <w:left w:w="70" w:type="dxa"/>
            <w:right w:w="0" w:type="dxa"/>
          </w:tblCellMar>
        </w:tblPrEx>
        <w:trPr>
          <w:trHeight w:val="2256"/>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11.</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p>
          <w:p w:rsidR="00087009" w:rsidRPr="00540818" w:rsidRDefault="00087009" w:rsidP="00087009">
            <w:pPr>
              <w:spacing w:after="0"/>
              <w:jc w:val="both"/>
              <w:rPr>
                <w:rFonts w:cs="Arial"/>
                <w:sz w:val="16"/>
                <w:szCs w:val="16"/>
              </w:rPr>
            </w:pPr>
          </w:p>
          <w:p w:rsidR="00087009" w:rsidRPr="00540818" w:rsidRDefault="00087009" w:rsidP="00087009">
            <w:pPr>
              <w:spacing w:after="0"/>
              <w:jc w:val="both"/>
              <w:rPr>
                <w:rFonts w:cs="Arial"/>
                <w:sz w:val="16"/>
                <w:szCs w:val="16"/>
              </w:rPr>
            </w:pPr>
            <w:r w:rsidRPr="00540818">
              <w:rPr>
                <w:rFonts w:cs="Arial"/>
                <w:sz w:val="16"/>
                <w:szCs w:val="16"/>
              </w:rPr>
              <w:t xml:space="preserve">W ramach projektu OWES gwarantuje realizację wszystkich typów operacji przewidzianych do wsparcia w trybie konkursowym. </w:t>
            </w:r>
          </w:p>
          <w:p w:rsidR="00087009" w:rsidRPr="00540818" w:rsidRDefault="00087009" w:rsidP="00087009">
            <w:pPr>
              <w:spacing w:after="0"/>
              <w:jc w:val="both"/>
              <w:rPr>
                <w:rFonts w:cs="Arial"/>
                <w:sz w:val="16"/>
                <w:szCs w:val="16"/>
              </w:rPr>
            </w:pPr>
          </w:p>
          <w:p w:rsidR="00087009" w:rsidRPr="00540818" w:rsidRDefault="00087009" w:rsidP="00087009">
            <w:pPr>
              <w:spacing w:after="0"/>
              <w:jc w:val="both"/>
              <w:rPr>
                <w:rFonts w:cs="Arial"/>
                <w:sz w:val="16"/>
                <w:szCs w:val="16"/>
              </w:rPr>
            </w:pP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 xml:space="preserve">OWES powinien świadczyć wysokiej jakości usługi zarówno w obszarze inkubacyjnym i animacyjnym jak również w zakresie wsparcia finansowego dla osób zagrożonych wykluczeniem społecznym oraz wsparcia dla tych osób poprzez podmioty ekonomii społecznej. Istotną rolą OWES będzie także podnoszenie kwalifikacji </w:t>
            </w:r>
            <w:r>
              <w:rPr>
                <w:rFonts w:cs="Arial"/>
                <w:sz w:val="16"/>
                <w:szCs w:val="16"/>
              </w:rPr>
              <w:t xml:space="preserve">i </w:t>
            </w:r>
            <w:r w:rsidRPr="00540818">
              <w:rPr>
                <w:rFonts w:cs="Arial"/>
                <w:sz w:val="16"/>
                <w:szCs w:val="16"/>
              </w:rPr>
              <w:t xml:space="preserve">doświadczenia zawodowego pracowników podmiotów ekonomii społecznej działających na terenie danego obszaru.  Zatem w ramach realizowanego projektu wszystkie usługi wsparcia podmiotów i osób w sektorze ekonomii społecznej powinny być realizowane łącznie, w sposób komplementarny, z uwzględnieniem specyfiki potrzeb każdego z obszarów. </w:t>
            </w:r>
          </w:p>
        </w:tc>
      </w:tr>
      <w:tr w:rsidR="00087009" w:rsidRPr="00F4317F" w:rsidTr="00087009">
        <w:tblPrEx>
          <w:tblCellMar>
            <w:left w:w="70" w:type="dxa"/>
            <w:right w:w="0" w:type="dxa"/>
          </w:tblCellMar>
        </w:tblPrEx>
        <w:trPr>
          <w:trHeight w:val="1582"/>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12.</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sz w:val="16"/>
                <w:szCs w:val="16"/>
              </w:rPr>
              <w:t>Komplementarność z projektami realizowanymi w ramach działania 8.2 włączenie społeczne.</w:t>
            </w: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Wniosek</w:t>
            </w:r>
          </w:p>
          <w:p w:rsidR="00087009" w:rsidRPr="00540818" w:rsidRDefault="00087009" w:rsidP="00087009">
            <w:pPr>
              <w:spacing w:after="0"/>
              <w:jc w:val="center"/>
              <w:rPr>
                <w:sz w:val="16"/>
                <w:szCs w:val="16"/>
              </w:rPr>
            </w:pPr>
            <w:r w:rsidRPr="00540818">
              <w:rPr>
                <w:sz w:val="16"/>
                <w:szCs w:val="16"/>
              </w:rP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sz w:val="16"/>
                <w:szCs w:val="16"/>
              </w:rPr>
            </w:pPr>
            <w:r w:rsidRPr="00540818">
              <w:rPr>
                <w:sz w:val="16"/>
                <w:szCs w:val="16"/>
              </w:rPr>
              <w:t>Projekt obejmuje wsparciem osoby zagrożone ubóstwem lub wykluczeniem społecznym, które skorzystały</w:t>
            </w:r>
            <w:r>
              <w:rPr>
                <w:sz w:val="16"/>
                <w:szCs w:val="16"/>
              </w:rPr>
              <w:t xml:space="preserve"> </w:t>
            </w:r>
            <w:r w:rsidRPr="00540818">
              <w:rPr>
                <w:sz w:val="16"/>
                <w:szCs w:val="16"/>
              </w:rPr>
              <w:t>z projektów w ramach działania 8.2 włączenie społeczne, a których ścieżka reintegracji wymaga dalszego wsparcia w ramach działania 8.3 wsparcie podmiotów ekonomii społecznej. Wnioskodawca jest zobowiązany zapewnić na etapie rekrutacji do projektu preferencje dla ww. osób.</w:t>
            </w:r>
          </w:p>
          <w:p w:rsidR="00087009" w:rsidRPr="00540818" w:rsidRDefault="00087009" w:rsidP="00087009">
            <w:pPr>
              <w:spacing w:after="0"/>
              <w:jc w:val="both"/>
              <w:rPr>
                <w:rFonts w:cs="Arial"/>
                <w:sz w:val="16"/>
                <w:szCs w:val="16"/>
              </w:rPr>
            </w:pPr>
          </w:p>
        </w:tc>
      </w:tr>
      <w:tr w:rsidR="00087009" w:rsidRPr="00F4317F" w:rsidTr="00087009">
        <w:tblPrEx>
          <w:tblCellMar>
            <w:left w:w="70" w:type="dxa"/>
            <w:right w:w="0" w:type="dxa"/>
          </w:tblCellMar>
        </w:tblPrEx>
        <w:trPr>
          <w:trHeight w:val="2479"/>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13.</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OWES dla obszaru północnego zobowiązuje  się średniorocznie do osiągnięcia w ramach realizowanego projektu niżej wskazanych wskaźników efektywnościowych:</w:t>
            </w:r>
          </w:p>
          <w:p w:rsidR="00087009" w:rsidRPr="00540818" w:rsidRDefault="00087009" w:rsidP="00087009">
            <w:pPr>
              <w:spacing w:after="0" w:line="240" w:lineRule="auto"/>
              <w:jc w:val="both"/>
              <w:rPr>
                <w:sz w:val="16"/>
                <w:szCs w:val="16"/>
                <w:lang w:eastAsia="pl-PL"/>
              </w:rPr>
            </w:pPr>
            <w:r w:rsidRPr="00540818">
              <w:rPr>
                <w:sz w:val="16"/>
                <w:szCs w:val="16"/>
                <w:lang w:eastAsia="pl-PL"/>
              </w:rPr>
              <w:t xml:space="preserve">a) </w:t>
            </w:r>
            <w:r w:rsidRPr="00540818">
              <w:rPr>
                <w:rFonts w:cs="Arial"/>
                <w:sz w:val="16"/>
                <w:szCs w:val="16"/>
                <w:lang w:eastAsia="pl-PL"/>
              </w:rPr>
              <w:t>dla usług animacji lokalnej (usług animacyjnych) i usług rozwoju ekonomii społecznej (usług inkubacyjnych):</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i)  </w:t>
            </w:r>
            <w:r w:rsidRPr="00540818">
              <w:rPr>
                <w:rFonts w:cs="Arial"/>
                <w:sz w:val="16"/>
                <w:szCs w:val="16"/>
                <w:lang w:eastAsia="pl-PL"/>
              </w:rPr>
              <w:t>wskaźnik 1: liczba grup inicjatywnych, które w wyniku działalności OWES  wypracowały założenia co do utworzenia podmiotu ekonomii społecznej 10;</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ii)   </w:t>
            </w:r>
            <w:r w:rsidRPr="00540818">
              <w:rPr>
                <w:rFonts w:cs="Arial"/>
                <w:sz w:val="16"/>
                <w:szCs w:val="16"/>
                <w:lang w:eastAsia="pl-PL"/>
              </w:rPr>
              <w:t>wskaźnik 2: liczba środowisk, które w wyniku działalności OWES przystąpiły do wspólnej realizacji przedsięwzięcia mającego na celu rozwój ekonomii społecznej 15;</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iii)  </w:t>
            </w:r>
            <w:r w:rsidRPr="00540818">
              <w:rPr>
                <w:rFonts w:cs="Arial"/>
                <w:sz w:val="16"/>
                <w:szCs w:val="16"/>
                <w:lang w:eastAsia="pl-PL"/>
              </w:rPr>
              <w:t>wskaźnik 3: liczba  miejsc pracy utworzonych w wyniku działalności OWES dla osób, wskazanych w definicji przedsiębiorstwa społecznego 10;</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iv)    </w:t>
            </w:r>
            <w:r w:rsidRPr="00540818">
              <w:rPr>
                <w:rFonts w:cs="Arial"/>
                <w:sz w:val="16"/>
                <w:szCs w:val="16"/>
                <w:lang w:eastAsia="pl-PL"/>
              </w:rPr>
              <w:t>wskaźnik 4: liczba organizacji pozarządowych prowadzących działalność odpłatną pożytku publicznego lub działalność gospodarczą utworzonych w wyniku działalności OWES 4;</w:t>
            </w:r>
          </w:p>
          <w:p w:rsidR="00087009" w:rsidRPr="00540818" w:rsidRDefault="00087009" w:rsidP="00087009">
            <w:pPr>
              <w:spacing w:after="0" w:line="240" w:lineRule="auto"/>
              <w:jc w:val="both"/>
              <w:rPr>
                <w:sz w:val="16"/>
                <w:szCs w:val="16"/>
                <w:lang w:eastAsia="pl-PL"/>
              </w:rPr>
            </w:pPr>
            <w:r w:rsidRPr="00540818">
              <w:rPr>
                <w:sz w:val="16"/>
                <w:szCs w:val="16"/>
                <w:lang w:eastAsia="pl-PL"/>
              </w:rPr>
              <w:t xml:space="preserve">b) </w:t>
            </w:r>
            <w:r w:rsidRPr="00540818">
              <w:rPr>
                <w:rFonts w:cs="Arial"/>
                <w:sz w:val="16"/>
                <w:szCs w:val="16"/>
                <w:lang w:eastAsia="pl-PL"/>
              </w:rPr>
              <w:t>dla usług wsparcia istniejących przedsiębiorstw społecznych (usług biznesowych):</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i)      </w:t>
            </w:r>
            <w:r w:rsidRPr="00540818">
              <w:rPr>
                <w:rFonts w:cs="Arial"/>
                <w:sz w:val="16"/>
                <w:szCs w:val="16"/>
                <w:lang w:eastAsia="pl-PL"/>
              </w:rPr>
              <w:t xml:space="preserve">wskaźnik 5: liczba miejsc pracy w przeliczeniu na pełne etaty utworzonych w wyniku działalności OWES we wspartych przedsiębiorstwach społecznych 3; </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ii) </w:t>
            </w:r>
            <w:r w:rsidRPr="00540818">
              <w:rPr>
                <w:rFonts w:cs="Arial"/>
                <w:sz w:val="16"/>
                <w:szCs w:val="16"/>
                <w:lang w:eastAsia="pl-PL"/>
              </w:rPr>
              <w:t>wskaźnik 6: procent wzrostu obrotów przedsiębiorstw społecznych objętych wsparciem – 5%.</w:t>
            </w: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 xml:space="preserve">OWES zobligowany jest do świadczenia wysokiej jakości usług oraz osiągania wskaźników efektywnościowych określonych w standardach akredytacji Ośrodków Wsparcia Ekonomii Społecznej. Wskaźniki te powinny zostać określone indywidualnie dla każdego  z obszarów tak aby ich wdrożenie jak najlepiej przyczyniło się do rozwoju ekonomii społecznej na tym obszarze.                     W odniesieniu do obszaru północnego można zaobserwować relatywnie  małą liczbę podmiotów ekonomii społecznej w stosunku do pozostałych obszarów. W powiecie namysłowskim, przykładowo, w 2014r. działały 4 podmioty ekonomii społecznej a w powiecie oleskim 9 PES. Dlatego też podjęto decyzje    o skierowaniu do obszaru północnego najwyższej alokacji przy równoczesnym wymogu  osiągnięcia najwyższych wskaźników w zakresie usług animacyjnych                                            i inkubacyjnych. Zwiększenie liczby PES pozytywnie wpłynie na zmniejszenie zjawiska ubóstwa i co za tym idzie wykluczenia społecznego w obszarze.  Jednocześnie obszary nie różnią  się znacznie między sobą w zakresie liczby osób korzystających  z pomocy społecznej oraz liczby osób bezrobotnych. </w:t>
            </w:r>
          </w:p>
          <w:p w:rsidR="00087009" w:rsidRPr="00540818" w:rsidRDefault="00087009" w:rsidP="00087009">
            <w:pPr>
              <w:spacing w:after="0"/>
              <w:jc w:val="both"/>
              <w:rPr>
                <w:rFonts w:cs="Arial"/>
                <w:sz w:val="16"/>
                <w:szCs w:val="16"/>
              </w:rPr>
            </w:pPr>
          </w:p>
        </w:tc>
      </w:tr>
      <w:tr w:rsidR="00087009" w:rsidRPr="00F4317F" w:rsidTr="00087009">
        <w:tblPrEx>
          <w:tblCellMar>
            <w:left w:w="70" w:type="dxa"/>
            <w:right w:w="0" w:type="dxa"/>
          </w:tblCellMar>
        </w:tblPrEx>
        <w:trPr>
          <w:trHeight w:val="4037"/>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14</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 xml:space="preserve">W odniesieniu do usług  wspierania ekonomii społecznej o charakterze biznesowym  istnieje możliwość  aby OWES realizował wsparcie wykraczające poza teren danego obszaru (zgodnie </w:t>
            </w:r>
            <w:r>
              <w:rPr>
                <w:rFonts w:cs="Arial"/>
                <w:sz w:val="16"/>
                <w:szCs w:val="16"/>
              </w:rPr>
              <w:br/>
            </w:r>
            <w:r w:rsidRPr="00540818">
              <w:rPr>
                <w:rFonts w:cs="Arial"/>
                <w:sz w:val="16"/>
                <w:szCs w:val="16"/>
              </w:rPr>
              <w:t>z podejściem popytowym). OWES dla danego obszaru nie może jednak objąć wsparciem więcej niż 20% podmiotów ekonomii społecznej spoza obszaru na terenie, którego realizuje projekt. W takim przypadku dany OWES jest zobligowany poinformować o podjętych działaniach OWES właściwy dla obszaru na terenie  którego realizuje działania  o charakterze biznesowym.</w:t>
            </w: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 xml:space="preserve">Wniosek </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W okresie programowania 2007-2013 dokonano podziału województwa opolskiego na 3 obszary mając na względzie specyfikę każdego z nich  oraz zwiększenie efektywności  wykorzystania pomocy poprzez udzielenie wsparcia przez OWES na każdym z tych obszarów. Jednakże korzystanie przez podmioty ekonomii społecznej ze wsparcia  w ramach danego OWES nie powinno wykluczać możliwości korzystania przez te podmioty ze wsparcia realizowanego w ramach systemu popytowego. Powyższe kryterium zostanie zweryfikowanie  na podstawie zapisów wniosku  o dofinansowanie</w:t>
            </w:r>
            <w:r>
              <w:rPr>
                <w:rFonts w:cs="Arial"/>
                <w:sz w:val="16"/>
                <w:szCs w:val="16"/>
              </w:rPr>
              <w:br/>
            </w:r>
            <w:r w:rsidRPr="00540818">
              <w:rPr>
                <w:rFonts w:cs="Arial"/>
                <w:sz w:val="16"/>
                <w:szCs w:val="16"/>
              </w:rPr>
              <w:t xml:space="preserve"> (w przypadku, kiedy OWES zdeklaruje realizację usług o charakterze biznesowym na obszarze  przekraczającym zasięg terytorialny  danego obszaru).</w:t>
            </w:r>
          </w:p>
        </w:tc>
      </w:tr>
      <w:tr w:rsidR="00087009" w:rsidRPr="00F4317F" w:rsidTr="00087009">
        <w:tblPrEx>
          <w:tblCellMar>
            <w:left w:w="70" w:type="dxa"/>
            <w:right w:w="0" w:type="dxa"/>
          </w:tblCellMar>
        </w:tblPrEx>
        <w:trPr>
          <w:trHeight w:val="3694"/>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15.</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OWES dla obszaru środkowego  zobowiązuje  się średniorocznie  do osiągnięcia w ramach realizowanego projektu niżej wskazanych wskaźników efektywnościowych:</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a) </w:t>
            </w:r>
            <w:r w:rsidRPr="00540818">
              <w:rPr>
                <w:rFonts w:cs="Arial"/>
                <w:sz w:val="16"/>
                <w:szCs w:val="16"/>
                <w:lang w:eastAsia="pl-PL"/>
              </w:rPr>
              <w:t>dla usług animacji lokalnej (usług animacyjnych) i usług rozwoju ekonomii społecznej (usług inkubacyjnych):</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i)  </w:t>
            </w:r>
            <w:r w:rsidRPr="00540818">
              <w:rPr>
                <w:rFonts w:cs="Arial"/>
                <w:sz w:val="16"/>
                <w:szCs w:val="16"/>
                <w:lang w:eastAsia="pl-PL"/>
              </w:rPr>
              <w:t>wskaźnik 1: liczba grup inicjatywnych, które w wyniku działalności OWES  wypracowały założenia co do utworzenia podmiotu ekonomii społecznej 6;</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ii)   </w:t>
            </w:r>
            <w:r w:rsidRPr="00540818">
              <w:rPr>
                <w:rFonts w:cs="Arial"/>
                <w:sz w:val="16"/>
                <w:szCs w:val="16"/>
                <w:lang w:eastAsia="pl-PL"/>
              </w:rPr>
              <w:t>wskaźnik 2: liczba środowisk, które w wyniku działalności OWES przystąpiły do wspólnej realizacji przedsięwzięcia mającego na celu rozwój ekonomii społecznej 10;</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iii)  </w:t>
            </w:r>
            <w:r w:rsidRPr="00540818">
              <w:rPr>
                <w:rFonts w:cs="Arial"/>
                <w:sz w:val="16"/>
                <w:szCs w:val="16"/>
                <w:lang w:eastAsia="pl-PL"/>
              </w:rPr>
              <w:t>wskaźnik 3: liczba  miejsc pracy utworzonych w wyniku działalności OWES dla osób, wskazanych w definicji przedsiębiorstwa społecznego 10;</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iv)    </w:t>
            </w:r>
            <w:r w:rsidRPr="00540818">
              <w:rPr>
                <w:rFonts w:cs="Arial"/>
                <w:sz w:val="16"/>
                <w:szCs w:val="16"/>
                <w:lang w:eastAsia="pl-PL"/>
              </w:rPr>
              <w:t>wskaźnik 4: liczba organizacji pozarządowych prowadzących działalność odpłatną pożytku publicznego lub działalność gospodarczą utworzonych w wyniku działalności OWES 3;</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b) </w:t>
            </w:r>
            <w:r w:rsidRPr="00540818">
              <w:rPr>
                <w:rFonts w:cs="Arial"/>
                <w:sz w:val="16"/>
                <w:szCs w:val="16"/>
                <w:lang w:eastAsia="pl-PL"/>
              </w:rPr>
              <w:t>dla usług wsparcia istniejących przedsiębiorstw społecznych (usług biznesowych):</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i)      </w:t>
            </w:r>
            <w:r w:rsidRPr="00540818">
              <w:rPr>
                <w:rFonts w:cs="Arial"/>
                <w:sz w:val="16"/>
                <w:szCs w:val="16"/>
                <w:lang w:eastAsia="pl-PL"/>
              </w:rPr>
              <w:t xml:space="preserve">wskaźnik 5: liczba miejsc pracy w przeliczeniu na pełne etaty utworzonych w wyniku działalności OWES we wspartych przedsiębiorstwach społecznych 3; </w:t>
            </w:r>
          </w:p>
          <w:p w:rsidR="00087009" w:rsidRPr="00540818" w:rsidRDefault="00087009" w:rsidP="00087009">
            <w:pPr>
              <w:spacing w:before="120" w:after="120" w:line="240" w:lineRule="auto"/>
              <w:jc w:val="both"/>
              <w:rPr>
                <w:rFonts w:cs="Arial"/>
                <w:sz w:val="16"/>
                <w:szCs w:val="16"/>
                <w:lang w:eastAsia="pl-PL"/>
              </w:rPr>
            </w:pPr>
            <w:r w:rsidRPr="00540818">
              <w:rPr>
                <w:sz w:val="16"/>
                <w:szCs w:val="16"/>
                <w:lang w:eastAsia="pl-PL"/>
              </w:rPr>
              <w:t xml:space="preserve">ii)  </w:t>
            </w:r>
            <w:r w:rsidRPr="00540818">
              <w:rPr>
                <w:rFonts w:cs="Arial"/>
                <w:sz w:val="16"/>
                <w:szCs w:val="16"/>
                <w:lang w:eastAsia="pl-PL"/>
              </w:rPr>
              <w:t>wskaźnik 6: procent wzrostu obrotów przedsiębiorstw społecznych objętych wsparciem – 5%.</w:t>
            </w:r>
          </w:p>
          <w:p w:rsidR="00087009" w:rsidRPr="00540818" w:rsidRDefault="00087009" w:rsidP="00087009">
            <w:pPr>
              <w:spacing w:after="0"/>
              <w:jc w:val="both"/>
              <w:rPr>
                <w:rFonts w:cs="Arial"/>
                <w:sz w:val="16"/>
                <w:szCs w:val="16"/>
              </w:rPr>
            </w:pP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 xml:space="preserve">OWES zobligowany jest do świadczenia wysokiej jakości usług oraz osiągania wskaźników efektywnościowych określonych w standardach akredytacji Ośrodków Wsparcia Ekonomii Społecznej. Wskaźniki te powinny zostać określone indywidualnie dla każdego  z subregionów tak aby ich wdrożenie jak najlepiej przyczyniło się do rozwoju ekonomii społecznej na tym obszarze. W odniesieniu do obszaru środkowego zaobserwowano największą liczbę działających podmiotów ekonomii społecznej tj. 127 PES w mieście Opolu oraz 27 PES w powiecie nyskim.  Jednocześnie zgodnie ze standardami akredytacji OWES są one zobligowane do tworzenia 20-25 miejsc pracy                                  w powiatach grodzkich. Jednocześnie obszary nie różnią  się znacznie między sobą w zakresie liczby osób korzystających  z pomocy społecznej oraz liczby osób bezrobotnych. </w:t>
            </w:r>
          </w:p>
          <w:p w:rsidR="00087009" w:rsidRPr="00540818" w:rsidRDefault="00087009" w:rsidP="00087009">
            <w:pPr>
              <w:spacing w:after="0"/>
              <w:jc w:val="both"/>
              <w:rPr>
                <w:rFonts w:cs="Arial"/>
                <w:sz w:val="16"/>
                <w:szCs w:val="16"/>
              </w:rPr>
            </w:pPr>
          </w:p>
        </w:tc>
      </w:tr>
      <w:tr w:rsidR="00087009" w:rsidRPr="00F4317F" w:rsidTr="005B41D2">
        <w:tblPrEx>
          <w:tblCellMar>
            <w:left w:w="70" w:type="dxa"/>
            <w:right w:w="0" w:type="dxa"/>
          </w:tblCellMar>
        </w:tblPrEx>
        <w:trPr>
          <w:trHeight w:val="576"/>
        </w:trPr>
        <w:tc>
          <w:tcPr>
            <w:tcW w:w="642"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16.</w:t>
            </w:r>
          </w:p>
        </w:tc>
        <w:tc>
          <w:tcPr>
            <w:tcW w:w="6514" w:type="dxa"/>
            <w:gridSpan w:val="2"/>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OWES dla obszaru południowego  zobowiązuje  się średniorocznie  do osiągnięcia w ramach realizowanego projektu niżej wskazanych wskaźników efektywnościowych:</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a) </w:t>
            </w:r>
            <w:r w:rsidRPr="00540818">
              <w:rPr>
                <w:rFonts w:cs="Arial"/>
                <w:sz w:val="16"/>
                <w:szCs w:val="16"/>
                <w:lang w:eastAsia="pl-PL"/>
              </w:rPr>
              <w:t>dla usług animacji lokalnej (usług animacyjnych) i usług rozwoju ekonomii społecznej (usług inkubacyjnych):</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i)  </w:t>
            </w:r>
            <w:r w:rsidRPr="00540818">
              <w:rPr>
                <w:rFonts w:cs="Arial"/>
                <w:sz w:val="16"/>
                <w:szCs w:val="16"/>
                <w:lang w:eastAsia="pl-PL"/>
              </w:rPr>
              <w:t>wskaźnik 1: liczba grup inicjatywnych, które w wyniku działalności OWES  wypracowały założenia co do utworzenia podmiotu ekonomii społecznej 8;</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ii)   </w:t>
            </w:r>
            <w:r w:rsidRPr="00540818">
              <w:rPr>
                <w:rFonts w:cs="Arial"/>
                <w:sz w:val="16"/>
                <w:szCs w:val="16"/>
                <w:lang w:eastAsia="pl-PL"/>
              </w:rPr>
              <w:t>wskaźnik 2: liczba środowisk, które w wyniku działalności OWES przystąpiły do wspólnej realizacji przedsięwzięcia mającego na celu rozwój ekonomii społecznej 13;</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iii)  </w:t>
            </w:r>
            <w:r w:rsidRPr="00540818">
              <w:rPr>
                <w:rFonts w:cs="Arial"/>
                <w:sz w:val="16"/>
                <w:szCs w:val="16"/>
                <w:lang w:eastAsia="pl-PL"/>
              </w:rPr>
              <w:t>wskaźnik 3: liczba  miejsc pracy utworzonych w wyniku działalności OWES dla osób, wskazanych w definicji przedsiębiorstwa społecznego  10;</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iv)    </w:t>
            </w:r>
            <w:r w:rsidRPr="00540818">
              <w:rPr>
                <w:rFonts w:cs="Arial"/>
                <w:sz w:val="16"/>
                <w:szCs w:val="16"/>
                <w:lang w:eastAsia="pl-PL"/>
              </w:rPr>
              <w:t>wskaźnik 4: liczba organizacji pozarządowych prowadzących działalność odpłatną pożytku publicznego lub działalność gospodarczą utworzonych w wyniku działalności OWES  3;</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b) </w:t>
            </w:r>
            <w:r w:rsidRPr="00540818">
              <w:rPr>
                <w:rFonts w:cs="Arial"/>
                <w:sz w:val="16"/>
                <w:szCs w:val="16"/>
                <w:lang w:eastAsia="pl-PL"/>
              </w:rPr>
              <w:t>dla usług wsparcia istniejących przedsiębiorstw społecznych (usług biznesowych):</w:t>
            </w:r>
          </w:p>
          <w:p w:rsidR="00087009" w:rsidRPr="00540818" w:rsidRDefault="00087009" w:rsidP="00087009">
            <w:pPr>
              <w:spacing w:before="120" w:after="120" w:line="240" w:lineRule="auto"/>
              <w:jc w:val="both"/>
              <w:rPr>
                <w:sz w:val="16"/>
                <w:szCs w:val="16"/>
                <w:lang w:eastAsia="pl-PL"/>
              </w:rPr>
            </w:pPr>
            <w:r w:rsidRPr="00540818">
              <w:rPr>
                <w:sz w:val="16"/>
                <w:szCs w:val="16"/>
                <w:lang w:eastAsia="pl-PL"/>
              </w:rPr>
              <w:t xml:space="preserve">i)      </w:t>
            </w:r>
            <w:r w:rsidRPr="00540818">
              <w:rPr>
                <w:rFonts w:cs="Arial"/>
                <w:sz w:val="16"/>
                <w:szCs w:val="16"/>
                <w:lang w:eastAsia="pl-PL"/>
              </w:rPr>
              <w:t xml:space="preserve">wskaźnik 5: liczba miejsc pracy w przeliczeniu na pełne etaty utworzonych w wyniku działalności OWES we wspartych przedsiębiorstwach społecznych 3; </w:t>
            </w:r>
          </w:p>
          <w:p w:rsidR="00087009" w:rsidRPr="00540818" w:rsidRDefault="00087009" w:rsidP="00087009">
            <w:pPr>
              <w:spacing w:before="120" w:after="120" w:line="240" w:lineRule="auto"/>
              <w:jc w:val="both"/>
              <w:rPr>
                <w:rFonts w:cs="Arial"/>
                <w:sz w:val="16"/>
                <w:szCs w:val="16"/>
                <w:lang w:eastAsia="pl-PL"/>
              </w:rPr>
            </w:pPr>
            <w:r w:rsidRPr="00540818">
              <w:rPr>
                <w:sz w:val="16"/>
                <w:szCs w:val="16"/>
                <w:lang w:eastAsia="pl-PL"/>
              </w:rPr>
              <w:t xml:space="preserve">ii)  </w:t>
            </w:r>
            <w:r w:rsidRPr="00540818">
              <w:rPr>
                <w:rFonts w:cs="Arial"/>
                <w:sz w:val="16"/>
                <w:szCs w:val="16"/>
                <w:lang w:eastAsia="pl-PL"/>
              </w:rPr>
              <w:t>wskaźnik 6: procent wzrostu obrotów przedsiębiorstw społecznych objętych wsparciem – 5%.</w:t>
            </w:r>
          </w:p>
          <w:p w:rsidR="00087009" w:rsidRPr="00540818" w:rsidRDefault="00087009" w:rsidP="00087009">
            <w:pPr>
              <w:spacing w:after="0"/>
              <w:jc w:val="both"/>
              <w:rPr>
                <w:rFonts w:cs="Arial"/>
                <w:sz w:val="16"/>
                <w:szCs w:val="16"/>
              </w:rPr>
            </w:pPr>
          </w:p>
        </w:tc>
        <w:tc>
          <w:tcPr>
            <w:tcW w:w="1783"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sz w:val="16"/>
                <w:szCs w:val="16"/>
              </w:rPr>
            </w:pPr>
            <w:r w:rsidRPr="00540818">
              <w:rPr>
                <w:sz w:val="16"/>
                <w:szCs w:val="16"/>
              </w:rPr>
              <w:t>Wniosek</w:t>
            </w:r>
            <w:r w:rsidRPr="00540818">
              <w:rPr>
                <w:sz w:val="16"/>
                <w:szCs w:val="16"/>
              </w:rPr>
              <w:br/>
              <w:t>o dofinansowanie</w:t>
            </w:r>
          </w:p>
        </w:tc>
        <w:tc>
          <w:tcPr>
            <w:tcW w:w="1296"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center"/>
              <w:rPr>
                <w:bCs/>
                <w:sz w:val="16"/>
                <w:szCs w:val="16"/>
              </w:rPr>
            </w:pPr>
            <w:r w:rsidRPr="00540818">
              <w:rPr>
                <w:bCs/>
                <w:sz w:val="16"/>
                <w:szCs w:val="16"/>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rsidR="00087009" w:rsidRPr="00540818" w:rsidRDefault="00087009" w:rsidP="00087009">
            <w:pPr>
              <w:spacing w:after="0"/>
              <w:jc w:val="both"/>
              <w:rPr>
                <w:rFonts w:cs="Arial"/>
                <w:sz w:val="16"/>
                <w:szCs w:val="16"/>
              </w:rPr>
            </w:pPr>
            <w:r w:rsidRPr="00540818">
              <w:rPr>
                <w:rFonts w:cs="Arial"/>
                <w:sz w:val="16"/>
                <w:szCs w:val="16"/>
              </w:rPr>
              <w:t xml:space="preserve">OWES zobligowany jest do świadczenia wysokiej jakości usług oraz osiągania wskaźników efektywnościowych określonych w standardach akredytacji Ośrodków Wsparcia Ekonomii Społecznej. Wskaźniki te powinny zostać określone indywidualnie dla każdego z obszarów tak aby ich wdrożenie jak najlepiej przyczyniło się do rozwoju ekonomii społecznej na tym obszarze.                        W odniesieniu do obszaru południowego zaobserwowano relatywnie  równomierne, w porównaniu z pozostałymi obszarami,  zróżnicowanie </w:t>
            </w:r>
            <w:r>
              <w:rPr>
                <w:rFonts w:cs="Arial"/>
                <w:sz w:val="16"/>
                <w:szCs w:val="16"/>
              </w:rPr>
              <w:br/>
            </w:r>
            <w:r w:rsidRPr="00540818">
              <w:rPr>
                <w:rFonts w:cs="Arial"/>
                <w:sz w:val="16"/>
                <w:szCs w:val="16"/>
              </w:rPr>
              <w:t xml:space="preserve">w zakresie liczby PES w poszczególnych powiatach tj. od 22 PES w powiecie kędzierzyńsko-kozielskim do 8 PES w powiecie krapkowickim. . Jednocześnie obszary nie różnią  się znacznie między sobą w zakresie liczby osób korzystających  z pomocy społecznej oraz liczby osób bezrobotnych. </w:t>
            </w:r>
          </w:p>
          <w:p w:rsidR="00087009" w:rsidRPr="00540818" w:rsidRDefault="00087009" w:rsidP="00087009">
            <w:pPr>
              <w:spacing w:after="0"/>
              <w:jc w:val="both"/>
              <w:rPr>
                <w:rFonts w:cs="Arial"/>
                <w:sz w:val="16"/>
                <w:szCs w:val="16"/>
              </w:rPr>
            </w:pPr>
          </w:p>
        </w:tc>
      </w:tr>
    </w:tbl>
    <w:p w:rsidR="00F4317F" w:rsidRPr="00F4317F" w:rsidRDefault="00F4317F" w:rsidP="00411031">
      <w:pPr>
        <w:spacing w:after="213" w:line="259" w:lineRule="auto"/>
        <w:rPr>
          <w:rFonts w:eastAsia="Calibri" w:cs="Calibri"/>
          <w:color w:val="000000"/>
          <w:lang w:eastAsia="pl-PL"/>
        </w:rPr>
      </w:pPr>
    </w:p>
    <w:tbl>
      <w:tblPr>
        <w:tblStyle w:val="TableGrid1"/>
        <w:tblW w:w="15845" w:type="dxa"/>
        <w:tblInd w:w="-923" w:type="dxa"/>
        <w:tblCellMar>
          <w:top w:w="23" w:type="dxa"/>
          <w:left w:w="107" w:type="dxa"/>
          <w:right w:w="48" w:type="dxa"/>
        </w:tblCellMar>
        <w:tblLook w:val="04A0" w:firstRow="1" w:lastRow="0" w:firstColumn="1" w:lastColumn="0" w:noHBand="0" w:noVBand="1"/>
      </w:tblPr>
      <w:tblGrid>
        <w:gridCol w:w="562"/>
        <w:gridCol w:w="4535"/>
        <w:gridCol w:w="1843"/>
        <w:gridCol w:w="970"/>
        <w:gridCol w:w="1052"/>
        <w:gridCol w:w="6883"/>
      </w:tblGrid>
      <w:tr w:rsidR="00F4317F" w:rsidRPr="00F4317F" w:rsidTr="00F4317F">
        <w:trPr>
          <w:trHeight w:val="328"/>
        </w:trPr>
        <w:tc>
          <w:tcPr>
            <w:tcW w:w="562" w:type="dxa"/>
            <w:tcBorders>
              <w:top w:val="single" w:sz="4" w:space="0" w:color="92D050"/>
              <w:left w:val="single" w:sz="4" w:space="0" w:color="92D050"/>
              <w:bottom w:val="single" w:sz="4" w:space="0" w:color="92D050"/>
              <w:right w:val="nil"/>
            </w:tcBorders>
            <w:shd w:val="clear" w:color="auto" w:fill="A6A6A6"/>
          </w:tcPr>
          <w:p w:rsidR="00F4317F" w:rsidRPr="00F4317F" w:rsidRDefault="00F4317F" w:rsidP="00F4317F">
            <w:pPr>
              <w:spacing w:after="160" w:line="259" w:lineRule="auto"/>
              <w:rPr>
                <w:rFonts w:eastAsia="Calibri" w:cs="Calibri"/>
                <w:color w:val="000000"/>
                <w:lang w:eastAsia="pl-PL"/>
              </w:rPr>
            </w:pPr>
          </w:p>
        </w:tc>
        <w:tc>
          <w:tcPr>
            <w:tcW w:w="4535" w:type="dxa"/>
            <w:tcBorders>
              <w:top w:val="single" w:sz="4" w:space="0" w:color="92D050"/>
              <w:left w:val="nil"/>
              <w:bottom w:val="single" w:sz="4" w:space="0" w:color="92D050"/>
              <w:right w:val="nil"/>
            </w:tcBorders>
            <w:shd w:val="clear" w:color="auto" w:fill="A6A6A6"/>
          </w:tcPr>
          <w:p w:rsidR="00F4317F" w:rsidRPr="00F4317F" w:rsidRDefault="00F4317F" w:rsidP="00F4317F">
            <w:pPr>
              <w:spacing w:after="160" w:line="259" w:lineRule="auto"/>
              <w:rPr>
                <w:rFonts w:eastAsia="Calibri" w:cs="Calibri"/>
                <w:color w:val="000000"/>
                <w:lang w:eastAsia="pl-PL"/>
              </w:rPr>
            </w:pPr>
          </w:p>
        </w:tc>
        <w:tc>
          <w:tcPr>
            <w:tcW w:w="10748" w:type="dxa"/>
            <w:gridSpan w:val="4"/>
            <w:tcBorders>
              <w:top w:val="single" w:sz="4" w:space="0" w:color="92D050"/>
              <w:left w:val="nil"/>
              <w:bottom w:val="single" w:sz="4" w:space="0" w:color="92D050"/>
              <w:right w:val="single" w:sz="4" w:space="0" w:color="92D050"/>
            </w:tcBorders>
            <w:shd w:val="clear" w:color="auto" w:fill="A6A6A6"/>
          </w:tcPr>
          <w:p w:rsidR="00F4317F" w:rsidRPr="00F4317F" w:rsidRDefault="00F4317F" w:rsidP="00F4317F">
            <w:pPr>
              <w:spacing w:after="0" w:line="259" w:lineRule="auto"/>
              <w:ind w:left="1057"/>
              <w:rPr>
                <w:rFonts w:eastAsia="Calibri" w:cs="Calibri"/>
                <w:color w:val="000000"/>
                <w:lang w:eastAsia="pl-PL"/>
              </w:rPr>
            </w:pPr>
            <w:r w:rsidRPr="00F4317F">
              <w:rPr>
                <w:rFonts w:eastAsia="Calibri" w:cs="Calibri"/>
                <w:b/>
                <w:color w:val="000099"/>
                <w:sz w:val="16"/>
                <w:lang w:eastAsia="pl-PL"/>
              </w:rPr>
              <w:t xml:space="preserve">Kryteria merytoryczne szczegółowe (punktowane) </w:t>
            </w:r>
          </w:p>
        </w:tc>
      </w:tr>
      <w:tr w:rsidR="00F4317F" w:rsidRPr="00F4317F" w:rsidTr="00F4317F">
        <w:trPr>
          <w:trHeight w:val="583"/>
        </w:trPr>
        <w:tc>
          <w:tcPr>
            <w:tcW w:w="562" w:type="dxa"/>
            <w:tcBorders>
              <w:top w:val="single" w:sz="4" w:space="0" w:color="92D050"/>
              <w:left w:val="single" w:sz="4" w:space="0" w:color="92D050"/>
              <w:bottom w:val="single" w:sz="4" w:space="0" w:color="92D050"/>
              <w:right w:val="single" w:sz="4" w:space="0" w:color="92D050"/>
            </w:tcBorders>
            <w:shd w:val="clear" w:color="auto" w:fill="BFBFBF"/>
            <w:vAlign w:val="center"/>
          </w:tcPr>
          <w:p w:rsidR="00F4317F" w:rsidRPr="00F4317F" w:rsidRDefault="00F4317F" w:rsidP="00F4317F">
            <w:pPr>
              <w:spacing w:after="0" w:line="259" w:lineRule="auto"/>
              <w:ind w:right="62"/>
              <w:jc w:val="center"/>
              <w:rPr>
                <w:rFonts w:eastAsia="Calibri" w:cs="Calibri"/>
                <w:color w:val="000000"/>
                <w:lang w:eastAsia="pl-PL"/>
              </w:rPr>
            </w:pPr>
            <w:r w:rsidRPr="00F4317F">
              <w:rPr>
                <w:rFonts w:eastAsia="Calibri" w:cs="Calibri"/>
                <w:b/>
                <w:color w:val="000099"/>
                <w:sz w:val="16"/>
                <w:lang w:eastAsia="pl-PL"/>
              </w:rPr>
              <w:t xml:space="preserve">LP </w:t>
            </w:r>
          </w:p>
        </w:tc>
        <w:tc>
          <w:tcPr>
            <w:tcW w:w="4535" w:type="dxa"/>
            <w:tcBorders>
              <w:top w:val="single" w:sz="4" w:space="0" w:color="92D050"/>
              <w:left w:val="single" w:sz="4" w:space="0" w:color="92D050"/>
              <w:bottom w:val="single" w:sz="4" w:space="0" w:color="92D050"/>
              <w:right w:val="single" w:sz="4" w:space="0" w:color="92D050"/>
            </w:tcBorders>
            <w:shd w:val="clear" w:color="auto" w:fill="BFBFBF"/>
            <w:vAlign w:val="center"/>
          </w:tcPr>
          <w:p w:rsidR="00F4317F" w:rsidRPr="00F4317F" w:rsidRDefault="00F4317F" w:rsidP="00F4317F">
            <w:pPr>
              <w:spacing w:after="0" w:line="259" w:lineRule="auto"/>
              <w:ind w:right="62"/>
              <w:jc w:val="center"/>
              <w:rPr>
                <w:rFonts w:eastAsia="Calibri" w:cs="Calibri"/>
                <w:color w:val="000000"/>
                <w:lang w:eastAsia="pl-PL"/>
              </w:rPr>
            </w:pPr>
            <w:r w:rsidRPr="00F4317F">
              <w:rPr>
                <w:rFonts w:eastAsia="Calibri" w:cs="Calibri"/>
                <w:b/>
                <w:color w:val="000099"/>
                <w:sz w:val="16"/>
                <w:lang w:eastAsia="pl-PL"/>
              </w:rPr>
              <w:t xml:space="preserve">Nazwa kryterium </w:t>
            </w:r>
          </w:p>
        </w:tc>
        <w:tc>
          <w:tcPr>
            <w:tcW w:w="1843" w:type="dxa"/>
            <w:tcBorders>
              <w:top w:val="single" w:sz="4" w:space="0" w:color="92D050"/>
              <w:left w:val="single" w:sz="4" w:space="0" w:color="92D050"/>
              <w:bottom w:val="single" w:sz="4" w:space="0" w:color="92D050"/>
              <w:right w:val="single" w:sz="4" w:space="0" w:color="92D050"/>
            </w:tcBorders>
            <w:shd w:val="clear" w:color="auto" w:fill="BFBFBF"/>
            <w:vAlign w:val="center"/>
          </w:tcPr>
          <w:p w:rsidR="00F4317F" w:rsidRPr="00F4317F" w:rsidRDefault="00F4317F" w:rsidP="00F4317F">
            <w:pPr>
              <w:spacing w:after="0" w:line="259" w:lineRule="auto"/>
              <w:ind w:right="58"/>
              <w:jc w:val="center"/>
              <w:rPr>
                <w:rFonts w:eastAsia="Calibri" w:cs="Calibri"/>
                <w:color w:val="000000"/>
                <w:lang w:eastAsia="pl-PL"/>
              </w:rPr>
            </w:pPr>
            <w:r w:rsidRPr="00F4317F">
              <w:rPr>
                <w:rFonts w:eastAsia="Calibri" w:cs="Calibri"/>
                <w:b/>
                <w:color w:val="000099"/>
                <w:sz w:val="16"/>
                <w:lang w:eastAsia="pl-PL"/>
              </w:rPr>
              <w:t xml:space="preserve">Źródło informacji </w:t>
            </w:r>
          </w:p>
        </w:tc>
        <w:tc>
          <w:tcPr>
            <w:tcW w:w="970" w:type="dxa"/>
            <w:tcBorders>
              <w:top w:val="single" w:sz="4" w:space="0" w:color="92D050"/>
              <w:left w:val="single" w:sz="4" w:space="0" w:color="92D050"/>
              <w:bottom w:val="single" w:sz="4" w:space="0" w:color="92D050"/>
              <w:right w:val="single" w:sz="4" w:space="0" w:color="92D050"/>
            </w:tcBorders>
            <w:shd w:val="clear" w:color="auto" w:fill="BFBFBF"/>
            <w:vAlign w:val="center"/>
          </w:tcPr>
          <w:p w:rsidR="00F4317F" w:rsidRPr="00F4317F" w:rsidRDefault="00F4317F" w:rsidP="00F4317F">
            <w:pPr>
              <w:spacing w:after="0" w:line="259" w:lineRule="auto"/>
              <w:ind w:right="56"/>
              <w:jc w:val="center"/>
              <w:rPr>
                <w:rFonts w:eastAsia="Calibri" w:cs="Calibri"/>
                <w:color w:val="000000"/>
                <w:lang w:eastAsia="pl-PL"/>
              </w:rPr>
            </w:pPr>
            <w:r w:rsidRPr="00F4317F">
              <w:rPr>
                <w:rFonts w:eastAsia="Calibri" w:cs="Calibri"/>
                <w:b/>
                <w:color w:val="000099"/>
                <w:sz w:val="16"/>
                <w:lang w:eastAsia="pl-PL"/>
              </w:rPr>
              <w:t xml:space="preserve">Waga </w:t>
            </w:r>
          </w:p>
        </w:tc>
        <w:tc>
          <w:tcPr>
            <w:tcW w:w="1052" w:type="dxa"/>
            <w:tcBorders>
              <w:top w:val="single" w:sz="4" w:space="0" w:color="92D050"/>
              <w:left w:val="single" w:sz="4" w:space="0" w:color="92D050"/>
              <w:bottom w:val="single" w:sz="4" w:space="0" w:color="92D050"/>
              <w:right w:val="single" w:sz="4" w:space="0" w:color="92D050"/>
            </w:tcBorders>
            <w:shd w:val="clear" w:color="auto" w:fill="BFBFBF"/>
            <w:vAlign w:val="center"/>
          </w:tcPr>
          <w:p w:rsidR="00F4317F" w:rsidRPr="00F4317F" w:rsidRDefault="00F4317F" w:rsidP="00F4317F">
            <w:pPr>
              <w:spacing w:after="0" w:line="259" w:lineRule="auto"/>
              <w:ind w:right="60"/>
              <w:jc w:val="center"/>
              <w:rPr>
                <w:rFonts w:eastAsia="Calibri" w:cs="Calibri"/>
                <w:color w:val="000000"/>
                <w:lang w:eastAsia="pl-PL"/>
              </w:rPr>
            </w:pPr>
            <w:r w:rsidRPr="00F4317F">
              <w:rPr>
                <w:rFonts w:eastAsia="Calibri" w:cs="Calibri"/>
                <w:b/>
                <w:color w:val="000099"/>
                <w:sz w:val="16"/>
                <w:lang w:eastAsia="pl-PL"/>
              </w:rPr>
              <w:t xml:space="preserve">Punktacja </w:t>
            </w:r>
          </w:p>
        </w:tc>
        <w:tc>
          <w:tcPr>
            <w:tcW w:w="6883" w:type="dxa"/>
            <w:tcBorders>
              <w:top w:val="single" w:sz="4" w:space="0" w:color="92D050"/>
              <w:left w:val="single" w:sz="4" w:space="0" w:color="92D050"/>
              <w:bottom w:val="single" w:sz="4" w:space="0" w:color="92D050"/>
              <w:right w:val="single" w:sz="4" w:space="0" w:color="92D050"/>
            </w:tcBorders>
            <w:shd w:val="clear" w:color="auto" w:fill="BFBFBF"/>
            <w:vAlign w:val="center"/>
          </w:tcPr>
          <w:p w:rsidR="00F4317F" w:rsidRPr="00F4317F" w:rsidRDefault="00F4317F" w:rsidP="00F4317F">
            <w:pPr>
              <w:spacing w:after="0" w:line="259" w:lineRule="auto"/>
              <w:ind w:right="59"/>
              <w:jc w:val="center"/>
              <w:rPr>
                <w:rFonts w:eastAsia="Calibri" w:cs="Calibri"/>
                <w:color w:val="000000"/>
                <w:lang w:eastAsia="pl-PL"/>
              </w:rPr>
            </w:pPr>
            <w:r w:rsidRPr="00F4317F">
              <w:rPr>
                <w:rFonts w:eastAsia="Calibri" w:cs="Calibri"/>
                <w:b/>
                <w:color w:val="000099"/>
                <w:sz w:val="16"/>
                <w:lang w:eastAsia="pl-PL"/>
              </w:rPr>
              <w:t xml:space="preserve">Definicja </w:t>
            </w:r>
          </w:p>
        </w:tc>
      </w:tr>
      <w:tr w:rsidR="00F4317F" w:rsidRPr="00F4317F" w:rsidTr="00F4317F">
        <w:trPr>
          <w:trHeight w:val="284"/>
        </w:trPr>
        <w:tc>
          <w:tcPr>
            <w:tcW w:w="562" w:type="dxa"/>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62"/>
              <w:jc w:val="center"/>
              <w:rPr>
                <w:rFonts w:eastAsia="Calibri" w:cs="Calibri"/>
                <w:color w:val="000000"/>
                <w:lang w:eastAsia="pl-PL"/>
              </w:rPr>
            </w:pPr>
            <w:r w:rsidRPr="00F4317F">
              <w:rPr>
                <w:rFonts w:eastAsia="Calibri" w:cs="Calibri"/>
                <w:b/>
                <w:color w:val="000099"/>
                <w:sz w:val="16"/>
                <w:lang w:eastAsia="pl-PL"/>
              </w:rPr>
              <w:t xml:space="preserve">1 </w:t>
            </w:r>
          </w:p>
        </w:tc>
        <w:tc>
          <w:tcPr>
            <w:tcW w:w="4535" w:type="dxa"/>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60"/>
              <w:jc w:val="center"/>
              <w:rPr>
                <w:rFonts w:eastAsia="Calibri" w:cs="Calibri"/>
                <w:color w:val="000000"/>
                <w:lang w:eastAsia="pl-PL"/>
              </w:rPr>
            </w:pPr>
            <w:r w:rsidRPr="00F4317F">
              <w:rPr>
                <w:rFonts w:eastAsia="Calibri" w:cs="Calibri"/>
                <w:b/>
                <w:color w:val="000099"/>
                <w:sz w:val="16"/>
                <w:lang w:eastAsia="pl-PL"/>
              </w:rPr>
              <w:t xml:space="preserve">2 </w:t>
            </w:r>
          </w:p>
        </w:tc>
        <w:tc>
          <w:tcPr>
            <w:tcW w:w="1843" w:type="dxa"/>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59"/>
              <w:jc w:val="center"/>
              <w:rPr>
                <w:rFonts w:eastAsia="Calibri" w:cs="Calibri"/>
                <w:color w:val="000000"/>
                <w:lang w:eastAsia="pl-PL"/>
              </w:rPr>
            </w:pPr>
            <w:r w:rsidRPr="00F4317F">
              <w:rPr>
                <w:rFonts w:eastAsia="Calibri" w:cs="Calibri"/>
                <w:b/>
                <w:color w:val="000099"/>
                <w:sz w:val="16"/>
                <w:lang w:eastAsia="pl-PL"/>
              </w:rPr>
              <w:t xml:space="preserve">3 </w:t>
            </w:r>
          </w:p>
        </w:tc>
        <w:tc>
          <w:tcPr>
            <w:tcW w:w="970" w:type="dxa"/>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59"/>
              <w:jc w:val="center"/>
              <w:rPr>
                <w:rFonts w:eastAsia="Calibri" w:cs="Calibri"/>
                <w:color w:val="000000"/>
                <w:lang w:eastAsia="pl-PL"/>
              </w:rPr>
            </w:pPr>
            <w:r w:rsidRPr="00F4317F">
              <w:rPr>
                <w:rFonts w:eastAsia="Calibri" w:cs="Calibri"/>
                <w:b/>
                <w:color w:val="000099"/>
                <w:sz w:val="16"/>
                <w:lang w:eastAsia="pl-PL"/>
              </w:rPr>
              <w:t xml:space="preserve">4 </w:t>
            </w:r>
          </w:p>
        </w:tc>
        <w:tc>
          <w:tcPr>
            <w:tcW w:w="1052" w:type="dxa"/>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60"/>
              <w:jc w:val="center"/>
              <w:rPr>
                <w:rFonts w:eastAsia="Calibri" w:cs="Calibri"/>
                <w:color w:val="000000"/>
                <w:lang w:eastAsia="pl-PL"/>
              </w:rPr>
            </w:pPr>
            <w:r w:rsidRPr="00F4317F">
              <w:rPr>
                <w:rFonts w:eastAsia="Calibri" w:cs="Calibri"/>
                <w:b/>
                <w:color w:val="000099"/>
                <w:sz w:val="16"/>
                <w:lang w:eastAsia="pl-PL"/>
              </w:rPr>
              <w:t xml:space="preserve">5 </w:t>
            </w:r>
          </w:p>
        </w:tc>
        <w:tc>
          <w:tcPr>
            <w:tcW w:w="6883" w:type="dxa"/>
            <w:tcBorders>
              <w:top w:val="single" w:sz="4" w:space="0" w:color="92D050"/>
              <w:left w:val="single" w:sz="4" w:space="0" w:color="92D050"/>
              <w:bottom w:val="single" w:sz="4" w:space="0" w:color="92D050"/>
              <w:right w:val="single" w:sz="4" w:space="0" w:color="92D050"/>
            </w:tcBorders>
            <w:shd w:val="clear" w:color="auto" w:fill="D9D9D9"/>
          </w:tcPr>
          <w:p w:rsidR="00F4317F" w:rsidRPr="00F4317F" w:rsidRDefault="00F4317F" w:rsidP="00F4317F">
            <w:pPr>
              <w:spacing w:after="0" w:line="259" w:lineRule="auto"/>
              <w:ind w:right="62"/>
              <w:jc w:val="center"/>
              <w:rPr>
                <w:rFonts w:eastAsia="Calibri" w:cs="Calibri"/>
                <w:color w:val="000000"/>
                <w:lang w:eastAsia="pl-PL"/>
              </w:rPr>
            </w:pPr>
            <w:r w:rsidRPr="00F4317F">
              <w:rPr>
                <w:rFonts w:eastAsia="Calibri" w:cs="Calibri"/>
                <w:b/>
                <w:color w:val="000099"/>
                <w:sz w:val="16"/>
                <w:lang w:eastAsia="pl-PL"/>
              </w:rPr>
              <w:t xml:space="preserve">6 </w:t>
            </w:r>
          </w:p>
        </w:tc>
      </w:tr>
      <w:tr w:rsidR="00F4317F" w:rsidRPr="00F4317F" w:rsidTr="00F4317F">
        <w:trPr>
          <w:trHeight w:val="911"/>
        </w:trPr>
        <w:tc>
          <w:tcPr>
            <w:tcW w:w="562"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64"/>
              <w:jc w:val="center"/>
              <w:rPr>
                <w:rFonts w:eastAsia="Calibri" w:cs="Calibri"/>
                <w:color w:val="000000"/>
                <w:lang w:eastAsia="pl-PL"/>
              </w:rPr>
            </w:pPr>
            <w:r w:rsidRPr="00F4317F">
              <w:rPr>
                <w:rFonts w:eastAsia="Calibri" w:cs="Calibri"/>
                <w:color w:val="000000"/>
                <w:sz w:val="16"/>
                <w:lang w:eastAsia="pl-PL"/>
              </w:rPr>
              <w:t xml:space="preserve">1.  </w:t>
            </w:r>
          </w:p>
        </w:tc>
        <w:tc>
          <w:tcPr>
            <w:tcW w:w="4535"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79116F">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Kontynuacja wsparcia z perspektywy finansowej 2007-2013. </w:t>
            </w:r>
          </w:p>
        </w:tc>
        <w:tc>
          <w:tcPr>
            <w:tcW w:w="1843"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left="236" w:right="297"/>
              <w:jc w:val="center"/>
              <w:rPr>
                <w:rFonts w:eastAsia="Calibri" w:cs="Calibri"/>
                <w:color w:val="000000"/>
                <w:lang w:eastAsia="pl-PL"/>
              </w:rPr>
            </w:pPr>
            <w:r w:rsidRPr="00F4317F">
              <w:rPr>
                <w:rFonts w:eastAsia="Calibri" w:cs="Calibri"/>
                <w:color w:val="000000"/>
                <w:sz w:val="16"/>
                <w:lang w:eastAsia="pl-PL"/>
              </w:rPr>
              <w:t xml:space="preserve">Wniosek o dofinansowanie </w:t>
            </w:r>
          </w:p>
        </w:tc>
        <w:tc>
          <w:tcPr>
            <w:tcW w:w="970"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59"/>
              <w:jc w:val="center"/>
              <w:rPr>
                <w:rFonts w:eastAsia="Calibri" w:cs="Calibri"/>
                <w:color w:val="000000"/>
                <w:lang w:eastAsia="pl-PL"/>
              </w:rPr>
            </w:pPr>
            <w:r w:rsidRPr="00F4317F">
              <w:rPr>
                <w:rFonts w:eastAsia="Calibri" w:cs="Calibri"/>
                <w:color w:val="000000"/>
                <w:sz w:val="16"/>
                <w:lang w:eastAsia="pl-PL"/>
              </w:rPr>
              <w:t xml:space="preserve">3 </w:t>
            </w:r>
          </w:p>
        </w:tc>
        <w:tc>
          <w:tcPr>
            <w:tcW w:w="1052"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63"/>
              <w:jc w:val="center"/>
              <w:rPr>
                <w:rFonts w:eastAsia="Calibri" w:cs="Calibri"/>
                <w:color w:val="000000"/>
                <w:lang w:eastAsia="pl-PL"/>
              </w:rPr>
            </w:pPr>
            <w:r w:rsidRPr="00F4317F">
              <w:rPr>
                <w:rFonts w:eastAsia="Calibri" w:cs="Calibri"/>
                <w:color w:val="000000"/>
                <w:sz w:val="16"/>
                <w:lang w:eastAsia="pl-PL"/>
              </w:rPr>
              <w:t xml:space="preserve">0 lub 5 </w:t>
            </w:r>
          </w:p>
        </w:tc>
        <w:tc>
          <w:tcPr>
            <w:tcW w:w="6883" w:type="dxa"/>
            <w:tcBorders>
              <w:top w:val="single" w:sz="4" w:space="0" w:color="92D050"/>
              <w:left w:val="single" w:sz="4" w:space="0" w:color="92D050"/>
              <w:bottom w:val="single" w:sz="4" w:space="0" w:color="92D050"/>
              <w:right w:val="single" w:sz="4" w:space="0" w:color="92D050"/>
            </w:tcBorders>
          </w:tcPr>
          <w:p w:rsidR="00F4317F" w:rsidRPr="00F4317F" w:rsidRDefault="00F4317F" w:rsidP="008514FD">
            <w:pPr>
              <w:spacing w:after="2" w:line="273" w:lineRule="auto"/>
              <w:jc w:val="both"/>
              <w:rPr>
                <w:rFonts w:eastAsia="Calibri" w:cs="Calibri"/>
                <w:color w:val="000000"/>
                <w:lang w:eastAsia="pl-PL"/>
              </w:rPr>
            </w:pPr>
            <w:r w:rsidRPr="00F4317F">
              <w:rPr>
                <w:rFonts w:eastAsia="Calibri" w:cs="Calibri"/>
                <w:color w:val="000000"/>
                <w:sz w:val="16"/>
                <w:lang w:eastAsia="pl-PL"/>
              </w:rPr>
              <w:t xml:space="preserve">Wnioskodawca oferuje kontynuację wsparcia z perspektywy finansowej 2007-2013 na rzecz ekonomii społecznej w woj. opolskim. </w:t>
            </w:r>
          </w:p>
          <w:p w:rsidR="00F4317F" w:rsidRPr="00F4317F" w:rsidRDefault="00F4317F" w:rsidP="008514FD">
            <w:pPr>
              <w:spacing w:after="11" w:line="259" w:lineRule="auto"/>
              <w:jc w:val="both"/>
              <w:rPr>
                <w:rFonts w:eastAsia="Calibri" w:cs="Calibri"/>
                <w:color w:val="000000"/>
                <w:lang w:eastAsia="pl-PL"/>
              </w:rPr>
            </w:pPr>
            <w:r w:rsidRPr="00F4317F">
              <w:rPr>
                <w:rFonts w:eastAsia="Calibri" w:cs="Calibri"/>
                <w:color w:val="000000"/>
                <w:sz w:val="16"/>
                <w:lang w:eastAsia="pl-PL"/>
              </w:rPr>
              <w:t xml:space="preserve">0 pkt – wnioskodawca nie zakłada kontynuacji wsparcia </w:t>
            </w:r>
          </w:p>
          <w:p w:rsidR="00F4317F" w:rsidRPr="00F4317F" w:rsidRDefault="00F4317F" w:rsidP="008514FD">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5 pkt –  wnioskodawca zakłada kontynuację wsparcia </w:t>
            </w:r>
          </w:p>
        </w:tc>
      </w:tr>
      <w:tr w:rsidR="00F4317F" w:rsidRPr="00F4317F" w:rsidTr="00F4317F">
        <w:trPr>
          <w:trHeight w:val="2609"/>
        </w:trPr>
        <w:tc>
          <w:tcPr>
            <w:tcW w:w="562"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64"/>
              <w:jc w:val="center"/>
              <w:rPr>
                <w:rFonts w:eastAsia="Calibri" w:cs="Calibri"/>
                <w:color w:val="000000"/>
                <w:lang w:eastAsia="pl-PL"/>
              </w:rPr>
            </w:pPr>
            <w:r w:rsidRPr="00F4317F">
              <w:rPr>
                <w:rFonts w:eastAsia="Calibri" w:cs="Calibri"/>
                <w:color w:val="000000"/>
                <w:sz w:val="16"/>
                <w:lang w:eastAsia="pl-PL"/>
              </w:rPr>
              <w:t xml:space="preserve">2. </w:t>
            </w:r>
          </w:p>
        </w:tc>
        <w:tc>
          <w:tcPr>
            <w:tcW w:w="4535"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79116F">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Wnioskodawca w ramach projektu gwarantuje utworzenie dodatkowych miejsc pracy powyżej określonej w kryteriach bezwzględnych minimalnej  liczby miejsc pracy utworzonych             w przedsiębiorstwach społecznych. </w:t>
            </w:r>
          </w:p>
        </w:tc>
        <w:tc>
          <w:tcPr>
            <w:tcW w:w="1843"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left="236" w:right="297"/>
              <w:jc w:val="center"/>
              <w:rPr>
                <w:rFonts w:eastAsia="Calibri" w:cs="Calibri"/>
                <w:color w:val="000000"/>
                <w:lang w:eastAsia="pl-PL"/>
              </w:rPr>
            </w:pPr>
            <w:r w:rsidRPr="00F4317F">
              <w:rPr>
                <w:rFonts w:eastAsia="Calibri" w:cs="Calibri"/>
                <w:color w:val="000000"/>
                <w:sz w:val="16"/>
                <w:lang w:eastAsia="pl-PL"/>
              </w:rPr>
              <w:t xml:space="preserve">Wniosek o dofinansowanie </w:t>
            </w:r>
          </w:p>
        </w:tc>
        <w:tc>
          <w:tcPr>
            <w:tcW w:w="970"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59"/>
              <w:jc w:val="center"/>
              <w:rPr>
                <w:rFonts w:eastAsia="Calibri" w:cs="Calibri"/>
                <w:color w:val="000000"/>
                <w:lang w:eastAsia="pl-PL"/>
              </w:rPr>
            </w:pPr>
            <w:r w:rsidRPr="00F4317F">
              <w:rPr>
                <w:rFonts w:eastAsia="Calibri" w:cs="Calibri"/>
                <w:color w:val="000000"/>
                <w:sz w:val="16"/>
                <w:lang w:eastAsia="pl-PL"/>
              </w:rPr>
              <w:t xml:space="preserve">3 </w:t>
            </w:r>
          </w:p>
        </w:tc>
        <w:tc>
          <w:tcPr>
            <w:tcW w:w="1052"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60"/>
              <w:jc w:val="center"/>
              <w:rPr>
                <w:rFonts w:eastAsia="Calibri" w:cs="Calibri"/>
                <w:color w:val="000000"/>
                <w:lang w:eastAsia="pl-PL"/>
              </w:rPr>
            </w:pPr>
            <w:r w:rsidRPr="00F4317F">
              <w:rPr>
                <w:rFonts w:eastAsia="Calibri" w:cs="Calibri"/>
                <w:color w:val="000000"/>
                <w:sz w:val="16"/>
                <w:lang w:eastAsia="pl-PL"/>
              </w:rPr>
              <w:t xml:space="preserve">0 lub 2 lub 5 </w:t>
            </w:r>
          </w:p>
        </w:tc>
        <w:tc>
          <w:tcPr>
            <w:tcW w:w="6883" w:type="dxa"/>
            <w:tcBorders>
              <w:top w:val="single" w:sz="4" w:space="0" w:color="92D050"/>
              <w:left w:val="single" w:sz="4" w:space="0" w:color="92D050"/>
              <w:bottom w:val="single" w:sz="4" w:space="0" w:color="92D050"/>
              <w:right w:val="single" w:sz="4" w:space="0" w:color="92D050"/>
            </w:tcBorders>
          </w:tcPr>
          <w:p w:rsidR="00F4317F" w:rsidRPr="00F4317F" w:rsidRDefault="00F4317F" w:rsidP="008514FD">
            <w:pPr>
              <w:spacing w:after="0" w:line="258" w:lineRule="auto"/>
              <w:jc w:val="both"/>
              <w:rPr>
                <w:rFonts w:eastAsia="Calibri" w:cs="Calibri"/>
                <w:color w:val="000000"/>
                <w:lang w:eastAsia="pl-PL"/>
              </w:rPr>
            </w:pPr>
            <w:r w:rsidRPr="00F4317F">
              <w:rPr>
                <w:rFonts w:eastAsia="Calibri" w:cs="Calibri"/>
                <w:color w:val="000000"/>
                <w:sz w:val="16"/>
                <w:lang w:eastAsia="pl-PL"/>
              </w:rPr>
              <w:t xml:space="preserve">0 pkt – projekt nie zakłada tworzenia dodatkowych miejsc pracy ponad wymagany w konkursie minimalny poziom;  </w:t>
            </w:r>
          </w:p>
          <w:p w:rsidR="00F4317F" w:rsidRPr="00F4317F" w:rsidRDefault="00F4317F" w:rsidP="008514FD">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 </w:t>
            </w:r>
          </w:p>
          <w:p w:rsidR="00F4317F" w:rsidRPr="00F4317F" w:rsidRDefault="00F4317F" w:rsidP="008514FD">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2 pkt -  projekt zakłada tworzenie  dodatkowo od 1 do 9 miejsc pracy na terenie danego obszaru; </w:t>
            </w:r>
          </w:p>
          <w:p w:rsidR="00F4317F" w:rsidRPr="00F4317F" w:rsidRDefault="00F4317F" w:rsidP="008514FD">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 </w:t>
            </w:r>
          </w:p>
          <w:p w:rsidR="00F4317F" w:rsidRPr="00F4317F" w:rsidRDefault="00F4317F" w:rsidP="008514FD">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5 pkt- projekt zakłada tworzenie dodatkowo co najmniej 10 miejsc pracy na terenie danego obszaru; </w:t>
            </w:r>
          </w:p>
          <w:p w:rsidR="00F4317F" w:rsidRPr="00F4317F" w:rsidRDefault="00F4317F" w:rsidP="008514FD">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 </w:t>
            </w:r>
          </w:p>
          <w:p w:rsidR="00F4317F" w:rsidRPr="00F4317F" w:rsidRDefault="00F4317F" w:rsidP="0079116F">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Ośrodki Wsparcia Ekonomii Społecznej poddając się procesowi akredytacji  zobowiązały się  </w:t>
            </w:r>
            <w:r w:rsidR="0079116F">
              <w:rPr>
                <w:rFonts w:eastAsia="Calibri" w:cs="Calibri"/>
                <w:color w:val="000000"/>
                <w:sz w:val="16"/>
                <w:lang w:eastAsia="pl-PL"/>
              </w:rPr>
              <w:br/>
            </w:r>
            <w:r w:rsidRPr="00F4317F">
              <w:rPr>
                <w:rFonts w:eastAsia="Calibri" w:cs="Calibri"/>
                <w:color w:val="000000"/>
                <w:sz w:val="16"/>
                <w:lang w:eastAsia="pl-PL"/>
              </w:rPr>
              <w:t xml:space="preserve">do osiągania standardów efektywnościowych dotyczących tworzenia określonej liczby miejsc pracy  </w:t>
            </w:r>
            <w:r w:rsidR="0079116F">
              <w:rPr>
                <w:rFonts w:eastAsia="Calibri" w:cs="Calibri"/>
                <w:color w:val="000000"/>
                <w:sz w:val="16"/>
                <w:lang w:eastAsia="pl-PL"/>
              </w:rPr>
              <w:br/>
            </w:r>
            <w:r w:rsidRPr="00F4317F">
              <w:rPr>
                <w:rFonts w:eastAsia="Calibri" w:cs="Calibri"/>
                <w:color w:val="000000"/>
                <w:sz w:val="16"/>
                <w:lang w:eastAsia="pl-PL"/>
              </w:rPr>
              <w:t xml:space="preserve">w powiatach ziemskich i grodzkich.  Dlatego celem wsparcia OWES w osiąganiu tych standardów Instytucja Zarządzająca będzie preferowała projekty  w ramach których będą tworzone dodatkowe miejsca pracy (powyżej wskaźników określonych w kryteriach bezwzględnych). </w:t>
            </w:r>
          </w:p>
        </w:tc>
      </w:tr>
      <w:tr w:rsidR="00F4317F" w:rsidRPr="00F4317F" w:rsidTr="00F4317F">
        <w:trPr>
          <w:trHeight w:val="1778"/>
        </w:trPr>
        <w:tc>
          <w:tcPr>
            <w:tcW w:w="562"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64"/>
              <w:jc w:val="center"/>
              <w:rPr>
                <w:rFonts w:eastAsia="Calibri" w:cs="Calibri"/>
                <w:color w:val="000000"/>
                <w:lang w:eastAsia="pl-PL"/>
              </w:rPr>
            </w:pPr>
            <w:r w:rsidRPr="00F4317F">
              <w:rPr>
                <w:rFonts w:eastAsia="Calibri" w:cs="Calibri"/>
                <w:color w:val="000000"/>
                <w:sz w:val="16"/>
                <w:lang w:eastAsia="pl-PL"/>
              </w:rPr>
              <w:t xml:space="preserve">3. </w:t>
            </w:r>
          </w:p>
        </w:tc>
        <w:tc>
          <w:tcPr>
            <w:tcW w:w="4535"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79116F">
            <w:pPr>
              <w:spacing w:after="9" w:line="278" w:lineRule="auto"/>
              <w:ind w:right="99"/>
              <w:jc w:val="both"/>
              <w:rPr>
                <w:rFonts w:eastAsia="Calibri" w:cs="Calibri"/>
                <w:color w:val="000000"/>
                <w:lang w:eastAsia="pl-PL"/>
              </w:rPr>
            </w:pPr>
            <w:r w:rsidRPr="00F4317F">
              <w:rPr>
                <w:rFonts w:eastAsia="Calibri" w:cs="Calibri"/>
                <w:color w:val="000000"/>
                <w:sz w:val="16"/>
                <w:lang w:eastAsia="pl-PL"/>
              </w:rPr>
              <w:t xml:space="preserve">Wsparciem w realizowanym projekcie zostaną objęte osoby opuszczające placówki, o których mowa w art. 88 ust 1 ustawy  </w:t>
            </w:r>
            <w:r w:rsidR="0079116F">
              <w:rPr>
                <w:rFonts w:eastAsia="Calibri" w:cs="Calibri"/>
                <w:color w:val="000000"/>
                <w:sz w:val="16"/>
                <w:lang w:eastAsia="pl-PL"/>
              </w:rPr>
              <w:br/>
            </w:r>
            <w:r w:rsidRPr="00F4317F">
              <w:rPr>
                <w:rFonts w:eastAsia="Calibri" w:cs="Calibri"/>
                <w:color w:val="000000"/>
                <w:sz w:val="16"/>
                <w:lang w:eastAsia="pl-PL"/>
              </w:rPr>
              <w:t xml:space="preserve">z dn. 12 marca 2004r.  </w:t>
            </w:r>
            <w:r w:rsidRPr="00F4317F">
              <w:rPr>
                <w:rFonts w:eastAsia="Calibri" w:cs="Calibri"/>
                <w:i/>
                <w:color w:val="000000"/>
                <w:sz w:val="16"/>
                <w:lang w:eastAsia="pl-PL"/>
              </w:rPr>
              <w:t>o pomocy społecznej</w:t>
            </w:r>
            <w:r w:rsidRPr="00F4317F">
              <w:rPr>
                <w:rFonts w:eastAsia="Calibri" w:cs="Calibri"/>
                <w:color w:val="000000"/>
                <w:sz w:val="16"/>
                <w:lang w:eastAsia="pl-PL"/>
              </w:rPr>
              <w:t xml:space="preserve"> oraz osoby opuszczające pieczę zastępczą w rozumieniu zapisów ustawy </w:t>
            </w:r>
            <w:r w:rsidR="0079116F">
              <w:rPr>
                <w:rFonts w:eastAsia="Calibri" w:cs="Calibri"/>
                <w:color w:val="000000"/>
                <w:sz w:val="16"/>
                <w:lang w:eastAsia="pl-PL"/>
              </w:rPr>
              <w:br/>
            </w:r>
            <w:r w:rsidRPr="00F4317F">
              <w:rPr>
                <w:rFonts w:eastAsia="Calibri" w:cs="Calibri"/>
                <w:color w:val="000000"/>
                <w:sz w:val="16"/>
                <w:lang w:eastAsia="pl-PL"/>
              </w:rPr>
              <w:t xml:space="preserve">z dn. 09 czerwca 2011r.  o </w:t>
            </w:r>
            <w:r w:rsidRPr="00F4317F">
              <w:rPr>
                <w:rFonts w:eastAsia="Calibri" w:cs="Calibri"/>
                <w:i/>
                <w:color w:val="000000"/>
                <w:sz w:val="16"/>
                <w:lang w:eastAsia="pl-PL"/>
              </w:rPr>
              <w:t>wspieraniu rodziny i systemie pieczy zastępczej.</w:t>
            </w:r>
            <w:r w:rsidRPr="00F4317F">
              <w:rPr>
                <w:rFonts w:eastAsia="Calibri" w:cs="Calibri"/>
                <w:color w:val="000000"/>
                <w:sz w:val="16"/>
                <w:lang w:eastAsia="pl-PL"/>
              </w:rPr>
              <w:t xml:space="preserve"> </w:t>
            </w:r>
          </w:p>
          <w:p w:rsidR="00F4317F" w:rsidRPr="00F4317F" w:rsidRDefault="00F4317F" w:rsidP="0079116F">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 </w:t>
            </w:r>
          </w:p>
        </w:tc>
        <w:tc>
          <w:tcPr>
            <w:tcW w:w="1843"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left="236" w:right="297"/>
              <w:jc w:val="center"/>
              <w:rPr>
                <w:rFonts w:eastAsia="Calibri" w:cs="Calibri"/>
                <w:color w:val="000000"/>
                <w:lang w:eastAsia="pl-PL"/>
              </w:rPr>
            </w:pPr>
            <w:r w:rsidRPr="00F4317F">
              <w:rPr>
                <w:rFonts w:eastAsia="Calibri" w:cs="Calibri"/>
                <w:color w:val="000000"/>
                <w:sz w:val="16"/>
                <w:lang w:eastAsia="pl-PL"/>
              </w:rPr>
              <w:t xml:space="preserve">Wniosek o dofinansowanie </w:t>
            </w:r>
          </w:p>
        </w:tc>
        <w:tc>
          <w:tcPr>
            <w:tcW w:w="970"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59"/>
              <w:jc w:val="center"/>
              <w:rPr>
                <w:rFonts w:eastAsia="Calibri" w:cs="Calibri"/>
                <w:color w:val="000000"/>
                <w:lang w:eastAsia="pl-PL"/>
              </w:rPr>
            </w:pPr>
            <w:r w:rsidRPr="00F4317F">
              <w:rPr>
                <w:rFonts w:eastAsia="Calibri" w:cs="Calibri"/>
                <w:color w:val="000000"/>
                <w:sz w:val="16"/>
                <w:lang w:eastAsia="pl-PL"/>
              </w:rPr>
              <w:t xml:space="preserve">2 </w:t>
            </w:r>
          </w:p>
        </w:tc>
        <w:tc>
          <w:tcPr>
            <w:tcW w:w="1052" w:type="dxa"/>
            <w:tcBorders>
              <w:top w:val="single" w:sz="4" w:space="0" w:color="92D050"/>
              <w:left w:val="single" w:sz="4" w:space="0" w:color="92D050"/>
              <w:bottom w:val="single" w:sz="4" w:space="0" w:color="92D050"/>
              <w:right w:val="single" w:sz="4" w:space="0" w:color="92D050"/>
            </w:tcBorders>
            <w:vAlign w:val="center"/>
          </w:tcPr>
          <w:p w:rsidR="00F4317F" w:rsidRPr="00F4317F" w:rsidRDefault="00F4317F" w:rsidP="00F4317F">
            <w:pPr>
              <w:spacing w:after="0" w:line="259" w:lineRule="auto"/>
              <w:ind w:right="63"/>
              <w:jc w:val="center"/>
              <w:rPr>
                <w:rFonts w:eastAsia="Calibri" w:cs="Calibri"/>
                <w:color w:val="000000"/>
                <w:lang w:eastAsia="pl-PL"/>
              </w:rPr>
            </w:pPr>
            <w:r w:rsidRPr="00F4317F">
              <w:rPr>
                <w:rFonts w:eastAsia="Calibri" w:cs="Calibri"/>
                <w:color w:val="000000"/>
                <w:sz w:val="16"/>
                <w:lang w:eastAsia="pl-PL"/>
              </w:rPr>
              <w:t xml:space="preserve">0 lub 5 </w:t>
            </w:r>
          </w:p>
        </w:tc>
        <w:tc>
          <w:tcPr>
            <w:tcW w:w="6883" w:type="dxa"/>
            <w:tcBorders>
              <w:top w:val="single" w:sz="4" w:space="0" w:color="92D050"/>
              <w:left w:val="single" w:sz="4" w:space="0" w:color="92D050"/>
              <w:bottom w:val="single" w:sz="4" w:space="0" w:color="92D050"/>
              <w:right w:val="single" w:sz="4" w:space="0" w:color="92D050"/>
            </w:tcBorders>
          </w:tcPr>
          <w:p w:rsidR="00F4317F" w:rsidRPr="00F4317F" w:rsidRDefault="00F4317F" w:rsidP="008514FD">
            <w:pPr>
              <w:spacing w:after="11" w:line="259" w:lineRule="auto"/>
              <w:jc w:val="both"/>
              <w:rPr>
                <w:rFonts w:eastAsia="Calibri" w:cs="Calibri"/>
                <w:color w:val="000000"/>
                <w:lang w:eastAsia="pl-PL"/>
              </w:rPr>
            </w:pPr>
            <w:r w:rsidRPr="00F4317F">
              <w:rPr>
                <w:rFonts w:eastAsia="Calibri" w:cs="Calibri"/>
                <w:color w:val="000000"/>
                <w:sz w:val="16"/>
                <w:lang w:eastAsia="pl-PL"/>
              </w:rPr>
              <w:t xml:space="preserve">Zgodnie z ocena zasobów pomocy społecznej za rok 2014 w procesie usamodzielnienia było (w 2014r.)  </w:t>
            </w:r>
          </w:p>
          <w:p w:rsidR="00F4317F" w:rsidRPr="00F4317F" w:rsidRDefault="00F4317F" w:rsidP="008514FD">
            <w:pPr>
              <w:spacing w:after="0"/>
              <w:ind w:right="2049"/>
              <w:jc w:val="both"/>
              <w:rPr>
                <w:rFonts w:eastAsia="Calibri" w:cs="Calibri"/>
                <w:color w:val="000000"/>
                <w:lang w:eastAsia="pl-PL"/>
              </w:rPr>
            </w:pPr>
            <w:r w:rsidRPr="00F4317F">
              <w:rPr>
                <w:rFonts w:eastAsia="Calibri" w:cs="Calibri"/>
                <w:color w:val="000000"/>
                <w:sz w:val="16"/>
                <w:lang w:eastAsia="pl-PL"/>
              </w:rPr>
              <w:t>697 wychowanków piecz</w:t>
            </w:r>
            <w:r w:rsidR="003B4A18">
              <w:rPr>
                <w:rFonts w:eastAsia="Calibri" w:cs="Calibri"/>
                <w:color w:val="000000"/>
                <w:sz w:val="16"/>
                <w:lang w:eastAsia="pl-PL"/>
              </w:rPr>
              <w:t xml:space="preserve">y zastępczej  i innych ośrodków </w:t>
            </w:r>
            <w:r w:rsidRPr="00F4317F">
              <w:rPr>
                <w:rFonts w:eastAsia="Calibri" w:cs="Calibri"/>
                <w:color w:val="000000"/>
                <w:sz w:val="16"/>
                <w:lang w:eastAsia="pl-PL"/>
              </w:rPr>
              <w:t xml:space="preserve">wychowawczych w tym 135 osób usamodzielniło się.  </w:t>
            </w:r>
          </w:p>
          <w:p w:rsidR="00F4317F" w:rsidRPr="00F4317F" w:rsidRDefault="00F4317F" w:rsidP="008514FD">
            <w:pPr>
              <w:spacing w:after="0" w:line="274" w:lineRule="auto"/>
              <w:jc w:val="both"/>
              <w:rPr>
                <w:rFonts w:eastAsia="Calibri" w:cs="Calibri"/>
                <w:color w:val="000000"/>
                <w:lang w:eastAsia="pl-PL"/>
              </w:rPr>
            </w:pPr>
            <w:r w:rsidRPr="00F4317F">
              <w:rPr>
                <w:rFonts w:eastAsia="Calibri" w:cs="Calibri"/>
                <w:color w:val="000000"/>
                <w:sz w:val="16"/>
                <w:lang w:eastAsia="pl-PL"/>
              </w:rPr>
              <w:t xml:space="preserve">Wyżej wskazane osoby są narażone na zjawisko wykluczenia społecznego oraz często ponownie stają się klientami pomocy społecznej. Wnioskodawca jest zobowiązany zapewnić na etapie rekrutacji do projektu preferencje dla osób opuszczających placówki oraz pieczę zastępczą. </w:t>
            </w:r>
          </w:p>
          <w:p w:rsidR="00F4317F" w:rsidRPr="00F4317F" w:rsidRDefault="00F4317F" w:rsidP="008514FD">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0 pkt – wsparciem nie są objęte wskazane osoby </w:t>
            </w:r>
          </w:p>
          <w:p w:rsidR="00F4317F" w:rsidRPr="00F4317F" w:rsidRDefault="00F4317F" w:rsidP="008514FD">
            <w:pPr>
              <w:spacing w:after="0" w:line="259" w:lineRule="auto"/>
              <w:jc w:val="both"/>
              <w:rPr>
                <w:rFonts w:eastAsia="Calibri" w:cs="Calibri"/>
                <w:color w:val="000000"/>
                <w:lang w:eastAsia="pl-PL"/>
              </w:rPr>
            </w:pPr>
            <w:r w:rsidRPr="00F4317F">
              <w:rPr>
                <w:rFonts w:eastAsia="Calibri" w:cs="Calibri"/>
                <w:color w:val="000000"/>
                <w:sz w:val="16"/>
                <w:lang w:eastAsia="pl-PL"/>
              </w:rPr>
              <w:t xml:space="preserve">5 pkt - wsparciem są objęte wskazane osoby </w:t>
            </w:r>
          </w:p>
        </w:tc>
      </w:tr>
    </w:tbl>
    <w:p w:rsidR="00F4317F" w:rsidRPr="00F4317F" w:rsidRDefault="00F4317F" w:rsidP="00F4317F">
      <w:pPr>
        <w:spacing w:after="213" w:line="259" w:lineRule="auto"/>
        <w:rPr>
          <w:rFonts w:eastAsia="Calibri" w:cs="Calibri"/>
          <w:color w:val="000000"/>
          <w:lang w:eastAsia="pl-PL"/>
        </w:rPr>
      </w:pPr>
      <w:r w:rsidRPr="00F4317F">
        <w:rPr>
          <w:rFonts w:eastAsia="Calibri" w:cs="Calibri"/>
          <w:b/>
          <w:color w:val="000000"/>
          <w:sz w:val="16"/>
          <w:lang w:eastAsia="pl-PL"/>
        </w:rPr>
        <w:t xml:space="preserve"> </w:t>
      </w:r>
    </w:p>
    <w:sectPr w:rsidR="00F4317F" w:rsidRPr="00F4317F" w:rsidSect="006C55B6">
      <w:headerReference w:type="even" r:id="rId10"/>
      <w:headerReference w:type="default" r:id="rId11"/>
      <w:footerReference w:type="even" r:id="rId12"/>
      <w:footerReference w:type="default" r:id="rId13"/>
      <w:headerReference w:type="first" r:id="rId14"/>
      <w:footerReference w:type="first" r:id="rId15"/>
      <w:pgSz w:w="16838" w:h="11906" w:orient="landscape"/>
      <w:pgMar w:top="993"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031" w:rsidRDefault="00411031" w:rsidP="00481F86">
      <w:pPr>
        <w:spacing w:after="0" w:line="240" w:lineRule="auto"/>
      </w:pPr>
      <w:r>
        <w:separator/>
      </w:r>
    </w:p>
  </w:endnote>
  <w:endnote w:type="continuationSeparator" w:id="0">
    <w:p w:rsidR="00411031" w:rsidRDefault="00411031" w:rsidP="0048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31" w:rsidRDefault="00411031">
    <w:pPr>
      <w:pStyle w:val="Stopka"/>
      <w:jc w:val="center"/>
    </w:pPr>
    <w:r>
      <w:fldChar w:fldCharType="begin"/>
    </w:r>
    <w:r>
      <w:instrText>PAGE   \* MERGEFORMAT</w:instrText>
    </w:r>
    <w:r>
      <w:fldChar w:fldCharType="separate"/>
    </w:r>
    <w:r w:rsidR="00AA29A5">
      <w:rPr>
        <w:noProof/>
      </w:rPr>
      <w:t>2</w:t>
    </w:r>
    <w:r>
      <w:rPr>
        <w:noProof/>
      </w:rPr>
      <w:fldChar w:fldCharType="end"/>
    </w:r>
  </w:p>
  <w:p w:rsidR="00411031" w:rsidRDefault="0041103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31" w:rsidRDefault="00411031">
    <w:pPr>
      <w:pStyle w:val="Stopka"/>
      <w:jc w:val="center"/>
    </w:pPr>
    <w:r>
      <w:fldChar w:fldCharType="begin"/>
    </w:r>
    <w:r>
      <w:instrText>PAGE   \* MERGEFORMAT</w:instrText>
    </w:r>
    <w:r>
      <w:fldChar w:fldCharType="separate"/>
    </w:r>
    <w:r w:rsidR="00AA29A5">
      <w:rPr>
        <w:noProof/>
      </w:rPr>
      <w:t>5</w:t>
    </w:r>
    <w:r>
      <w:rPr>
        <w:noProof/>
      </w:rPr>
      <w:fldChar w:fldCharType="end"/>
    </w:r>
  </w:p>
  <w:p w:rsidR="00411031" w:rsidRDefault="0041103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31" w:rsidRDefault="00411031">
    <w:pPr>
      <w:pStyle w:val="Stopka"/>
      <w:jc w:val="center"/>
    </w:pPr>
    <w:r>
      <w:fldChar w:fldCharType="begin"/>
    </w:r>
    <w:r>
      <w:instrText>PAGE   \* MERGEFORMAT</w:instrText>
    </w:r>
    <w:r>
      <w:fldChar w:fldCharType="separate"/>
    </w:r>
    <w:r w:rsidR="00AA29A5">
      <w:rPr>
        <w:noProof/>
      </w:rPr>
      <w:t>1</w:t>
    </w:r>
    <w:r>
      <w:rPr>
        <w:noProof/>
      </w:rPr>
      <w:fldChar w:fldCharType="end"/>
    </w:r>
  </w:p>
  <w:p w:rsidR="00411031" w:rsidRDefault="004110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031" w:rsidRDefault="00411031" w:rsidP="00481F86">
      <w:pPr>
        <w:spacing w:after="0" w:line="240" w:lineRule="auto"/>
      </w:pPr>
      <w:r>
        <w:separator/>
      </w:r>
    </w:p>
  </w:footnote>
  <w:footnote w:type="continuationSeparator" w:id="0">
    <w:p w:rsidR="00411031" w:rsidRDefault="00411031" w:rsidP="00481F86">
      <w:pPr>
        <w:spacing w:after="0" w:line="240" w:lineRule="auto"/>
      </w:pPr>
      <w:r>
        <w:continuationSeparator/>
      </w:r>
    </w:p>
  </w:footnote>
  <w:footnote w:id="1">
    <w:p w:rsidR="00411031" w:rsidRDefault="00411031" w:rsidP="00D32B92">
      <w:pPr>
        <w:pStyle w:val="footnotedescription"/>
        <w:jc w:val="left"/>
      </w:pPr>
      <w:r>
        <w:rPr>
          <w:rStyle w:val="footnotemark"/>
        </w:rPr>
        <w:footnoteRef/>
      </w:r>
      <w:r>
        <w:t xml:space="preserve"> </w:t>
      </w:r>
      <w:r>
        <w:rPr>
          <w:sz w:val="16"/>
        </w:rPr>
        <w:t>Wybrać właściwe.</w:t>
      </w:r>
      <w:r>
        <w:rPr>
          <w:rFonts w:ascii="Arial" w:eastAsia="Arial" w:hAnsi="Arial" w:cs="Arial"/>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31" w:rsidRPr="00A77D87" w:rsidRDefault="00411031" w:rsidP="00A77D87">
    <w:pPr>
      <w:keepNext/>
      <w:tabs>
        <w:tab w:val="left" w:pos="1985"/>
      </w:tabs>
      <w:suppressAutoHyphens/>
      <w:autoSpaceDN w:val="0"/>
      <w:spacing w:after="0" w:line="240" w:lineRule="auto"/>
      <w:jc w:val="right"/>
      <w:textAlignment w:val="baseline"/>
      <w:outlineLvl w:val="0"/>
      <w:rPr>
        <w:rFonts w:eastAsia="Calibri"/>
        <w:bCs/>
        <w:i/>
        <w:iCs/>
        <w:color w:val="000000"/>
        <w:sz w:val="20"/>
        <w:szCs w:val="20"/>
      </w:rPr>
    </w:pPr>
    <w:r w:rsidRPr="00201B8A">
      <w:rPr>
        <w:rFonts w:eastAsia="Calibri"/>
        <w:b/>
        <w:bCs/>
        <w:i/>
        <w:iCs/>
        <w:sz w:val="20"/>
        <w:szCs w:val="20"/>
      </w:rPr>
      <w:t xml:space="preserve">Załącznik nr </w:t>
    </w:r>
    <w:r>
      <w:rPr>
        <w:rFonts w:eastAsia="Calibri"/>
        <w:b/>
        <w:bCs/>
        <w:i/>
        <w:iCs/>
        <w:sz w:val="20"/>
        <w:szCs w:val="20"/>
      </w:rPr>
      <w:t>12</w:t>
    </w:r>
    <w:r w:rsidRPr="00201B8A">
      <w:rPr>
        <w:rFonts w:eastAsia="Calibri"/>
        <w:b/>
        <w:bCs/>
        <w:i/>
        <w:iCs/>
        <w:sz w:val="20"/>
        <w:szCs w:val="20"/>
      </w:rPr>
      <w:t xml:space="preserve"> </w:t>
    </w:r>
    <w:r w:rsidRPr="00A77D87">
      <w:rPr>
        <w:rFonts w:eastAsia="Calibri"/>
        <w:bCs/>
        <w:i/>
        <w:iCs/>
        <w:color w:val="000000"/>
        <w:sz w:val="20"/>
        <w:szCs w:val="20"/>
      </w:rPr>
      <w:t xml:space="preserve">do </w:t>
    </w:r>
    <w:r w:rsidRPr="00A77D87">
      <w:rPr>
        <w:rFonts w:eastAsia="Calibri"/>
        <w:bCs/>
        <w:i/>
        <w:iCs/>
        <w:color w:val="000000"/>
        <w:sz w:val="20"/>
        <w:szCs w:val="20"/>
        <w:u w:val="single"/>
      </w:rPr>
      <w:t>REGULAMINU KONKURSU</w:t>
    </w:r>
    <w:r w:rsidRPr="00A77D87">
      <w:rPr>
        <w:rFonts w:eastAsia="Calibri"/>
        <w:bCs/>
        <w:i/>
        <w:iCs/>
        <w:color w:val="000000"/>
        <w:sz w:val="20"/>
        <w:szCs w:val="20"/>
      </w:rPr>
      <w:t xml:space="preserve"> dotyczącego projektów złożonych </w:t>
    </w:r>
  </w:p>
  <w:p w:rsidR="00411031" w:rsidRPr="00A77D87" w:rsidRDefault="00411031" w:rsidP="00A77D87">
    <w:pPr>
      <w:keepNext/>
      <w:tabs>
        <w:tab w:val="left" w:pos="1985"/>
      </w:tabs>
      <w:suppressAutoHyphens/>
      <w:autoSpaceDN w:val="0"/>
      <w:spacing w:after="0" w:line="240" w:lineRule="auto"/>
      <w:ind w:left="1985"/>
      <w:jc w:val="right"/>
      <w:textAlignment w:val="baseline"/>
      <w:outlineLvl w:val="0"/>
      <w:rPr>
        <w:rFonts w:eastAsia="Calibri"/>
        <w:bCs/>
        <w:i/>
        <w:iCs/>
        <w:color w:val="000000"/>
        <w:sz w:val="20"/>
        <w:szCs w:val="20"/>
      </w:rPr>
    </w:pPr>
    <w:r w:rsidRPr="00A77D87">
      <w:rPr>
        <w:rFonts w:eastAsia="Calibri"/>
        <w:bCs/>
        <w:i/>
        <w:iCs/>
        <w:color w:val="000000"/>
        <w:sz w:val="20"/>
        <w:szCs w:val="20"/>
      </w:rPr>
      <w:t xml:space="preserve">                                  w ramach: Działania 8.3 Wsparcie podmiotów ekonomii społecznej,                                                                                                                           Osi VIII Integracja społeczna RPO WO 2014-2020 </w:t>
    </w:r>
  </w:p>
  <w:p w:rsidR="00411031" w:rsidRPr="00A77D87" w:rsidRDefault="00411031" w:rsidP="00A77D87">
    <w:pPr>
      <w:keepNext/>
      <w:tabs>
        <w:tab w:val="left" w:pos="1985"/>
      </w:tabs>
      <w:suppressAutoHyphens/>
      <w:autoSpaceDN w:val="0"/>
      <w:spacing w:after="0" w:line="240" w:lineRule="auto"/>
      <w:ind w:left="1985"/>
      <w:jc w:val="right"/>
      <w:textAlignment w:val="baseline"/>
      <w:outlineLvl w:val="0"/>
      <w:rPr>
        <w:rFonts w:eastAsia="Calibri"/>
        <w:bCs/>
        <w:i/>
        <w:iCs/>
        <w:color w:val="000000"/>
        <w:sz w:val="20"/>
        <w:szCs w:val="20"/>
      </w:rPr>
    </w:pPr>
    <w:r w:rsidRPr="00A77D87">
      <w:rPr>
        <w:rFonts w:eastAsia="Calibri"/>
        <w:bCs/>
        <w:i/>
        <w:iCs/>
        <w:color w:val="000000"/>
        <w:sz w:val="20"/>
        <w:szCs w:val="20"/>
      </w:rPr>
      <w:t>Nabór II, wersja 1, wrzesień 2016 r.</w:t>
    </w:r>
  </w:p>
  <w:p w:rsidR="00411031" w:rsidRPr="007B3A42" w:rsidRDefault="00411031" w:rsidP="007B3A42">
    <w:pPr>
      <w:pStyle w:val="Nagwek"/>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1F" w:rsidRPr="00A77D87" w:rsidRDefault="00D8081F" w:rsidP="00D8081F">
    <w:pPr>
      <w:keepNext/>
      <w:tabs>
        <w:tab w:val="left" w:pos="1985"/>
      </w:tabs>
      <w:suppressAutoHyphens/>
      <w:autoSpaceDN w:val="0"/>
      <w:spacing w:after="0" w:line="240" w:lineRule="auto"/>
      <w:jc w:val="right"/>
      <w:textAlignment w:val="baseline"/>
      <w:outlineLvl w:val="0"/>
      <w:rPr>
        <w:rFonts w:eastAsia="Calibri"/>
        <w:bCs/>
        <w:i/>
        <w:iCs/>
        <w:color w:val="000000"/>
        <w:sz w:val="20"/>
        <w:szCs w:val="20"/>
      </w:rPr>
    </w:pPr>
    <w:r w:rsidRPr="00201B8A">
      <w:rPr>
        <w:rFonts w:eastAsia="Calibri"/>
        <w:b/>
        <w:bCs/>
        <w:i/>
        <w:iCs/>
        <w:sz w:val="20"/>
        <w:szCs w:val="20"/>
      </w:rPr>
      <w:t xml:space="preserve">Załącznik nr </w:t>
    </w:r>
    <w:r>
      <w:rPr>
        <w:rFonts w:eastAsia="Calibri"/>
        <w:b/>
        <w:bCs/>
        <w:i/>
        <w:iCs/>
        <w:sz w:val="20"/>
        <w:szCs w:val="20"/>
      </w:rPr>
      <w:t>12</w:t>
    </w:r>
    <w:r w:rsidRPr="00201B8A">
      <w:rPr>
        <w:rFonts w:eastAsia="Calibri"/>
        <w:b/>
        <w:bCs/>
        <w:i/>
        <w:iCs/>
        <w:sz w:val="20"/>
        <w:szCs w:val="20"/>
      </w:rPr>
      <w:t xml:space="preserve"> </w:t>
    </w:r>
    <w:r w:rsidRPr="00A77D87">
      <w:rPr>
        <w:rFonts w:eastAsia="Calibri"/>
        <w:bCs/>
        <w:i/>
        <w:iCs/>
        <w:color w:val="000000"/>
        <w:sz w:val="20"/>
        <w:szCs w:val="20"/>
      </w:rPr>
      <w:t xml:space="preserve">do </w:t>
    </w:r>
    <w:r w:rsidRPr="00A77D87">
      <w:rPr>
        <w:rFonts w:eastAsia="Calibri"/>
        <w:bCs/>
        <w:i/>
        <w:iCs/>
        <w:color w:val="000000"/>
        <w:sz w:val="20"/>
        <w:szCs w:val="20"/>
        <w:u w:val="single"/>
      </w:rPr>
      <w:t>REGULAMINU KONKURSU</w:t>
    </w:r>
    <w:r w:rsidRPr="00A77D87">
      <w:rPr>
        <w:rFonts w:eastAsia="Calibri"/>
        <w:bCs/>
        <w:i/>
        <w:iCs/>
        <w:color w:val="000000"/>
        <w:sz w:val="20"/>
        <w:szCs w:val="20"/>
      </w:rPr>
      <w:t xml:space="preserve"> dotyczącego projektów złożonych </w:t>
    </w:r>
  </w:p>
  <w:p w:rsidR="00D8081F" w:rsidRPr="00A77D87" w:rsidRDefault="00D8081F" w:rsidP="00D8081F">
    <w:pPr>
      <w:keepNext/>
      <w:tabs>
        <w:tab w:val="left" w:pos="1985"/>
      </w:tabs>
      <w:suppressAutoHyphens/>
      <w:autoSpaceDN w:val="0"/>
      <w:spacing w:after="0" w:line="240" w:lineRule="auto"/>
      <w:ind w:left="1985"/>
      <w:jc w:val="right"/>
      <w:textAlignment w:val="baseline"/>
      <w:outlineLvl w:val="0"/>
      <w:rPr>
        <w:rFonts w:eastAsia="Calibri"/>
        <w:bCs/>
        <w:i/>
        <w:iCs/>
        <w:color w:val="000000"/>
        <w:sz w:val="20"/>
        <w:szCs w:val="20"/>
      </w:rPr>
    </w:pPr>
    <w:r w:rsidRPr="00A77D87">
      <w:rPr>
        <w:rFonts w:eastAsia="Calibri"/>
        <w:bCs/>
        <w:i/>
        <w:iCs/>
        <w:color w:val="000000"/>
        <w:sz w:val="20"/>
        <w:szCs w:val="20"/>
      </w:rPr>
      <w:t xml:space="preserve">                                  w ramach: Działania 8.3 Wsparcie podmiotów ekonomii społecznej,                                                                                                                           Osi VIII Integracja społeczna RPO WO 2014-2020 </w:t>
    </w:r>
  </w:p>
  <w:p w:rsidR="00D8081F" w:rsidRPr="00A77D87" w:rsidRDefault="00D8081F" w:rsidP="00D8081F">
    <w:pPr>
      <w:keepNext/>
      <w:tabs>
        <w:tab w:val="left" w:pos="1985"/>
      </w:tabs>
      <w:suppressAutoHyphens/>
      <w:autoSpaceDN w:val="0"/>
      <w:spacing w:after="0" w:line="240" w:lineRule="auto"/>
      <w:ind w:left="1985"/>
      <w:jc w:val="right"/>
      <w:textAlignment w:val="baseline"/>
      <w:outlineLvl w:val="0"/>
      <w:rPr>
        <w:rFonts w:eastAsia="Calibri"/>
        <w:bCs/>
        <w:i/>
        <w:iCs/>
        <w:color w:val="000000"/>
        <w:sz w:val="20"/>
        <w:szCs w:val="20"/>
      </w:rPr>
    </w:pPr>
    <w:r w:rsidRPr="00A77D87">
      <w:rPr>
        <w:rFonts w:eastAsia="Calibri"/>
        <w:bCs/>
        <w:i/>
        <w:iCs/>
        <w:color w:val="000000"/>
        <w:sz w:val="20"/>
        <w:szCs w:val="20"/>
      </w:rPr>
      <w:t>Nabór II, wersja 1, wrzesień 2016 r.</w:t>
    </w:r>
  </w:p>
  <w:p w:rsidR="00411031" w:rsidRPr="00287BCF" w:rsidRDefault="00411031" w:rsidP="00287BC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31" w:rsidRPr="00A77D87" w:rsidRDefault="00411031" w:rsidP="00A77D87">
    <w:pPr>
      <w:keepNext/>
      <w:tabs>
        <w:tab w:val="left" w:pos="1985"/>
      </w:tabs>
      <w:suppressAutoHyphens/>
      <w:autoSpaceDN w:val="0"/>
      <w:spacing w:after="0" w:line="240" w:lineRule="auto"/>
      <w:jc w:val="right"/>
      <w:textAlignment w:val="baseline"/>
      <w:outlineLvl w:val="0"/>
      <w:rPr>
        <w:rFonts w:eastAsia="Calibri"/>
        <w:bCs/>
        <w:i/>
        <w:iCs/>
        <w:color w:val="000000"/>
        <w:sz w:val="20"/>
        <w:szCs w:val="20"/>
      </w:rPr>
    </w:pPr>
    <w:r w:rsidRPr="00201B8A">
      <w:rPr>
        <w:rFonts w:eastAsia="Calibri"/>
        <w:b/>
        <w:bCs/>
        <w:i/>
        <w:iCs/>
        <w:sz w:val="20"/>
        <w:szCs w:val="20"/>
      </w:rPr>
      <w:t xml:space="preserve">Załącznik nr </w:t>
    </w:r>
    <w:r>
      <w:rPr>
        <w:rFonts w:eastAsia="Calibri"/>
        <w:b/>
        <w:bCs/>
        <w:i/>
        <w:iCs/>
        <w:sz w:val="20"/>
        <w:szCs w:val="20"/>
      </w:rPr>
      <w:t>12</w:t>
    </w:r>
    <w:r w:rsidRPr="00201B8A">
      <w:rPr>
        <w:rFonts w:eastAsia="Calibri"/>
        <w:b/>
        <w:bCs/>
        <w:i/>
        <w:iCs/>
        <w:sz w:val="20"/>
        <w:szCs w:val="20"/>
      </w:rPr>
      <w:t xml:space="preserve"> </w:t>
    </w:r>
    <w:r w:rsidRPr="00A77D87">
      <w:rPr>
        <w:rFonts w:eastAsia="Calibri"/>
        <w:bCs/>
        <w:i/>
        <w:iCs/>
        <w:color w:val="000000"/>
        <w:sz w:val="20"/>
        <w:szCs w:val="20"/>
      </w:rPr>
      <w:t xml:space="preserve">do </w:t>
    </w:r>
    <w:r w:rsidRPr="00A77D87">
      <w:rPr>
        <w:rFonts w:eastAsia="Calibri"/>
        <w:bCs/>
        <w:i/>
        <w:iCs/>
        <w:color w:val="000000"/>
        <w:sz w:val="20"/>
        <w:szCs w:val="20"/>
        <w:u w:val="single"/>
      </w:rPr>
      <w:t>REGULAMINU KONKURSU</w:t>
    </w:r>
    <w:r w:rsidRPr="00A77D87">
      <w:rPr>
        <w:rFonts w:eastAsia="Calibri"/>
        <w:bCs/>
        <w:i/>
        <w:iCs/>
        <w:color w:val="000000"/>
        <w:sz w:val="20"/>
        <w:szCs w:val="20"/>
      </w:rPr>
      <w:t xml:space="preserve"> dotyczącego projektów złożonych </w:t>
    </w:r>
  </w:p>
  <w:p w:rsidR="00411031" w:rsidRPr="00A77D87" w:rsidRDefault="00411031" w:rsidP="00A77D87">
    <w:pPr>
      <w:keepNext/>
      <w:tabs>
        <w:tab w:val="left" w:pos="1985"/>
      </w:tabs>
      <w:suppressAutoHyphens/>
      <w:autoSpaceDN w:val="0"/>
      <w:spacing w:after="0" w:line="240" w:lineRule="auto"/>
      <w:ind w:left="1985"/>
      <w:jc w:val="right"/>
      <w:textAlignment w:val="baseline"/>
      <w:outlineLvl w:val="0"/>
      <w:rPr>
        <w:rFonts w:eastAsia="Calibri"/>
        <w:bCs/>
        <w:i/>
        <w:iCs/>
        <w:color w:val="000000"/>
        <w:sz w:val="20"/>
        <w:szCs w:val="20"/>
      </w:rPr>
    </w:pPr>
    <w:r w:rsidRPr="00A77D87">
      <w:rPr>
        <w:rFonts w:eastAsia="Calibri"/>
        <w:bCs/>
        <w:i/>
        <w:iCs/>
        <w:color w:val="000000"/>
        <w:sz w:val="20"/>
        <w:szCs w:val="20"/>
      </w:rPr>
      <w:t xml:space="preserve">                                  w ramach: Działania 8.3 Wsparcie podmiotów ekonomii społecznej,                                                                                                                           Osi VIII Integracja społeczna RPO WO 2014-2020 </w:t>
    </w:r>
  </w:p>
  <w:p w:rsidR="00411031" w:rsidRPr="00A77D87" w:rsidRDefault="00411031" w:rsidP="00A77D87">
    <w:pPr>
      <w:keepNext/>
      <w:tabs>
        <w:tab w:val="left" w:pos="1985"/>
      </w:tabs>
      <w:suppressAutoHyphens/>
      <w:autoSpaceDN w:val="0"/>
      <w:spacing w:after="0" w:line="240" w:lineRule="auto"/>
      <w:ind w:left="1985"/>
      <w:jc w:val="right"/>
      <w:textAlignment w:val="baseline"/>
      <w:outlineLvl w:val="0"/>
      <w:rPr>
        <w:rFonts w:eastAsia="Calibri"/>
        <w:bCs/>
        <w:i/>
        <w:iCs/>
        <w:color w:val="000000"/>
        <w:sz w:val="20"/>
        <w:szCs w:val="20"/>
      </w:rPr>
    </w:pPr>
    <w:r w:rsidRPr="00A77D87">
      <w:rPr>
        <w:rFonts w:eastAsia="Calibri"/>
        <w:bCs/>
        <w:i/>
        <w:iCs/>
        <w:color w:val="000000"/>
        <w:sz w:val="20"/>
        <w:szCs w:val="20"/>
      </w:rPr>
      <w:t>Nabór II, wersja 1, wrzesień 2016 r.</w:t>
    </w:r>
  </w:p>
  <w:p w:rsidR="00411031" w:rsidRPr="00D65590" w:rsidRDefault="00411031" w:rsidP="00A77D87">
    <w:pPr>
      <w:keepNext/>
      <w:suppressAutoHyphens/>
      <w:autoSpaceDN w:val="0"/>
      <w:spacing w:after="0" w:line="240" w:lineRule="auto"/>
      <w:ind w:left="-284" w:right="-457"/>
      <w:jc w:val="right"/>
      <w:textAlignment w:val="baseline"/>
      <w:outlineLvl w:val="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7566"/>
    <w:multiLevelType w:val="hybridMultilevel"/>
    <w:tmpl w:val="3D6826E6"/>
    <w:lvl w:ilvl="0" w:tplc="CD1A0472">
      <w:start w:val="1"/>
      <w:numFmt w:val="bullet"/>
      <w:lvlText w:val="-"/>
      <w:lvlJc w:val="left"/>
      <w:pPr>
        <w:ind w:left="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6B4E8D0">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6920042">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CD200F8">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D48FBCE">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15EAF3E">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4D47CB0">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F6C7DD2">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F82C97E">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9D3110D"/>
    <w:multiLevelType w:val="hybridMultilevel"/>
    <w:tmpl w:val="C0ECAD60"/>
    <w:lvl w:ilvl="0" w:tplc="C41E3FE4">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D9012D4">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5C4F64E">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0A6A47A">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5F61F6C">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1D6EA1E">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79ADACE">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172CAF2">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DCA6186">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AC60BE3"/>
    <w:multiLevelType w:val="hybridMultilevel"/>
    <w:tmpl w:val="88E89EBE"/>
    <w:lvl w:ilvl="0" w:tplc="5948AE9C">
      <w:start w:val="1"/>
      <w:numFmt w:val="bullet"/>
      <w:lvlText w:val="-"/>
      <w:lvlJc w:val="left"/>
      <w:pPr>
        <w:ind w:left="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E2CD792">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7AB4C6">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FA8BD72">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866DC58">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754DF72">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D9AFFB0">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AB40E9E">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8D0C740">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C0B42F7"/>
    <w:multiLevelType w:val="hybridMultilevel"/>
    <w:tmpl w:val="80F22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22A42"/>
    <w:multiLevelType w:val="hybridMultilevel"/>
    <w:tmpl w:val="B420A2F6"/>
    <w:lvl w:ilvl="0" w:tplc="2D3E22A6">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7024C2E">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5E0BB2A">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430856A">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4885F4">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BF6F70A">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93C8898">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1981B60">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6524FC0">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F7D6BE6"/>
    <w:multiLevelType w:val="hybridMultilevel"/>
    <w:tmpl w:val="54B4E80A"/>
    <w:lvl w:ilvl="0" w:tplc="84ECF99E">
      <w:start w:val="1"/>
      <w:numFmt w:val="bullet"/>
      <w:lvlText w:val="-"/>
      <w:lvlJc w:val="left"/>
      <w:pPr>
        <w:ind w:left="1173" w:hanging="360"/>
      </w:pPr>
      <w:rPr>
        <w:rFonts w:ascii="Times New Roman" w:hAnsi="Times New Roman" w:hint="default"/>
        <w:b/>
        <w:sz w:val="28"/>
      </w:rPr>
    </w:lvl>
    <w:lvl w:ilvl="1" w:tplc="04150019" w:tentative="1">
      <w:start w:val="1"/>
      <w:numFmt w:val="lowerLetter"/>
      <w:lvlText w:val="%2."/>
      <w:lvlJc w:val="left"/>
      <w:pPr>
        <w:ind w:left="1893" w:hanging="360"/>
      </w:pPr>
      <w:rPr>
        <w:rFonts w:cs="Times New Roman"/>
      </w:rPr>
    </w:lvl>
    <w:lvl w:ilvl="2" w:tplc="0415001B" w:tentative="1">
      <w:start w:val="1"/>
      <w:numFmt w:val="lowerRoman"/>
      <w:lvlText w:val="%3."/>
      <w:lvlJc w:val="right"/>
      <w:pPr>
        <w:ind w:left="2613" w:hanging="180"/>
      </w:pPr>
      <w:rPr>
        <w:rFonts w:cs="Times New Roman"/>
      </w:rPr>
    </w:lvl>
    <w:lvl w:ilvl="3" w:tplc="0415000F" w:tentative="1">
      <w:start w:val="1"/>
      <w:numFmt w:val="decimal"/>
      <w:lvlText w:val="%4."/>
      <w:lvlJc w:val="left"/>
      <w:pPr>
        <w:ind w:left="3333" w:hanging="360"/>
      </w:pPr>
      <w:rPr>
        <w:rFonts w:cs="Times New Roman"/>
      </w:rPr>
    </w:lvl>
    <w:lvl w:ilvl="4" w:tplc="04150019" w:tentative="1">
      <w:start w:val="1"/>
      <w:numFmt w:val="lowerLetter"/>
      <w:lvlText w:val="%5."/>
      <w:lvlJc w:val="left"/>
      <w:pPr>
        <w:ind w:left="4053" w:hanging="360"/>
      </w:pPr>
      <w:rPr>
        <w:rFonts w:cs="Times New Roman"/>
      </w:rPr>
    </w:lvl>
    <w:lvl w:ilvl="5" w:tplc="0415001B" w:tentative="1">
      <w:start w:val="1"/>
      <w:numFmt w:val="lowerRoman"/>
      <w:lvlText w:val="%6."/>
      <w:lvlJc w:val="right"/>
      <w:pPr>
        <w:ind w:left="4773" w:hanging="180"/>
      </w:pPr>
      <w:rPr>
        <w:rFonts w:cs="Times New Roman"/>
      </w:rPr>
    </w:lvl>
    <w:lvl w:ilvl="6" w:tplc="0415000F" w:tentative="1">
      <w:start w:val="1"/>
      <w:numFmt w:val="decimal"/>
      <w:lvlText w:val="%7."/>
      <w:lvlJc w:val="left"/>
      <w:pPr>
        <w:ind w:left="5493" w:hanging="360"/>
      </w:pPr>
      <w:rPr>
        <w:rFonts w:cs="Times New Roman"/>
      </w:rPr>
    </w:lvl>
    <w:lvl w:ilvl="7" w:tplc="04150019" w:tentative="1">
      <w:start w:val="1"/>
      <w:numFmt w:val="lowerLetter"/>
      <w:lvlText w:val="%8."/>
      <w:lvlJc w:val="left"/>
      <w:pPr>
        <w:ind w:left="6213" w:hanging="360"/>
      </w:pPr>
      <w:rPr>
        <w:rFonts w:cs="Times New Roman"/>
      </w:rPr>
    </w:lvl>
    <w:lvl w:ilvl="8" w:tplc="0415001B" w:tentative="1">
      <w:start w:val="1"/>
      <w:numFmt w:val="lowerRoman"/>
      <w:lvlText w:val="%9."/>
      <w:lvlJc w:val="right"/>
      <w:pPr>
        <w:ind w:left="6933" w:hanging="180"/>
      </w:pPr>
      <w:rPr>
        <w:rFonts w:cs="Times New Roman"/>
      </w:rPr>
    </w:lvl>
  </w:abstractNum>
  <w:abstractNum w:abstractNumId="6" w15:restartNumberingAfterBreak="0">
    <w:nsid w:val="0F887DF6"/>
    <w:multiLevelType w:val="hybridMultilevel"/>
    <w:tmpl w:val="295AB844"/>
    <w:lvl w:ilvl="0" w:tplc="BF54A18A">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051B5"/>
    <w:multiLevelType w:val="hybridMultilevel"/>
    <w:tmpl w:val="95847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461451"/>
    <w:multiLevelType w:val="hybridMultilevel"/>
    <w:tmpl w:val="11F08936"/>
    <w:lvl w:ilvl="0" w:tplc="789A07E0">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06EF438">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D2E2BE4">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D625D02">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F56F700">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BA6094A">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7D23260">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8FA4920">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E720A9E">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50E77AC"/>
    <w:multiLevelType w:val="hybridMultilevel"/>
    <w:tmpl w:val="4796CEDA"/>
    <w:lvl w:ilvl="0" w:tplc="48C8B4C8">
      <w:start w:val="1"/>
      <w:numFmt w:val="bullet"/>
      <w:lvlText w:val="-"/>
      <w:lvlJc w:val="left"/>
      <w:pPr>
        <w:ind w:left="748" w:hanging="360"/>
      </w:pPr>
      <w:rPr>
        <w:rFonts w:ascii="Times New Roman" w:hAnsi="Times New Roman" w:hint="default"/>
        <w:b/>
        <w:sz w:val="28"/>
      </w:rPr>
    </w:lvl>
    <w:lvl w:ilvl="1" w:tplc="04150003" w:tentative="1">
      <w:start w:val="1"/>
      <w:numFmt w:val="bullet"/>
      <w:lvlText w:val="o"/>
      <w:lvlJc w:val="left"/>
      <w:pPr>
        <w:ind w:left="1468" w:hanging="360"/>
      </w:pPr>
      <w:rPr>
        <w:rFonts w:ascii="Courier New" w:hAnsi="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0" w15:restartNumberingAfterBreak="0">
    <w:nsid w:val="198B185D"/>
    <w:multiLevelType w:val="hybridMultilevel"/>
    <w:tmpl w:val="6B729352"/>
    <w:lvl w:ilvl="0" w:tplc="3FF4BD78">
      <w:start w:val="1"/>
      <w:numFmt w:val="decimal"/>
      <w:lvlText w:val="%1."/>
      <w:lvlJc w:val="left"/>
      <w:pPr>
        <w:tabs>
          <w:tab w:val="num" w:pos="900"/>
        </w:tabs>
        <w:ind w:left="900" w:hanging="360"/>
      </w:pPr>
      <w:rPr>
        <w:rFonts w:cs="Times New Roman"/>
        <w:b/>
        <w:sz w:val="22"/>
        <w:szCs w:val="22"/>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D41615"/>
    <w:multiLevelType w:val="hybridMultilevel"/>
    <w:tmpl w:val="295AB844"/>
    <w:lvl w:ilvl="0" w:tplc="BF54A18A">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91FDD"/>
    <w:multiLevelType w:val="hybridMultilevel"/>
    <w:tmpl w:val="0BC4E08C"/>
    <w:lvl w:ilvl="0" w:tplc="89A03022">
      <w:start w:val="1"/>
      <w:numFmt w:val="low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B067C61"/>
    <w:multiLevelType w:val="hybridMultilevel"/>
    <w:tmpl w:val="4C4C8F10"/>
    <w:lvl w:ilvl="0" w:tplc="48C8B4C8">
      <w:start w:val="1"/>
      <w:numFmt w:val="bullet"/>
      <w:lvlText w:val="-"/>
      <w:lvlJc w:val="left"/>
      <w:pPr>
        <w:ind w:left="748" w:hanging="360"/>
      </w:pPr>
      <w:rPr>
        <w:rFonts w:ascii="Times New Roman" w:hAnsi="Times New Roman" w:hint="default"/>
        <w:b/>
        <w:sz w:val="28"/>
      </w:rPr>
    </w:lvl>
    <w:lvl w:ilvl="1" w:tplc="04150003" w:tentative="1">
      <w:start w:val="1"/>
      <w:numFmt w:val="bullet"/>
      <w:lvlText w:val="o"/>
      <w:lvlJc w:val="left"/>
      <w:pPr>
        <w:ind w:left="1468" w:hanging="360"/>
      </w:pPr>
      <w:rPr>
        <w:rFonts w:ascii="Courier New" w:hAnsi="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4" w15:restartNumberingAfterBreak="0">
    <w:nsid w:val="1D8F25D1"/>
    <w:multiLevelType w:val="multilevel"/>
    <w:tmpl w:val="607AAB72"/>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1E753764"/>
    <w:multiLevelType w:val="hybridMultilevel"/>
    <w:tmpl w:val="67521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8A0C4A"/>
    <w:multiLevelType w:val="hybridMultilevel"/>
    <w:tmpl w:val="2DFEB04C"/>
    <w:lvl w:ilvl="0" w:tplc="60A2B81E">
      <w:start w:val="1"/>
      <w:numFmt w:val="bullet"/>
      <w:lvlText w:val=""/>
      <w:lvlJc w:val="left"/>
      <w:pPr>
        <w:ind w:left="638" w:hanging="360"/>
      </w:pPr>
      <w:rPr>
        <w:rFonts w:ascii="Symbol" w:hAnsi="Symbol" w:hint="default"/>
        <w:color w:val="auto"/>
      </w:rPr>
    </w:lvl>
    <w:lvl w:ilvl="1" w:tplc="04150003" w:tentative="1">
      <w:start w:val="1"/>
      <w:numFmt w:val="bullet"/>
      <w:lvlText w:val="o"/>
      <w:lvlJc w:val="left"/>
      <w:pPr>
        <w:ind w:left="1358" w:hanging="360"/>
      </w:pPr>
      <w:rPr>
        <w:rFonts w:ascii="Courier New" w:hAnsi="Courier New" w:cs="Courier New" w:hint="default"/>
      </w:rPr>
    </w:lvl>
    <w:lvl w:ilvl="2" w:tplc="04150005" w:tentative="1">
      <w:start w:val="1"/>
      <w:numFmt w:val="bullet"/>
      <w:lvlText w:val=""/>
      <w:lvlJc w:val="left"/>
      <w:pPr>
        <w:ind w:left="2078" w:hanging="360"/>
      </w:pPr>
      <w:rPr>
        <w:rFonts w:ascii="Wingdings" w:hAnsi="Wingdings" w:hint="default"/>
      </w:rPr>
    </w:lvl>
    <w:lvl w:ilvl="3" w:tplc="04150001" w:tentative="1">
      <w:start w:val="1"/>
      <w:numFmt w:val="bullet"/>
      <w:lvlText w:val=""/>
      <w:lvlJc w:val="left"/>
      <w:pPr>
        <w:ind w:left="2798" w:hanging="360"/>
      </w:pPr>
      <w:rPr>
        <w:rFonts w:ascii="Symbol" w:hAnsi="Symbol" w:hint="default"/>
      </w:rPr>
    </w:lvl>
    <w:lvl w:ilvl="4" w:tplc="04150003" w:tentative="1">
      <w:start w:val="1"/>
      <w:numFmt w:val="bullet"/>
      <w:lvlText w:val="o"/>
      <w:lvlJc w:val="left"/>
      <w:pPr>
        <w:ind w:left="3518" w:hanging="360"/>
      </w:pPr>
      <w:rPr>
        <w:rFonts w:ascii="Courier New" w:hAnsi="Courier New" w:cs="Courier New" w:hint="default"/>
      </w:rPr>
    </w:lvl>
    <w:lvl w:ilvl="5" w:tplc="04150005" w:tentative="1">
      <w:start w:val="1"/>
      <w:numFmt w:val="bullet"/>
      <w:lvlText w:val=""/>
      <w:lvlJc w:val="left"/>
      <w:pPr>
        <w:ind w:left="4238" w:hanging="360"/>
      </w:pPr>
      <w:rPr>
        <w:rFonts w:ascii="Wingdings" w:hAnsi="Wingdings" w:hint="default"/>
      </w:rPr>
    </w:lvl>
    <w:lvl w:ilvl="6" w:tplc="04150001" w:tentative="1">
      <w:start w:val="1"/>
      <w:numFmt w:val="bullet"/>
      <w:lvlText w:val=""/>
      <w:lvlJc w:val="left"/>
      <w:pPr>
        <w:ind w:left="4958" w:hanging="360"/>
      </w:pPr>
      <w:rPr>
        <w:rFonts w:ascii="Symbol" w:hAnsi="Symbol" w:hint="default"/>
      </w:rPr>
    </w:lvl>
    <w:lvl w:ilvl="7" w:tplc="04150003" w:tentative="1">
      <w:start w:val="1"/>
      <w:numFmt w:val="bullet"/>
      <w:lvlText w:val="o"/>
      <w:lvlJc w:val="left"/>
      <w:pPr>
        <w:ind w:left="5678" w:hanging="360"/>
      </w:pPr>
      <w:rPr>
        <w:rFonts w:ascii="Courier New" w:hAnsi="Courier New" w:cs="Courier New" w:hint="default"/>
      </w:rPr>
    </w:lvl>
    <w:lvl w:ilvl="8" w:tplc="04150005" w:tentative="1">
      <w:start w:val="1"/>
      <w:numFmt w:val="bullet"/>
      <w:lvlText w:val=""/>
      <w:lvlJc w:val="left"/>
      <w:pPr>
        <w:ind w:left="6398" w:hanging="360"/>
      </w:pPr>
      <w:rPr>
        <w:rFonts w:ascii="Wingdings" w:hAnsi="Wingdings" w:hint="default"/>
      </w:rPr>
    </w:lvl>
  </w:abstractNum>
  <w:abstractNum w:abstractNumId="17" w15:restartNumberingAfterBreak="0">
    <w:nsid w:val="281144D1"/>
    <w:multiLevelType w:val="hybridMultilevel"/>
    <w:tmpl w:val="B756090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1A20E2"/>
    <w:multiLevelType w:val="hybridMultilevel"/>
    <w:tmpl w:val="6672A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2062D"/>
    <w:multiLevelType w:val="hybridMultilevel"/>
    <w:tmpl w:val="5ED8D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247E51"/>
    <w:multiLevelType w:val="hybridMultilevel"/>
    <w:tmpl w:val="44AE4C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5522A68"/>
    <w:multiLevelType w:val="hybridMultilevel"/>
    <w:tmpl w:val="E4E6097E"/>
    <w:lvl w:ilvl="0" w:tplc="87C414BC">
      <w:start w:val="1"/>
      <w:numFmt w:val="lowerRoman"/>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31A14E2">
      <w:start w:val="1"/>
      <w:numFmt w:val="lowerLetter"/>
      <w:lvlText w:val="%2"/>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B12AB22">
      <w:start w:val="1"/>
      <w:numFmt w:val="lowerRoman"/>
      <w:lvlText w:val="%3"/>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4B23F1C">
      <w:start w:val="1"/>
      <w:numFmt w:val="decimal"/>
      <w:lvlText w:val="%4"/>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F8263A8">
      <w:start w:val="1"/>
      <w:numFmt w:val="lowerLetter"/>
      <w:lvlText w:val="%5"/>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140A3F6">
      <w:start w:val="1"/>
      <w:numFmt w:val="lowerRoman"/>
      <w:lvlText w:val="%6"/>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956BCAA">
      <w:start w:val="1"/>
      <w:numFmt w:val="decimal"/>
      <w:lvlText w:val="%7"/>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4AA176A">
      <w:start w:val="1"/>
      <w:numFmt w:val="lowerLetter"/>
      <w:lvlText w:val="%8"/>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8D8D5F6">
      <w:start w:val="1"/>
      <w:numFmt w:val="lowerRoman"/>
      <w:lvlText w:val="%9"/>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78D20FD"/>
    <w:multiLevelType w:val="hybridMultilevel"/>
    <w:tmpl w:val="7FC88578"/>
    <w:lvl w:ilvl="0" w:tplc="ADDEC904">
      <w:start w:val="1"/>
      <w:numFmt w:val="bullet"/>
      <w:lvlText w:val="-"/>
      <w:lvlJc w:val="left"/>
      <w:pPr>
        <w:ind w:left="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140FFE0">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F2002B4">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52E119A">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720D8EE">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D6E0AC0">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E3478BE">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A28606A">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38E5616">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48256DDD"/>
    <w:multiLevelType w:val="hybridMultilevel"/>
    <w:tmpl w:val="B8B8EB3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A001BF9"/>
    <w:multiLevelType w:val="hybridMultilevel"/>
    <w:tmpl w:val="CA9EB55E"/>
    <w:lvl w:ilvl="0" w:tplc="A1AA95B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D770501"/>
    <w:multiLevelType w:val="hybridMultilevel"/>
    <w:tmpl w:val="6BE0E9A8"/>
    <w:lvl w:ilvl="0" w:tplc="9050BA10">
      <w:start w:val="1"/>
      <w:numFmt w:val="decimal"/>
      <w:lvlText w:val="%1."/>
      <w:lvlJc w:val="left"/>
      <w:pPr>
        <w:ind w:left="3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85CDB4A">
      <w:start w:val="1"/>
      <w:numFmt w:val="lowerLetter"/>
      <w:lvlText w:val="%2)"/>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EA0F710">
      <w:start w:val="1"/>
      <w:numFmt w:val="lowerRoman"/>
      <w:lvlText w:val="%3"/>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29A1DC6">
      <w:start w:val="1"/>
      <w:numFmt w:val="decimal"/>
      <w:lvlText w:val="%4"/>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90422AA">
      <w:start w:val="1"/>
      <w:numFmt w:val="lowerLetter"/>
      <w:lvlText w:val="%5"/>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D6A12FC">
      <w:start w:val="1"/>
      <w:numFmt w:val="lowerRoman"/>
      <w:lvlText w:val="%6"/>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5689D90">
      <w:start w:val="1"/>
      <w:numFmt w:val="decimal"/>
      <w:lvlText w:val="%7"/>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64819B4">
      <w:start w:val="1"/>
      <w:numFmt w:val="lowerLetter"/>
      <w:lvlText w:val="%8"/>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6FE7428">
      <w:start w:val="1"/>
      <w:numFmt w:val="lowerRoman"/>
      <w:lvlText w:val="%9"/>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501A3F9A"/>
    <w:multiLevelType w:val="hybridMultilevel"/>
    <w:tmpl w:val="9D88C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DE4749"/>
    <w:multiLevelType w:val="hybridMultilevel"/>
    <w:tmpl w:val="14B240A2"/>
    <w:lvl w:ilvl="0" w:tplc="EA0ECA38">
      <w:start w:val="1"/>
      <w:numFmt w:val="bullet"/>
      <w:lvlText w:val="-"/>
      <w:lvlJc w:val="left"/>
      <w:pPr>
        <w:ind w:left="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0624A82">
      <w:start w:val="1"/>
      <w:numFmt w:val="bullet"/>
      <w:lvlText w:val="o"/>
      <w:lvlJc w:val="left"/>
      <w:pPr>
        <w:ind w:left="11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23AD484">
      <w:start w:val="1"/>
      <w:numFmt w:val="bullet"/>
      <w:lvlText w:val="▪"/>
      <w:lvlJc w:val="left"/>
      <w:pPr>
        <w:ind w:left="19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E32A852">
      <w:start w:val="1"/>
      <w:numFmt w:val="bullet"/>
      <w:lvlText w:val="•"/>
      <w:lvlJc w:val="left"/>
      <w:pPr>
        <w:ind w:left="26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576A5E4">
      <w:start w:val="1"/>
      <w:numFmt w:val="bullet"/>
      <w:lvlText w:val="o"/>
      <w:lvlJc w:val="left"/>
      <w:pPr>
        <w:ind w:left="33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5761760">
      <w:start w:val="1"/>
      <w:numFmt w:val="bullet"/>
      <w:lvlText w:val="▪"/>
      <w:lvlJc w:val="left"/>
      <w:pPr>
        <w:ind w:left="40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7960544">
      <w:start w:val="1"/>
      <w:numFmt w:val="bullet"/>
      <w:lvlText w:val="•"/>
      <w:lvlJc w:val="left"/>
      <w:pPr>
        <w:ind w:left="47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4768660">
      <w:start w:val="1"/>
      <w:numFmt w:val="bullet"/>
      <w:lvlText w:val="o"/>
      <w:lvlJc w:val="left"/>
      <w:pPr>
        <w:ind w:left="55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3A61022">
      <w:start w:val="1"/>
      <w:numFmt w:val="bullet"/>
      <w:lvlText w:val="▪"/>
      <w:lvlJc w:val="left"/>
      <w:pPr>
        <w:ind w:left="6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57B50161"/>
    <w:multiLevelType w:val="hybridMultilevel"/>
    <w:tmpl w:val="465802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495A00"/>
    <w:multiLevelType w:val="hybridMultilevel"/>
    <w:tmpl w:val="D90C2FE8"/>
    <w:lvl w:ilvl="0" w:tplc="3F8C6008">
      <w:start w:val="1"/>
      <w:numFmt w:val="bullet"/>
      <w:lvlText w:val="-"/>
      <w:lvlJc w:val="left"/>
      <w:pPr>
        <w:ind w:left="192"/>
      </w:pPr>
      <w:rPr>
        <w:rFonts w:ascii="Calibri" w:eastAsia="Calibri" w:hAnsi="Calibri" w:cs="Calibri"/>
        <w:b/>
        <w:bCs/>
        <w:i w:val="0"/>
        <w:strike w:val="0"/>
        <w:dstrike w:val="0"/>
        <w:color w:val="000099"/>
        <w:sz w:val="36"/>
        <w:szCs w:val="36"/>
        <w:u w:val="none" w:color="000000"/>
        <w:bdr w:val="none" w:sz="0" w:space="0" w:color="auto"/>
        <w:shd w:val="clear" w:color="auto" w:fill="auto"/>
        <w:vertAlign w:val="baseline"/>
      </w:rPr>
    </w:lvl>
    <w:lvl w:ilvl="1" w:tplc="ABA2E8E0">
      <w:start w:val="1"/>
      <w:numFmt w:val="bullet"/>
      <w:lvlText w:val="o"/>
      <w:lvlJc w:val="left"/>
      <w:pPr>
        <w:ind w:left="4725"/>
      </w:pPr>
      <w:rPr>
        <w:rFonts w:ascii="Calibri" w:eastAsia="Calibri" w:hAnsi="Calibri" w:cs="Calibri"/>
        <w:b/>
        <w:bCs/>
        <w:i w:val="0"/>
        <w:strike w:val="0"/>
        <w:dstrike w:val="0"/>
        <w:color w:val="000099"/>
        <w:sz w:val="36"/>
        <w:szCs w:val="36"/>
        <w:u w:val="none" w:color="000000"/>
        <w:bdr w:val="none" w:sz="0" w:space="0" w:color="auto"/>
        <w:shd w:val="clear" w:color="auto" w:fill="auto"/>
        <w:vertAlign w:val="baseline"/>
      </w:rPr>
    </w:lvl>
    <w:lvl w:ilvl="2" w:tplc="8F66BBD2">
      <w:start w:val="1"/>
      <w:numFmt w:val="bullet"/>
      <w:lvlText w:val="▪"/>
      <w:lvlJc w:val="left"/>
      <w:pPr>
        <w:ind w:left="5445"/>
      </w:pPr>
      <w:rPr>
        <w:rFonts w:ascii="Calibri" w:eastAsia="Calibri" w:hAnsi="Calibri" w:cs="Calibri"/>
        <w:b/>
        <w:bCs/>
        <w:i w:val="0"/>
        <w:strike w:val="0"/>
        <w:dstrike w:val="0"/>
        <w:color w:val="000099"/>
        <w:sz w:val="36"/>
        <w:szCs w:val="36"/>
        <w:u w:val="none" w:color="000000"/>
        <w:bdr w:val="none" w:sz="0" w:space="0" w:color="auto"/>
        <w:shd w:val="clear" w:color="auto" w:fill="auto"/>
        <w:vertAlign w:val="baseline"/>
      </w:rPr>
    </w:lvl>
    <w:lvl w:ilvl="3" w:tplc="EAC4077E">
      <w:start w:val="1"/>
      <w:numFmt w:val="bullet"/>
      <w:lvlText w:val="•"/>
      <w:lvlJc w:val="left"/>
      <w:pPr>
        <w:ind w:left="6165"/>
      </w:pPr>
      <w:rPr>
        <w:rFonts w:ascii="Calibri" w:eastAsia="Calibri" w:hAnsi="Calibri" w:cs="Calibri"/>
        <w:b/>
        <w:bCs/>
        <w:i w:val="0"/>
        <w:strike w:val="0"/>
        <w:dstrike w:val="0"/>
        <w:color w:val="000099"/>
        <w:sz w:val="36"/>
        <w:szCs w:val="36"/>
        <w:u w:val="none" w:color="000000"/>
        <w:bdr w:val="none" w:sz="0" w:space="0" w:color="auto"/>
        <w:shd w:val="clear" w:color="auto" w:fill="auto"/>
        <w:vertAlign w:val="baseline"/>
      </w:rPr>
    </w:lvl>
    <w:lvl w:ilvl="4" w:tplc="C5E45454">
      <w:start w:val="1"/>
      <w:numFmt w:val="bullet"/>
      <w:lvlText w:val="o"/>
      <w:lvlJc w:val="left"/>
      <w:pPr>
        <w:ind w:left="6885"/>
      </w:pPr>
      <w:rPr>
        <w:rFonts w:ascii="Calibri" w:eastAsia="Calibri" w:hAnsi="Calibri" w:cs="Calibri"/>
        <w:b/>
        <w:bCs/>
        <w:i w:val="0"/>
        <w:strike w:val="0"/>
        <w:dstrike w:val="0"/>
        <w:color w:val="000099"/>
        <w:sz w:val="36"/>
        <w:szCs w:val="36"/>
        <w:u w:val="none" w:color="000000"/>
        <w:bdr w:val="none" w:sz="0" w:space="0" w:color="auto"/>
        <w:shd w:val="clear" w:color="auto" w:fill="auto"/>
        <w:vertAlign w:val="baseline"/>
      </w:rPr>
    </w:lvl>
    <w:lvl w:ilvl="5" w:tplc="8940F64A">
      <w:start w:val="1"/>
      <w:numFmt w:val="bullet"/>
      <w:lvlText w:val="▪"/>
      <w:lvlJc w:val="left"/>
      <w:pPr>
        <w:ind w:left="7605"/>
      </w:pPr>
      <w:rPr>
        <w:rFonts w:ascii="Calibri" w:eastAsia="Calibri" w:hAnsi="Calibri" w:cs="Calibri"/>
        <w:b/>
        <w:bCs/>
        <w:i w:val="0"/>
        <w:strike w:val="0"/>
        <w:dstrike w:val="0"/>
        <w:color w:val="000099"/>
        <w:sz w:val="36"/>
        <w:szCs w:val="36"/>
        <w:u w:val="none" w:color="000000"/>
        <w:bdr w:val="none" w:sz="0" w:space="0" w:color="auto"/>
        <w:shd w:val="clear" w:color="auto" w:fill="auto"/>
        <w:vertAlign w:val="baseline"/>
      </w:rPr>
    </w:lvl>
    <w:lvl w:ilvl="6" w:tplc="279E3504">
      <w:start w:val="1"/>
      <w:numFmt w:val="bullet"/>
      <w:lvlText w:val="•"/>
      <w:lvlJc w:val="left"/>
      <w:pPr>
        <w:ind w:left="8325"/>
      </w:pPr>
      <w:rPr>
        <w:rFonts w:ascii="Calibri" w:eastAsia="Calibri" w:hAnsi="Calibri" w:cs="Calibri"/>
        <w:b/>
        <w:bCs/>
        <w:i w:val="0"/>
        <w:strike w:val="0"/>
        <w:dstrike w:val="0"/>
        <w:color w:val="000099"/>
        <w:sz w:val="36"/>
        <w:szCs w:val="36"/>
        <w:u w:val="none" w:color="000000"/>
        <w:bdr w:val="none" w:sz="0" w:space="0" w:color="auto"/>
        <w:shd w:val="clear" w:color="auto" w:fill="auto"/>
        <w:vertAlign w:val="baseline"/>
      </w:rPr>
    </w:lvl>
    <w:lvl w:ilvl="7" w:tplc="45C033EC">
      <w:start w:val="1"/>
      <w:numFmt w:val="bullet"/>
      <w:lvlText w:val="o"/>
      <w:lvlJc w:val="left"/>
      <w:pPr>
        <w:ind w:left="9045"/>
      </w:pPr>
      <w:rPr>
        <w:rFonts w:ascii="Calibri" w:eastAsia="Calibri" w:hAnsi="Calibri" w:cs="Calibri"/>
        <w:b/>
        <w:bCs/>
        <w:i w:val="0"/>
        <w:strike w:val="0"/>
        <w:dstrike w:val="0"/>
        <w:color w:val="000099"/>
        <w:sz w:val="36"/>
        <w:szCs w:val="36"/>
        <w:u w:val="none" w:color="000000"/>
        <w:bdr w:val="none" w:sz="0" w:space="0" w:color="auto"/>
        <w:shd w:val="clear" w:color="auto" w:fill="auto"/>
        <w:vertAlign w:val="baseline"/>
      </w:rPr>
    </w:lvl>
    <w:lvl w:ilvl="8" w:tplc="3260E02E">
      <w:start w:val="1"/>
      <w:numFmt w:val="bullet"/>
      <w:lvlText w:val="▪"/>
      <w:lvlJc w:val="left"/>
      <w:pPr>
        <w:ind w:left="9765"/>
      </w:pPr>
      <w:rPr>
        <w:rFonts w:ascii="Calibri" w:eastAsia="Calibri" w:hAnsi="Calibri" w:cs="Calibri"/>
        <w:b/>
        <w:bCs/>
        <w:i w:val="0"/>
        <w:strike w:val="0"/>
        <w:dstrike w:val="0"/>
        <w:color w:val="000099"/>
        <w:sz w:val="36"/>
        <w:szCs w:val="36"/>
        <w:u w:val="none" w:color="000000"/>
        <w:bdr w:val="none" w:sz="0" w:space="0" w:color="auto"/>
        <w:shd w:val="clear" w:color="auto" w:fill="auto"/>
        <w:vertAlign w:val="baseline"/>
      </w:rPr>
    </w:lvl>
  </w:abstractNum>
  <w:abstractNum w:abstractNumId="30" w15:restartNumberingAfterBreak="0">
    <w:nsid w:val="5E163DC8"/>
    <w:multiLevelType w:val="hybridMultilevel"/>
    <w:tmpl w:val="B11ABE32"/>
    <w:lvl w:ilvl="0" w:tplc="D1B4897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E1B7DF3"/>
    <w:multiLevelType w:val="hybridMultilevel"/>
    <w:tmpl w:val="44EC72BC"/>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B11DA2"/>
    <w:multiLevelType w:val="hybridMultilevel"/>
    <w:tmpl w:val="EB606B50"/>
    <w:lvl w:ilvl="0" w:tplc="91BA1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A56F7B"/>
    <w:multiLevelType w:val="hybridMultilevel"/>
    <w:tmpl w:val="2FCC3416"/>
    <w:lvl w:ilvl="0" w:tplc="84ECF99E">
      <w:start w:val="1"/>
      <w:numFmt w:val="bullet"/>
      <w:lvlText w:val="-"/>
      <w:lvlJc w:val="left"/>
      <w:pPr>
        <w:ind w:left="720" w:hanging="360"/>
      </w:pPr>
      <w:rPr>
        <w:rFonts w:ascii="Times New Roman" w:hAnsi="Times New Roman" w:hint="default"/>
        <w:b/>
        <w:color w:val="000000"/>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4B4ABE"/>
    <w:multiLevelType w:val="hybridMultilevel"/>
    <w:tmpl w:val="2B8E3216"/>
    <w:lvl w:ilvl="0" w:tplc="FED26782">
      <w:start w:val="1"/>
      <w:numFmt w:val="lowerRoman"/>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2A68B80">
      <w:start w:val="1"/>
      <w:numFmt w:val="lowerLetter"/>
      <w:lvlText w:val="%2"/>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0C04D5C">
      <w:start w:val="1"/>
      <w:numFmt w:val="lowerRoman"/>
      <w:lvlText w:val="%3"/>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F8C7EA4">
      <w:start w:val="1"/>
      <w:numFmt w:val="decimal"/>
      <w:lvlText w:val="%4"/>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E62DADA">
      <w:start w:val="1"/>
      <w:numFmt w:val="lowerLetter"/>
      <w:lvlText w:val="%5"/>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8C4A96C">
      <w:start w:val="1"/>
      <w:numFmt w:val="lowerRoman"/>
      <w:lvlText w:val="%6"/>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1B46804">
      <w:start w:val="1"/>
      <w:numFmt w:val="decimal"/>
      <w:lvlText w:val="%7"/>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5220796">
      <w:start w:val="1"/>
      <w:numFmt w:val="lowerLetter"/>
      <w:lvlText w:val="%8"/>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858601E">
      <w:start w:val="1"/>
      <w:numFmt w:val="lowerRoman"/>
      <w:lvlText w:val="%9"/>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689852DF"/>
    <w:multiLevelType w:val="hybridMultilevel"/>
    <w:tmpl w:val="1A5EF736"/>
    <w:lvl w:ilvl="0" w:tplc="89CE2E7C">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1A0CEF4">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418312A">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64A6AAC">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12C6BAA">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05A5D7E">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0326CFA">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1A0EE7C">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0B4B03A">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710358CF"/>
    <w:multiLevelType w:val="hybridMultilevel"/>
    <w:tmpl w:val="6F545BF2"/>
    <w:lvl w:ilvl="0" w:tplc="C67C3D0A">
      <w:start w:val="1"/>
      <w:numFmt w:val="bullet"/>
      <w:lvlText w:val="-"/>
      <w:lvlJc w:val="left"/>
      <w:pPr>
        <w:ind w:left="2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30A5EC8">
      <w:start w:val="1"/>
      <w:numFmt w:val="bullet"/>
      <w:lvlText w:val="o"/>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4F48FEA">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C8EBA46">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FF2F894">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4E2D42E">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D3EE6C6">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C161ABE">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378A37E">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72416A3D"/>
    <w:multiLevelType w:val="hybridMultilevel"/>
    <w:tmpl w:val="EFB81FFC"/>
    <w:lvl w:ilvl="0" w:tplc="D966B3F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734A1A"/>
    <w:multiLevelType w:val="hybridMultilevel"/>
    <w:tmpl w:val="FF724DCA"/>
    <w:lvl w:ilvl="0" w:tplc="C6C4ECC0">
      <w:start w:val="1"/>
      <w:numFmt w:val="lowerRoman"/>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9069360">
      <w:start w:val="1"/>
      <w:numFmt w:val="lowerLetter"/>
      <w:lvlText w:val="%2"/>
      <w:lvlJc w:val="left"/>
      <w:pPr>
        <w:ind w:left="11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7CEEDB2">
      <w:start w:val="1"/>
      <w:numFmt w:val="lowerRoman"/>
      <w:lvlText w:val="%3"/>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B46302">
      <w:start w:val="1"/>
      <w:numFmt w:val="decimal"/>
      <w:lvlText w:val="%4"/>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BBC4540">
      <w:start w:val="1"/>
      <w:numFmt w:val="lowerLetter"/>
      <w:lvlText w:val="%5"/>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2629C92">
      <w:start w:val="1"/>
      <w:numFmt w:val="lowerRoman"/>
      <w:lvlText w:val="%6"/>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118F0E2">
      <w:start w:val="1"/>
      <w:numFmt w:val="decimal"/>
      <w:lvlText w:val="%7"/>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428ECD4">
      <w:start w:val="1"/>
      <w:numFmt w:val="lowerLetter"/>
      <w:lvlText w:val="%8"/>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6D4065C">
      <w:start w:val="1"/>
      <w:numFmt w:val="lowerRoman"/>
      <w:lvlText w:val="%9"/>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78FE7747"/>
    <w:multiLevelType w:val="hybridMultilevel"/>
    <w:tmpl w:val="BE74EC18"/>
    <w:lvl w:ilvl="0" w:tplc="4BA679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9"/>
  </w:num>
  <w:num w:numId="5">
    <w:abstractNumId w:val="13"/>
  </w:num>
  <w:num w:numId="6">
    <w:abstractNumId w:val="23"/>
  </w:num>
  <w:num w:numId="7">
    <w:abstractNumId w:val="20"/>
  </w:num>
  <w:num w:numId="8">
    <w:abstractNumId w:val="33"/>
  </w:num>
  <w:num w:numId="9">
    <w:abstractNumId w:val="5"/>
  </w:num>
  <w:num w:numId="10">
    <w:abstractNumId w:val="32"/>
  </w:num>
  <w:num w:numId="11">
    <w:abstractNumId w:val="17"/>
  </w:num>
  <w:num w:numId="12">
    <w:abstractNumId w:val="30"/>
  </w:num>
  <w:num w:numId="13">
    <w:abstractNumId w:val="31"/>
  </w:num>
  <w:num w:numId="14">
    <w:abstractNumId w:val="26"/>
  </w:num>
  <w:num w:numId="15">
    <w:abstractNumId w:val="6"/>
  </w:num>
  <w:num w:numId="16">
    <w:abstractNumId w:val="11"/>
  </w:num>
  <w:num w:numId="17">
    <w:abstractNumId w:val="7"/>
  </w:num>
  <w:num w:numId="18">
    <w:abstractNumId w:val="18"/>
  </w:num>
  <w:num w:numId="19">
    <w:abstractNumId w:val="3"/>
  </w:num>
  <w:num w:numId="20">
    <w:abstractNumId w:val="19"/>
  </w:num>
  <w:num w:numId="21">
    <w:abstractNumId w:val="37"/>
  </w:num>
  <w:num w:numId="22">
    <w:abstractNumId w:val="15"/>
  </w:num>
  <w:num w:numId="23">
    <w:abstractNumId w:val="39"/>
  </w:num>
  <w:num w:numId="24">
    <w:abstractNumId w:val="28"/>
  </w:num>
  <w:num w:numId="25">
    <w:abstractNumId w:val="16"/>
  </w:num>
  <w:num w:numId="26">
    <w:abstractNumId w:val="4"/>
  </w:num>
  <w:num w:numId="27">
    <w:abstractNumId w:val="36"/>
  </w:num>
  <w:num w:numId="28">
    <w:abstractNumId w:val="25"/>
  </w:num>
  <w:num w:numId="29">
    <w:abstractNumId w:val="27"/>
  </w:num>
  <w:num w:numId="30">
    <w:abstractNumId w:val="8"/>
  </w:num>
  <w:num w:numId="31">
    <w:abstractNumId w:val="35"/>
  </w:num>
  <w:num w:numId="32">
    <w:abstractNumId w:val="1"/>
  </w:num>
  <w:num w:numId="33">
    <w:abstractNumId w:val="29"/>
  </w:num>
  <w:num w:numId="34">
    <w:abstractNumId w:val="2"/>
  </w:num>
  <w:num w:numId="35">
    <w:abstractNumId w:val="22"/>
  </w:num>
  <w:num w:numId="36">
    <w:abstractNumId w:val="0"/>
  </w:num>
  <w:num w:numId="37">
    <w:abstractNumId w:val="21"/>
  </w:num>
  <w:num w:numId="38">
    <w:abstractNumId w:val="34"/>
  </w:num>
  <w:num w:numId="39">
    <w:abstractNumId w:val="3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
  <w:rsids>
    <w:rsidRoot w:val="0081375E"/>
    <w:rsid w:val="00004540"/>
    <w:rsid w:val="0001139E"/>
    <w:rsid w:val="0001444A"/>
    <w:rsid w:val="00014567"/>
    <w:rsid w:val="00022467"/>
    <w:rsid w:val="00025635"/>
    <w:rsid w:val="00040CFA"/>
    <w:rsid w:val="00044BD1"/>
    <w:rsid w:val="00044F93"/>
    <w:rsid w:val="00045E26"/>
    <w:rsid w:val="00050779"/>
    <w:rsid w:val="000528BD"/>
    <w:rsid w:val="00053BEB"/>
    <w:rsid w:val="0005562C"/>
    <w:rsid w:val="00057752"/>
    <w:rsid w:val="0006176F"/>
    <w:rsid w:val="00070478"/>
    <w:rsid w:val="00071227"/>
    <w:rsid w:val="00073713"/>
    <w:rsid w:val="000860DB"/>
    <w:rsid w:val="00086386"/>
    <w:rsid w:val="00087009"/>
    <w:rsid w:val="00094040"/>
    <w:rsid w:val="000A3698"/>
    <w:rsid w:val="000B00E9"/>
    <w:rsid w:val="000B3C6F"/>
    <w:rsid w:val="000B3FB1"/>
    <w:rsid w:val="000B59B5"/>
    <w:rsid w:val="000C148F"/>
    <w:rsid w:val="000D6682"/>
    <w:rsid w:val="000E6A05"/>
    <w:rsid w:val="000F0344"/>
    <w:rsid w:val="000F5BAA"/>
    <w:rsid w:val="000F5E34"/>
    <w:rsid w:val="0010078F"/>
    <w:rsid w:val="00100D7A"/>
    <w:rsid w:val="00103131"/>
    <w:rsid w:val="00105093"/>
    <w:rsid w:val="00115B05"/>
    <w:rsid w:val="00116AD4"/>
    <w:rsid w:val="00120DEE"/>
    <w:rsid w:val="0012158D"/>
    <w:rsid w:val="00121D81"/>
    <w:rsid w:val="00122355"/>
    <w:rsid w:val="0012495B"/>
    <w:rsid w:val="001259EB"/>
    <w:rsid w:val="0012772D"/>
    <w:rsid w:val="00131ECB"/>
    <w:rsid w:val="00135CB1"/>
    <w:rsid w:val="001377DB"/>
    <w:rsid w:val="00145AB6"/>
    <w:rsid w:val="00145C6D"/>
    <w:rsid w:val="00157E48"/>
    <w:rsid w:val="0016015B"/>
    <w:rsid w:val="0016098B"/>
    <w:rsid w:val="00162F7B"/>
    <w:rsid w:val="001726B4"/>
    <w:rsid w:val="00194473"/>
    <w:rsid w:val="001B0C92"/>
    <w:rsid w:val="001B1E10"/>
    <w:rsid w:val="001C1CD1"/>
    <w:rsid w:val="001C3293"/>
    <w:rsid w:val="001D6CC0"/>
    <w:rsid w:val="001E0C89"/>
    <w:rsid w:val="001E67B6"/>
    <w:rsid w:val="001F484C"/>
    <w:rsid w:val="00200F34"/>
    <w:rsid w:val="00201B63"/>
    <w:rsid w:val="00201B8A"/>
    <w:rsid w:val="0020237B"/>
    <w:rsid w:val="002104C4"/>
    <w:rsid w:val="002136C3"/>
    <w:rsid w:val="00217D1F"/>
    <w:rsid w:val="00220F77"/>
    <w:rsid w:val="002212A3"/>
    <w:rsid w:val="002241CB"/>
    <w:rsid w:val="00226D82"/>
    <w:rsid w:val="002356FF"/>
    <w:rsid w:val="002359FB"/>
    <w:rsid w:val="002431E8"/>
    <w:rsid w:val="00256C93"/>
    <w:rsid w:val="002571CB"/>
    <w:rsid w:val="00261B53"/>
    <w:rsid w:val="00266919"/>
    <w:rsid w:val="0027656B"/>
    <w:rsid w:val="00280964"/>
    <w:rsid w:val="002811DD"/>
    <w:rsid w:val="00286586"/>
    <w:rsid w:val="00287BCF"/>
    <w:rsid w:val="002916E8"/>
    <w:rsid w:val="002A0099"/>
    <w:rsid w:val="002A36AC"/>
    <w:rsid w:val="002C1F84"/>
    <w:rsid w:val="002C4B39"/>
    <w:rsid w:val="002C66A5"/>
    <w:rsid w:val="002C791E"/>
    <w:rsid w:val="002C7C94"/>
    <w:rsid w:val="002D383F"/>
    <w:rsid w:val="002E438D"/>
    <w:rsid w:val="002E4AB9"/>
    <w:rsid w:val="002F0819"/>
    <w:rsid w:val="002F2ABA"/>
    <w:rsid w:val="002F6D8D"/>
    <w:rsid w:val="00303713"/>
    <w:rsid w:val="003071F6"/>
    <w:rsid w:val="0031405C"/>
    <w:rsid w:val="0031696B"/>
    <w:rsid w:val="003242D7"/>
    <w:rsid w:val="00326788"/>
    <w:rsid w:val="00330D69"/>
    <w:rsid w:val="00333C78"/>
    <w:rsid w:val="0033504D"/>
    <w:rsid w:val="003362AA"/>
    <w:rsid w:val="00336CFE"/>
    <w:rsid w:val="0034009A"/>
    <w:rsid w:val="00341B0E"/>
    <w:rsid w:val="003502BA"/>
    <w:rsid w:val="00351E6B"/>
    <w:rsid w:val="00352951"/>
    <w:rsid w:val="00355C51"/>
    <w:rsid w:val="00360E45"/>
    <w:rsid w:val="00360F8A"/>
    <w:rsid w:val="00366D3E"/>
    <w:rsid w:val="00367EB7"/>
    <w:rsid w:val="00385403"/>
    <w:rsid w:val="00393303"/>
    <w:rsid w:val="0039572D"/>
    <w:rsid w:val="00396E8C"/>
    <w:rsid w:val="003A0A75"/>
    <w:rsid w:val="003A3C46"/>
    <w:rsid w:val="003B1DF0"/>
    <w:rsid w:val="003B4A18"/>
    <w:rsid w:val="003B5EEB"/>
    <w:rsid w:val="003C09C0"/>
    <w:rsid w:val="003C1E57"/>
    <w:rsid w:val="003D1156"/>
    <w:rsid w:val="003D2A86"/>
    <w:rsid w:val="003E089D"/>
    <w:rsid w:val="003E249B"/>
    <w:rsid w:val="003E3227"/>
    <w:rsid w:val="003F40B4"/>
    <w:rsid w:val="003F7F40"/>
    <w:rsid w:val="00411031"/>
    <w:rsid w:val="0041727E"/>
    <w:rsid w:val="00422B24"/>
    <w:rsid w:val="0042532F"/>
    <w:rsid w:val="004320FC"/>
    <w:rsid w:val="0043298F"/>
    <w:rsid w:val="00434E0C"/>
    <w:rsid w:val="004362D1"/>
    <w:rsid w:val="00444726"/>
    <w:rsid w:val="00452445"/>
    <w:rsid w:val="00455AF3"/>
    <w:rsid w:val="00456C7B"/>
    <w:rsid w:val="004576B2"/>
    <w:rsid w:val="00461210"/>
    <w:rsid w:val="004612DD"/>
    <w:rsid w:val="00463F0B"/>
    <w:rsid w:val="0047101E"/>
    <w:rsid w:val="00471AC8"/>
    <w:rsid w:val="00473862"/>
    <w:rsid w:val="00481F86"/>
    <w:rsid w:val="00482464"/>
    <w:rsid w:val="0048690B"/>
    <w:rsid w:val="004878C5"/>
    <w:rsid w:val="00490C6C"/>
    <w:rsid w:val="00496880"/>
    <w:rsid w:val="00497EF2"/>
    <w:rsid w:val="004A2269"/>
    <w:rsid w:val="004A364E"/>
    <w:rsid w:val="004A4703"/>
    <w:rsid w:val="004A690F"/>
    <w:rsid w:val="004B135A"/>
    <w:rsid w:val="004C3C54"/>
    <w:rsid w:val="004D11CE"/>
    <w:rsid w:val="004D17EF"/>
    <w:rsid w:val="004D29F4"/>
    <w:rsid w:val="004E192F"/>
    <w:rsid w:val="004E3ECC"/>
    <w:rsid w:val="004F4607"/>
    <w:rsid w:val="004F578F"/>
    <w:rsid w:val="00503737"/>
    <w:rsid w:val="00504F15"/>
    <w:rsid w:val="00511D71"/>
    <w:rsid w:val="00516D7C"/>
    <w:rsid w:val="00521976"/>
    <w:rsid w:val="00531D0D"/>
    <w:rsid w:val="0053338B"/>
    <w:rsid w:val="00535E9D"/>
    <w:rsid w:val="00537030"/>
    <w:rsid w:val="00542938"/>
    <w:rsid w:val="005431D9"/>
    <w:rsid w:val="00555F3A"/>
    <w:rsid w:val="005617FF"/>
    <w:rsid w:val="005669A8"/>
    <w:rsid w:val="00566AE3"/>
    <w:rsid w:val="0056768D"/>
    <w:rsid w:val="00574151"/>
    <w:rsid w:val="00574995"/>
    <w:rsid w:val="00581982"/>
    <w:rsid w:val="00583D58"/>
    <w:rsid w:val="00585656"/>
    <w:rsid w:val="00586624"/>
    <w:rsid w:val="0059143D"/>
    <w:rsid w:val="00597CE4"/>
    <w:rsid w:val="005A1C79"/>
    <w:rsid w:val="005A3D22"/>
    <w:rsid w:val="005A59AF"/>
    <w:rsid w:val="005B23A7"/>
    <w:rsid w:val="005B41D2"/>
    <w:rsid w:val="005C0E68"/>
    <w:rsid w:val="005C4931"/>
    <w:rsid w:val="005C6C41"/>
    <w:rsid w:val="005D1314"/>
    <w:rsid w:val="005D14C5"/>
    <w:rsid w:val="005D3254"/>
    <w:rsid w:val="005D6276"/>
    <w:rsid w:val="005E0B0F"/>
    <w:rsid w:val="005E0C08"/>
    <w:rsid w:val="005E1E82"/>
    <w:rsid w:val="005E20BA"/>
    <w:rsid w:val="005E29FA"/>
    <w:rsid w:val="005E5610"/>
    <w:rsid w:val="005E7198"/>
    <w:rsid w:val="005F296F"/>
    <w:rsid w:val="005F5E24"/>
    <w:rsid w:val="005F7FDF"/>
    <w:rsid w:val="00600753"/>
    <w:rsid w:val="006007C3"/>
    <w:rsid w:val="00602543"/>
    <w:rsid w:val="006077B8"/>
    <w:rsid w:val="006161AE"/>
    <w:rsid w:val="006261C7"/>
    <w:rsid w:val="00642C86"/>
    <w:rsid w:val="00653CC2"/>
    <w:rsid w:val="006604C4"/>
    <w:rsid w:val="00662567"/>
    <w:rsid w:val="006752DF"/>
    <w:rsid w:val="0067592D"/>
    <w:rsid w:val="006773B3"/>
    <w:rsid w:val="006811E1"/>
    <w:rsid w:val="006822A7"/>
    <w:rsid w:val="006833B0"/>
    <w:rsid w:val="00690251"/>
    <w:rsid w:val="006909BD"/>
    <w:rsid w:val="00691265"/>
    <w:rsid w:val="00693E9B"/>
    <w:rsid w:val="0069473B"/>
    <w:rsid w:val="00695A30"/>
    <w:rsid w:val="00696992"/>
    <w:rsid w:val="006A1867"/>
    <w:rsid w:val="006A3C03"/>
    <w:rsid w:val="006B2BF2"/>
    <w:rsid w:val="006B5879"/>
    <w:rsid w:val="006C0E75"/>
    <w:rsid w:val="006C10EB"/>
    <w:rsid w:val="006C140F"/>
    <w:rsid w:val="006C2475"/>
    <w:rsid w:val="006C55B6"/>
    <w:rsid w:val="006C79E3"/>
    <w:rsid w:val="006D2509"/>
    <w:rsid w:val="006D553E"/>
    <w:rsid w:val="006D649E"/>
    <w:rsid w:val="006D79C3"/>
    <w:rsid w:val="006E54B9"/>
    <w:rsid w:val="006F342C"/>
    <w:rsid w:val="006F58E2"/>
    <w:rsid w:val="006F65F0"/>
    <w:rsid w:val="006F675C"/>
    <w:rsid w:val="007004E4"/>
    <w:rsid w:val="00701A42"/>
    <w:rsid w:val="00702D86"/>
    <w:rsid w:val="00713DAB"/>
    <w:rsid w:val="0071492A"/>
    <w:rsid w:val="00725BC2"/>
    <w:rsid w:val="00730868"/>
    <w:rsid w:val="0074416B"/>
    <w:rsid w:val="00744766"/>
    <w:rsid w:val="00744C1F"/>
    <w:rsid w:val="00747BA8"/>
    <w:rsid w:val="00757481"/>
    <w:rsid w:val="00760517"/>
    <w:rsid w:val="00762C2B"/>
    <w:rsid w:val="00766890"/>
    <w:rsid w:val="00770AA0"/>
    <w:rsid w:val="0077131C"/>
    <w:rsid w:val="007716D0"/>
    <w:rsid w:val="007722D6"/>
    <w:rsid w:val="0077742E"/>
    <w:rsid w:val="007865CE"/>
    <w:rsid w:val="0079116F"/>
    <w:rsid w:val="007A0135"/>
    <w:rsid w:val="007B1043"/>
    <w:rsid w:val="007B3A42"/>
    <w:rsid w:val="007C0591"/>
    <w:rsid w:val="007C1F86"/>
    <w:rsid w:val="007C29D9"/>
    <w:rsid w:val="007C3422"/>
    <w:rsid w:val="007C38CF"/>
    <w:rsid w:val="007C508D"/>
    <w:rsid w:val="007D4D82"/>
    <w:rsid w:val="007D5CB8"/>
    <w:rsid w:val="007D5EE2"/>
    <w:rsid w:val="007E2C73"/>
    <w:rsid w:val="007E78FC"/>
    <w:rsid w:val="007F20F0"/>
    <w:rsid w:val="007F3180"/>
    <w:rsid w:val="007F3A0B"/>
    <w:rsid w:val="008002A5"/>
    <w:rsid w:val="00806E7A"/>
    <w:rsid w:val="0081375E"/>
    <w:rsid w:val="008215B0"/>
    <w:rsid w:val="008267AB"/>
    <w:rsid w:val="00827474"/>
    <w:rsid w:val="008304EB"/>
    <w:rsid w:val="00832A33"/>
    <w:rsid w:val="0083328A"/>
    <w:rsid w:val="00835301"/>
    <w:rsid w:val="008353B5"/>
    <w:rsid w:val="00835932"/>
    <w:rsid w:val="008405EF"/>
    <w:rsid w:val="008407A2"/>
    <w:rsid w:val="00842274"/>
    <w:rsid w:val="008501F0"/>
    <w:rsid w:val="008514FD"/>
    <w:rsid w:val="008532C1"/>
    <w:rsid w:val="008542BA"/>
    <w:rsid w:val="0086372E"/>
    <w:rsid w:val="00864A8D"/>
    <w:rsid w:val="00867A98"/>
    <w:rsid w:val="00876035"/>
    <w:rsid w:val="00880812"/>
    <w:rsid w:val="0088111D"/>
    <w:rsid w:val="00886631"/>
    <w:rsid w:val="00886DC2"/>
    <w:rsid w:val="008922BC"/>
    <w:rsid w:val="008954F0"/>
    <w:rsid w:val="00896E9B"/>
    <w:rsid w:val="008A226E"/>
    <w:rsid w:val="008A252E"/>
    <w:rsid w:val="008A5E6E"/>
    <w:rsid w:val="008A71D0"/>
    <w:rsid w:val="008B440B"/>
    <w:rsid w:val="008B6B4A"/>
    <w:rsid w:val="008C2DD2"/>
    <w:rsid w:val="008D0F47"/>
    <w:rsid w:val="008E3090"/>
    <w:rsid w:val="008E5F3A"/>
    <w:rsid w:val="008E7AE8"/>
    <w:rsid w:val="008F1EC2"/>
    <w:rsid w:val="008F261F"/>
    <w:rsid w:val="009071DE"/>
    <w:rsid w:val="009114F4"/>
    <w:rsid w:val="00911F2B"/>
    <w:rsid w:val="009126A9"/>
    <w:rsid w:val="00912952"/>
    <w:rsid w:val="0091592B"/>
    <w:rsid w:val="00916565"/>
    <w:rsid w:val="00922158"/>
    <w:rsid w:val="00922816"/>
    <w:rsid w:val="00924A4A"/>
    <w:rsid w:val="0092550A"/>
    <w:rsid w:val="00933AAC"/>
    <w:rsid w:val="00947A27"/>
    <w:rsid w:val="00947AA4"/>
    <w:rsid w:val="00950058"/>
    <w:rsid w:val="00951048"/>
    <w:rsid w:val="00951972"/>
    <w:rsid w:val="00953D99"/>
    <w:rsid w:val="0095454F"/>
    <w:rsid w:val="00964A43"/>
    <w:rsid w:val="00967A6F"/>
    <w:rsid w:val="009840D3"/>
    <w:rsid w:val="0098464E"/>
    <w:rsid w:val="009864C8"/>
    <w:rsid w:val="00994BDC"/>
    <w:rsid w:val="0099740A"/>
    <w:rsid w:val="009A0A92"/>
    <w:rsid w:val="009A6E66"/>
    <w:rsid w:val="009A6F3F"/>
    <w:rsid w:val="009B2247"/>
    <w:rsid w:val="009B3015"/>
    <w:rsid w:val="009B4150"/>
    <w:rsid w:val="009B5216"/>
    <w:rsid w:val="009B6313"/>
    <w:rsid w:val="009C497C"/>
    <w:rsid w:val="009D11DC"/>
    <w:rsid w:val="009D1AB5"/>
    <w:rsid w:val="009D1FE6"/>
    <w:rsid w:val="009D60AB"/>
    <w:rsid w:val="009D7041"/>
    <w:rsid w:val="009E4172"/>
    <w:rsid w:val="009F3276"/>
    <w:rsid w:val="009F7295"/>
    <w:rsid w:val="00A01338"/>
    <w:rsid w:val="00A037B2"/>
    <w:rsid w:val="00A04F6E"/>
    <w:rsid w:val="00A16DCB"/>
    <w:rsid w:val="00A22E5D"/>
    <w:rsid w:val="00A246D1"/>
    <w:rsid w:val="00A273CB"/>
    <w:rsid w:val="00A279BB"/>
    <w:rsid w:val="00A33C8E"/>
    <w:rsid w:val="00A412ED"/>
    <w:rsid w:val="00A414DA"/>
    <w:rsid w:val="00A41863"/>
    <w:rsid w:val="00A41E41"/>
    <w:rsid w:val="00A474DB"/>
    <w:rsid w:val="00A62B48"/>
    <w:rsid w:val="00A67BF6"/>
    <w:rsid w:val="00A706FC"/>
    <w:rsid w:val="00A74289"/>
    <w:rsid w:val="00A7433C"/>
    <w:rsid w:val="00A77A2D"/>
    <w:rsid w:val="00A77D87"/>
    <w:rsid w:val="00A83656"/>
    <w:rsid w:val="00A852B8"/>
    <w:rsid w:val="00AA29A5"/>
    <w:rsid w:val="00AA2A04"/>
    <w:rsid w:val="00AA5E8B"/>
    <w:rsid w:val="00AA62E5"/>
    <w:rsid w:val="00AA6ED7"/>
    <w:rsid w:val="00AB0782"/>
    <w:rsid w:val="00AB2B6D"/>
    <w:rsid w:val="00AB42D5"/>
    <w:rsid w:val="00AB4905"/>
    <w:rsid w:val="00AB6E32"/>
    <w:rsid w:val="00AC6CC1"/>
    <w:rsid w:val="00AD1038"/>
    <w:rsid w:val="00AD487E"/>
    <w:rsid w:val="00AE4B6D"/>
    <w:rsid w:val="00AE5340"/>
    <w:rsid w:val="00AE5A64"/>
    <w:rsid w:val="00AF19A2"/>
    <w:rsid w:val="00AF1B9D"/>
    <w:rsid w:val="00AF2F20"/>
    <w:rsid w:val="00AF39A6"/>
    <w:rsid w:val="00AF5179"/>
    <w:rsid w:val="00B02340"/>
    <w:rsid w:val="00B04976"/>
    <w:rsid w:val="00B125F7"/>
    <w:rsid w:val="00B16919"/>
    <w:rsid w:val="00B22108"/>
    <w:rsid w:val="00B2506B"/>
    <w:rsid w:val="00B4297B"/>
    <w:rsid w:val="00B438BB"/>
    <w:rsid w:val="00B45D89"/>
    <w:rsid w:val="00B506A3"/>
    <w:rsid w:val="00B53BA8"/>
    <w:rsid w:val="00B575A7"/>
    <w:rsid w:val="00B616E3"/>
    <w:rsid w:val="00B64135"/>
    <w:rsid w:val="00B66B22"/>
    <w:rsid w:val="00B70D3E"/>
    <w:rsid w:val="00B70D69"/>
    <w:rsid w:val="00B7206B"/>
    <w:rsid w:val="00B762CB"/>
    <w:rsid w:val="00B76EB6"/>
    <w:rsid w:val="00B82E9B"/>
    <w:rsid w:val="00B83E8B"/>
    <w:rsid w:val="00B87967"/>
    <w:rsid w:val="00B94BF9"/>
    <w:rsid w:val="00BA2B27"/>
    <w:rsid w:val="00BA649B"/>
    <w:rsid w:val="00BB2A7A"/>
    <w:rsid w:val="00BB68EB"/>
    <w:rsid w:val="00BC09A0"/>
    <w:rsid w:val="00BC16D3"/>
    <w:rsid w:val="00BC6EE9"/>
    <w:rsid w:val="00BD29AC"/>
    <w:rsid w:val="00BE37FC"/>
    <w:rsid w:val="00BF0D60"/>
    <w:rsid w:val="00C01A3B"/>
    <w:rsid w:val="00C051C4"/>
    <w:rsid w:val="00C05411"/>
    <w:rsid w:val="00C05CFF"/>
    <w:rsid w:val="00C15F1F"/>
    <w:rsid w:val="00C167E8"/>
    <w:rsid w:val="00C17757"/>
    <w:rsid w:val="00C23087"/>
    <w:rsid w:val="00C2395B"/>
    <w:rsid w:val="00C311C0"/>
    <w:rsid w:val="00C33763"/>
    <w:rsid w:val="00C357BE"/>
    <w:rsid w:val="00C371B3"/>
    <w:rsid w:val="00C37E9A"/>
    <w:rsid w:val="00C411E1"/>
    <w:rsid w:val="00C424E1"/>
    <w:rsid w:val="00C45E8A"/>
    <w:rsid w:val="00C45FBD"/>
    <w:rsid w:val="00C47B68"/>
    <w:rsid w:val="00C51244"/>
    <w:rsid w:val="00C51CCC"/>
    <w:rsid w:val="00C54FD5"/>
    <w:rsid w:val="00C60046"/>
    <w:rsid w:val="00C6186A"/>
    <w:rsid w:val="00C65BB6"/>
    <w:rsid w:val="00C71E09"/>
    <w:rsid w:val="00C735EA"/>
    <w:rsid w:val="00C7600B"/>
    <w:rsid w:val="00C811A1"/>
    <w:rsid w:val="00C8157C"/>
    <w:rsid w:val="00C81E2C"/>
    <w:rsid w:val="00C85775"/>
    <w:rsid w:val="00C95718"/>
    <w:rsid w:val="00CA36F4"/>
    <w:rsid w:val="00CB7627"/>
    <w:rsid w:val="00CE0704"/>
    <w:rsid w:val="00CE6B05"/>
    <w:rsid w:val="00CF0A5C"/>
    <w:rsid w:val="00CF1B69"/>
    <w:rsid w:val="00CF43F1"/>
    <w:rsid w:val="00D0576C"/>
    <w:rsid w:val="00D06133"/>
    <w:rsid w:val="00D17F3D"/>
    <w:rsid w:val="00D24D03"/>
    <w:rsid w:val="00D2528C"/>
    <w:rsid w:val="00D25737"/>
    <w:rsid w:val="00D27053"/>
    <w:rsid w:val="00D2715D"/>
    <w:rsid w:val="00D32B92"/>
    <w:rsid w:val="00D33002"/>
    <w:rsid w:val="00D468C8"/>
    <w:rsid w:val="00D553C2"/>
    <w:rsid w:val="00D6485B"/>
    <w:rsid w:val="00D65590"/>
    <w:rsid w:val="00D65AEB"/>
    <w:rsid w:val="00D65DFB"/>
    <w:rsid w:val="00D71818"/>
    <w:rsid w:val="00D8081F"/>
    <w:rsid w:val="00D80DB8"/>
    <w:rsid w:val="00D8184E"/>
    <w:rsid w:val="00D83FB9"/>
    <w:rsid w:val="00D919EC"/>
    <w:rsid w:val="00DA2BE6"/>
    <w:rsid w:val="00DA335C"/>
    <w:rsid w:val="00DB07C7"/>
    <w:rsid w:val="00DB5CF5"/>
    <w:rsid w:val="00DB6151"/>
    <w:rsid w:val="00DC0AF0"/>
    <w:rsid w:val="00DC39C8"/>
    <w:rsid w:val="00DD0BB9"/>
    <w:rsid w:val="00DD0E41"/>
    <w:rsid w:val="00DD2EDD"/>
    <w:rsid w:val="00DF3D4F"/>
    <w:rsid w:val="00E0602F"/>
    <w:rsid w:val="00E06FDA"/>
    <w:rsid w:val="00E115DF"/>
    <w:rsid w:val="00E11FF4"/>
    <w:rsid w:val="00E12542"/>
    <w:rsid w:val="00E14897"/>
    <w:rsid w:val="00E17B62"/>
    <w:rsid w:val="00E237BA"/>
    <w:rsid w:val="00E31298"/>
    <w:rsid w:val="00E427FA"/>
    <w:rsid w:val="00E4301F"/>
    <w:rsid w:val="00E43A12"/>
    <w:rsid w:val="00E457B6"/>
    <w:rsid w:val="00E4780B"/>
    <w:rsid w:val="00E5250E"/>
    <w:rsid w:val="00E558E9"/>
    <w:rsid w:val="00E55AA2"/>
    <w:rsid w:val="00E60317"/>
    <w:rsid w:val="00E622DA"/>
    <w:rsid w:val="00E64900"/>
    <w:rsid w:val="00E67DEA"/>
    <w:rsid w:val="00E737C8"/>
    <w:rsid w:val="00E74643"/>
    <w:rsid w:val="00E814BE"/>
    <w:rsid w:val="00E82175"/>
    <w:rsid w:val="00E83204"/>
    <w:rsid w:val="00E85A28"/>
    <w:rsid w:val="00E86753"/>
    <w:rsid w:val="00E949A2"/>
    <w:rsid w:val="00EA20B4"/>
    <w:rsid w:val="00EA2111"/>
    <w:rsid w:val="00EA23A6"/>
    <w:rsid w:val="00EA281E"/>
    <w:rsid w:val="00EA292F"/>
    <w:rsid w:val="00EA6068"/>
    <w:rsid w:val="00EB1F86"/>
    <w:rsid w:val="00EC2DB5"/>
    <w:rsid w:val="00EC40B4"/>
    <w:rsid w:val="00EC4809"/>
    <w:rsid w:val="00ED0AF9"/>
    <w:rsid w:val="00EE2167"/>
    <w:rsid w:val="00EF0C29"/>
    <w:rsid w:val="00EF0C71"/>
    <w:rsid w:val="00EF1F67"/>
    <w:rsid w:val="00EF76D8"/>
    <w:rsid w:val="00F156DC"/>
    <w:rsid w:val="00F169C6"/>
    <w:rsid w:val="00F2423C"/>
    <w:rsid w:val="00F258D0"/>
    <w:rsid w:val="00F30C15"/>
    <w:rsid w:val="00F374DE"/>
    <w:rsid w:val="00F4001D"/>
    <w:rsid w:val="00F40246"/>
    <w:rsid w:val="00F4042B"/>
    <w:rsid w:val="00F40848"/>
    <w:rsid w:val="00F40DC4"/>
    <w:rsid w:val="00F42D8B"/>
    <w:rsid w:val="00F4317F"/>
    <w:rsid w:val="00F5086F"/>
    <w:rsid w:val="00F50A1F"/>
    <w:rsid w:val="00F5213D"/>
    <w:rsid w:val="00F6338E"/>
    <w:rsid w:val="00F677C9"/>
    <w:rsid w:val="00F71A35"/>
    <w:rsid w:val="00F77629"/>
    <w:rsid w:val="00F87612"/>
    <w:rsid w:val="00F92368"/>
    <w:rsid w:val="00F97A7F"/>
    <w:rsid w:val="00FA0B2B"/>
    <w:rsid w:val="00FA7E84"/>
    <w:rsid w:val="00FB4E93"/>
    <w:rsid w:val="00FB54A7"/>
    <w:rsid w:val="00FC1F6B"/>
    <w:rsid w:val="00FC4211"/>
    <w:rsid w:val="00FC59B6"/>
    <w:rsid w:val="00FC5AD2"/>
    <w:rsid w:val="00FC5E95"/>
    <w:rsid w:val="00FD3BBD"/>
    <w:rsid w:val="00FD55B9"/>
    <w:rsid w:val="00FD6ED3"/>
    <w:rsid w:val="00FE296E"/>
    <w:rsid w:val="00FE3784"/>
    <w:rsid w:val="00FE43DB"/>
    <w:rsid w:val="00FF6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5:docId w15:val="{D41295C1-96A4-4E9F-B0E5-0858091D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59FB"/>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9"/>
    <w:qFormat/>
    <w:rsid w:val="005A59AF"/>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A59AF"/>
    <w:rPr>
      <w:rFonts w:ascii="Cambria" w:hAnsi="Cambria" w:cs="Times New Roman"/>
      <w:b/>
      <w:bCs/>
      <w:color w:val="365F91"/>
      <w:sz w:val="28"/>
      <w:szCs w:val="28"/>
    </w:rPr>
  </w:style>
  <w:style w:type="paragraph" w:styleId="Tekstdymka">
    <w:name w:val="Balloon Text"/>
    <w:basedOn w:val="Normalny"/>
    <w:link w:val="TekstdymkaZnak"/>
    <w:uiPriority w:val="99"/>
    <w:semiHidden/>
    <w:rsid w:val="0081375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1375E"/>
    <w:rPr>
      <w:rFonts w:ascii="Tahoma" w:hAnsi="Tahoma" w:cs="Tahoma"/>
      <w:sz w:val="16"/>
      <w:szCs w:val="16"/>
    </w:rPr>
  </w:style>
  <w:style w:type="character" w:styleId="Hipercze">
    <w:name w:val="Hyperlink"/>
    <w:uiPriority w:val="99"/>
    <w:rsid w:val="00481F86"/>
    <w:rPr>
      <w:rFonts w:cs="Times New Roman"/>
      <w:color w:val="0000FF"/>
      <w:u w:val="single"/>
    </w:rPr>
  </w:style>
  <w:style w:type="paragraph" w:styleId="Spistreci1">
    <w:name w:val="toc 1"/>
    <w:basedOn w:val="Normalny"/>
    <w:next w:val="Normalny"/>
    <w:autoRedefine/>
    <w:uiPriority w:val="99"/>
    <w:rsid w:val="00481F86"/>
    <w:pPr>
      <w:tabs>
        <w:tab w:val="right" w:leader="dot" w:pos="9060"/>
      </w:tabs>
      <w:spacing w:after="0" w:line="240" w:lineRule="auto"/>
      <w:jc w:val="both"/>
    </w:pPr>
    <w:rPr>
      <w:b/>
      <w:bCs/>
      <w:noProof/>
      <w:color w:val="000099"/>
      <w:kern w:val="32"/>
      <w:sz w:val="20"/>
      <w:szCs w:val="20"/>
    </w:rPr>
  </w:style>
  <w:style w:type="paragraph" w:styleId="Nagwek">
    <w:name w:val="header"/>
    <w:basedOn w:val="Normalny"/>
    <w:link w:val="NagwekZnak"/>
    <w:uiPriority w:val="99"/>
    <w:rsid w:val="00481F86"/>
    <w:pPr>
      <w:tabs>
        <w:tab w:val="center" w:pos="4536"/>
        <w:tab w:val="right" w:pos="9072"/>
      </w:tabs>
      <w:spacing w:after="0" w:line="240" w:lineRule="auto"/>
    </w:pPr>
  </w:style>
  <w:style w:type="character" w:customStyle="1" w:styleId="NagwekZnak">
    <w:name w:val="Nagłówek Znak"/>
    <w:link w:val="Nagwek"/>
    <w:uiPriority w:val="99"/>
    <w:locked/>
    <w:rsid w:val="00481F86"/>
    <w:rPr>
      <w:rFonts w:ascii="Calibri" w:hAnsi="Calibri" w:cs="Times New Roman"/>
    </w:rPr>
  </w:style>
  <w:style w:type="paragraph" w:styleId="Stopka">
    <w:name w:val="footer"/>
    <w:basedOn w:val="Normalny"/>
    <w:link w:val="StopkaZnak"/>
    <w:uiPriority w:val="99"/>
    <w:rsid w:val="00481F86"/>
    <w:pPr>
      <w:tabs>
        <w:tab w:val="center" w:pos="4536"/>
        <w:tab w:val="right" w:pos="9072"/>
      </w:tabs>
      <w:spacing w:after="0" w:line="240" w:lineRule="auto"/>
    </w:pPr>
  </w:style>
  <w:style w:type="character" w:customStyle="1" w:styleId="StopkaZnak">
    <w:name w:val="Stopka Znak"/>
    <w:link w:val="Stopka"/>
    <w:uiPriority w:val="99"/>
    <w:locked/>
    <w:rsid w:val="00481F86"/>
    <w:rPr>
      <w:rFonts w:ascii="Calibri" w:hAnsi="Calibri" w:cs="Times New Roman"/>
    </w:rPr>
  </w:style>
  <w:style w:type="paragraph" w:styleId="Akapitzlist">
    <w:name w:val="List Paragraph"/>
    <w:basedOn w:val="Normalny"/>
    <w:uiPriority w:val="34"/>
    <w:qFormat/>
    <w:rsid w:val="002C66A5"/>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
    <w:basedOn w:val="Normalny"/>
    <w:link w:val="TekstprzypisudolnegoZnak"/>
    <w:uiPriority w:val="99"/>
    <w:rsid w:val="00070478"/>
    <w:pPr>
      <w:suppressAutoHyphens/>
      <w:spacing w:after="0" w:line="240" w:lineRule="auto"/>
    </w:pPr>
    <w:rPr>
      <w:rFonts w:ascii="Arial" w:hAnsi="Arial" w:cs="Tahoma"/>
      <w:sz w:val="16"/>
      <w:szCs w:val="20"/>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uiPriority w:val="99"/>
    <w:semiHidden/>
    <w:locked/>
    <w:rsid w:val="002356FF"/>
    <w:rPr>
      <w:rFonts w:eastAsia="Times New Roman" w:cs="Times New Roman"/>
      <w:sz w:val="20"/>
      <w:szCs w:val="20"/>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locked/>
    <w:rsid w:val="00070478"/>
    <w:rPr>
      <w:rFonts w:ascii="Arial" w:hAnsi="Arial" w:cs="Tahoma"/>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70478"/>
    <w:rPr>
      <w:rFonts w:ascii="Arial" w:hAnsi="Arial" w:cs="Times New Roman"/>
      <w:sz w:val="16"/>
      <w:shd w:val="clear" w:color="auto" w:fill="auto"/>
      <w:vertAlign w:val="superscript"/>
    </w:rPr>
  </w:style>
  <w:style w:type="character" w:styleId="Odwoaniedokomentarza">
    <w:name w:val="annotation reference"/>
    <w:uiPriority w:val="99"/>
    <w:semiHidden/>
    <w:rsid w:val="0001444A"/>
    <w:rPr>
      <w:rFonts w:cs="Times New Roman"/>
      <w:sz w:val="16"/>
    </w:rPr>
  </w:style>
  <w:style w:type="paragraph" w:styleId="Tekstkomentarza">
    <w:name w:val="annotation text"/>
    <w:basedOn w:val="Normalny"/>
    <w:link w:val="TekstkomentarzaZnak"/>
    <w:uiPriority w:val="99"/>
    <w:semiHidden/>
    <w:rsid w:val="000A3698"/>
    <w:pPr>
      <w:spacing w:line="240" w:lineRule="auto"/>
    </w:pPr>
    <w:rPr>
      <w:sz w:val="20"/>
      <w:szCs w:val="20"/>
    </w:rPr>
  </w:style>
  <w:style w:type="character" w:customStyle="1" w:styleId="TekstkomentarzaZnak">
    <w:name w:val="Tekst komentarza Znak"/>
    <w:link w:val="Tekstkomentarza"/>
    <w:uiPriority w:val="99"/>
    <w:semiHidden/>
    <w:locked/>
    <w:rsid w:val="000A3698"/>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0A3698"/>
    <w:rPr>
      <w:b/>
      <w:bCs/>
    </w:rPr>
  </w:style>
  <w:style w:type="character" w:customStyle="1" w:styleId="TematkomentarzaZnak">
    <w:name w:val="Temat komentarza Znak"/>
    <w:link w:val="Tematkomentarza"/>
    <w:uiPriority w:val="99"/>
    <w:semiHidden/>
    <w:locked/>
    <w:rsid w:val="000A3698"/>
    <w:rPr>
      <w:rFonts w:ascii="Calibri" w:hAnsi="Calibri" w:cs="Times New Roman"/>
      <w:b/>
      <w:bCs/>
      <w:sz w:val="20"/>
      <w:szCs w:val="20"/>
    </w:rPr>
  </w:style>
  <w:style w:type="paragraph" w:customStyle="1" w:styleId="Default">
    <w:name w:val="Default"/>
    <w:rsid w:val="005A3D22"/>
    <w:pPr>
      <w:autoSpaceDE w:val="0"/>
      <w:autoSpaceDN w:val="0"/>
      <w:adjustRightInd w:val="0"/>
    </w:pPr>
    <w:rPr>
      <w:rFonts w:cs="Calibri"/>
      <w:color w:val="000000"/>
      <w:sz w:val="24"/>
      <w:szCs w:val="24"/>
      <w:lang w:eastAsia="en-US"/>
    </w:rPr>
  </w:style>
  <w:style w:type="paragraph" w:styleId="Tekstprzypisukocowego">
    <w:name w:val="endnote text"/>
    <w:basedOn w:val="Normalny"/>
    <w:link w:val="TekstprzypisukocowegoZnak"/>
    <w:uiPriority w:val="99"/>
    <w:semiHidden/>
    <w:unhideWhenUsed/>
    <w:rsid w:val="006A3C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3C03"/>
    <w:rPr>
      <w:rFonts w:eastAsia="Times New Roman"/>
      <w:lang w:eastAsia="en-US"/>
    </w:rPr>
  </w:style>
  <w:style w:type="character" w:styleId="Odwoanieprzypisukocowego">
    <w:name w:val="endnote reference"/>
    <w:basedOn w:val="Domylnaczcionkaakapitu"/>
    <w:uiPriority w:val="99"/>
    <w:semiHidden/>
    <w:unhideWhenUsed/>
    <w:rsid w:val="006A3C03"/>
    <w:rPr>
      <w:vertAlign w:val="superscript"/>
    </w:rPr>
  </w:style>
  <w:style w:type="paragraph" w:customStyle="1" w:styleId="footnotedescription">
    <w:name w:val="footnote description"/>
    <w:next w:val="Normalny"/>
    <w:link w:val="footnotedescriptionChar"/>
    <w:hidden/>
    <w:rsid w:val="00D32B92"/>
    <w:pPr>
      <w:spacing w:line="259" w:lineRule="auto"/>
      <w:jc w:val="both"/>
    </w:pPr>
    <w:rPr>
      <w:rFonts w:cs="Calibri"/>
      <w:color w:val="000000"/>
      <w:sz w:val="18"/>
      <w:szCs w:val="22"/>
    </w:rPr>
  </w:style>
  <w:style w:type="character" w:customStyle="1" w:styleId="footnotedescriptionChar">
    <w:name w:val="footnote description Char"/>
    <w:link w:val="footnotedescription"/>
    <w:rsid w:val="00D32B92"/>
    <w:rPr>
      <w:rFonts w:cs="Calibri"/>
      <w:color w:val="000000"/>
      <w:sz w:val="18"/>
      <w:szCs w:val="22"/>
    </w:rPr>
  </w:style>
  <w:style w:type="character" w:customStyle="1" w:styleId="footnotemark">
    <w:name w:val="footnote mark"/>
    <w:hidden/>
    <w:rsid w:val="00D32B92"/>
    <w:rPr>
      <w:rFonts w:ascii="Calibri" w:eastAsia="Calibri" w:hAnsi="Calibri" w:cs="Calibri"/>
      <w:color w:val="000000"/>
      <w:sz w:val="18"/>
      <w:vertAlign w:val="superscript"/>
    </w:rPr>
  </w:style>
  <w:style w:type="table" w:customStyle="1" w:styleId="TableGrid">
    <w:name w:val="TableGrid"/>
    <w:rsid w:val="00D32B92"/>
    <w:rPr>
      <w:rFonts w:eastAsia="Times New Roman"/>
      <w:sz w:val="22"/>
      <w:szCs w:val="22"/>
    </w:rPr>
    <w:tblPr>
      <w:tblCellMar>
        <w:top w:w="0" w:type="dxa"/>
        <w:left w:w="0" w:type="dxa"/>
        <w:bottom w:w="0" w:type="dxa"/>
        <w:right w:w="0" w:type="dxa"/>
      </w:tblCellMar>
    </w:tblPr>
  </w:style>
  <w:style w:type="table" w:customStyle="1" w:styleId="TableGrid1">
    <w:name w:val="TableGrid1"/>
    <w:rsid w:val="00F4317F"/>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85262">
      <w:marLeft w:val="0"/>
      <w:marRight w:val="0"/>
      <w:marTop w:val="0"/>
      <w:marBottom w:val="0"/>
      <w:divBdr>
        <w:top w:val="none" w:sz="0" w:space="0" w:color="auto"/>
        <w:left w:val="none" w:sz="0" w:space="0" w:color="auto"/>
        <w:bottom w:val="none" w:sz="0" w:space="0" w:color="auto"/>
        <w:right w:val="none" w:sz="0" w:space="0" w:color="auto"/>
      </w:divBdr>
    </w:div>
    <w:div w:id="14769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po.opolskie.pl/wp-content/uploads/Taryfikator_maksymalnych_dopuszczalnych_cen_towarow_i_us&#322;ug_typowych_dla_konkursowego_i1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E12D-9F91-4935-A9EC-347B39D3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15</Pages>
  <Words>4431</Words>
  <Characters>26586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30956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magdalena.fila</dc:creator>
  <cp:keywords/>
  <dc:description/>
  <cp:lastModifiedBy>ILONA BONDAREWICZ</cp:lastModifiedBy>
  <cp:revision>93</cp:revision>
  <cp:lastPrinted>2015-07-16T09:01:00Z</cp:lastPrinted>
  <dcterms:created xsi:type="dcterms:W3CDTF">2015-07-24T07:50:00Z</dcterms:created>
  <dcterms:modified xsi:type="dcterms:W3CDTF">2016-09-15T12:49:00Z</dcterms:modified>
</cp:coreProperties>
</file>