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32" w:rsidRPr="00AB6E32" w:rsidRDefault="00DB6151" w:rsidP="00AB6E32">
      <w:pPr>
        <w:jc w:val="center"/>
        <w:rPr>
          <w:rFonts w:cs="Calibri"/>
          <w:color w:val="808080"/>
          <w:sz w:val="32"/>
        </w:rPr>
      </w:pPr>
      <w:r>
        <w:rPr>
          <w:noProof/>
          <w:lang w:eastAsia="pl-PL"/>
        </w:rPr>
        <w:drawing>
          <wp:inline distT="0" distB="0" distL="0" distR="0">
            <wp:extent cx="6191250" cy="809625"/>
            <wp:effectExtent l="0" t="0" r="0" b="9525"/>
            <wp:docPr id="1" name="Obraz 1" descr="RPO_OPOLSKIE_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_OPOLSKIE_E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09625"/>
                    </a:xfrm>
                    <a:prstGeom prst="rect">
                      <a:avLst/>
                    </a:prstGeom>
                    <a:noFill/>
                    <a:ln>
                      <a:noFill/>
                    </a:ln>
                  </pic:spPr>
                </pic:pic>
              </a:graphicData>
            </a:graphic>
          </wp:inline>
        </w:drawing>
      </w:r>
    </w:p>
    <w:p w:rsidR="00AB6E32" w:rsidRDefault="00AB6E32" w:rsidP="006E54B9">
      <w:pPr>
        <w:spacing w:after="0"/>
        <w:rPr>
          <w:rFonts w:cs="Calibri"/>
          <w:sz w:val="28"/>
          <w:szCs w:val="28"/>
        </w:rPr>
      </w:pPr>
    </w:p>
    <w:p w:rsidR="00AB6E32" w:rsidRDefault="00AB6E32" w:rsidP="00AB6E32">
      <w:pPr>
        <w:spacing w:before="240" w:after="0"/>
        <w:jc w:val="center"/>
        <w:rPr>
          <w:sz w:val="24"/>
          <w:szCs w:val="24"/>
        </w:rPr>
      </w:pPr>
      <w:r w:rsidRPr="006F58E2">
        <w:rPr>
          <w:rFonts w:cs="Calibri"/>
          <w:sz w:val="28"/>
          <w:szCs w:val="28"/>
        </w:rPr>
        <w:br/>
      </w:r>
    </w:p>
    <w:p w:rsidR="00AB6E32" w:rsidRDefault="00AB6E32" w:rsidP="00AB6E32">
      <w:pPr>
        <w:spacing w:before="240" w:after="0"/>
        <w:jc w:val="center"/>
        <w:rPr>
          <w:sz w:val="24"/>
          <w:szCs w:val="24"/>
        </w:rPr>
      </w:pPr>
    </w:p>
    <w:p w:rsidR="00AB6E32" w:rsidRPr="003F6725" w:rsidRDefault="00AB6E32" w:rsidP="003F6725">
      <w:pPr>
        <w:spacing w:after="0"/>
        <w:jc w:val="center"/>
        <w:rPr>
          <w:b/>
          <w:color w:val="000099"/>
          <w:sz w:val="56"/>
          <w:szCs w:val="56"/>
        </w:rPr>
      </w:pPr>
      <w:r w:rsidRPr="00D65AEB">
        <w:rPr>
          <w:b/>
          <w:color w:val="000099"/>
          <w:sz w:val="56"/>
          <w:szCs w:val="56"/>
        </w:rPr>
        <w:t>KRYTERIA WYBORU PROJEKTÓW DLA DZIAŁA</w:t>
      </w:r>
      <w:r w:rsidR="003F6725">
        <w:rPr>
          <w:b/>
          <w:color w:val="000099"/>
          <w:sz w:val="56"/>
          <w:szCs w:val="56"/>
        </w:rPr>
        <w:t>NIA</w:t>
      </w:r>
      <w:r w:rsidRPr="00D65AEB">
        <w:rPr>
          <w:b/>
          <w:color w:val="000099"/>
          <w:sz w:val="56"/>
          <w:szCs w:val="56"/>
        </w:rPr>
        <w:t xml:space="preserve"> </w:t>
      </w:r>
      <w:r w:rsidR="003F6725">
        <w:rPr>
          <w:b/>
          <w:color w:val="000099"/>
          <w:sz w:val="56"/>
          <w:szCs w:val="56"/>
        </w:rPr>
        <w:t xml:space="preserve">8.3 WSPARCIE PODMIOTÓW EKONOMII SPOŁECZNEJ </w:t>
      </w:r>
      <w:r w:rsidR="00E24773">
        <w:rPr>
          <w:b/>
          <w:color w:val="000099"/>
          <w:sz w:val="56"/>
          <w:szCs w:val="56"/>
        </w:rPr>
        <w:br/>
      </w:r>
      <w:r w:rsidR="003F6725">
        <w:rPr>
          <w:b/>
          <w:color w:val="000099"/>
          <w:sz w:val="56"/>
          <w:szCs w:val="56"/>
        </w:rPr>
        <w:t>W RAMACH</w:t>
      </w:r>
      <w:r w:rsidR="00E24773">
        <w:rPr>
          <w:b/>
          <w:color w:val="000099"/>
          <w:sz w:val="56"/>
          <w:szCs w:val="56"/>
        </w:rPr>
        <w:t xml:space="preserve"> </w:t>
      </w:r>
      <w:r>
        <w:rPr>
          <w:b/>
          <w:color w:val="000099"/>
          <w:sz w:val="56"/>
          <w:szCs w:val="56"/>
        </w:rPr>
        <w:t>RPO WO 2014-2020</w:t>
      </w:r>
    </w:p>
    <w:p w:rsidR="00AB6E32" w:rsidRPr="00360F8A" w:rsidRDefault="00AB6E32" w:rsidP="00AB6E32">
      <w:pPr>
        <w:keepNext/>
        <w:spacing w:after="0"/>
        <w:jc w:val="center"/>
        <w:rPr>
          <w:b/>
          <w:color w:val="000099"/>
          <w:sz w:val="44"/>
          <w:szCs w:val="56"/>
        </w:rPr>
      </w:pPr>
      <w:r>
        <w:rPr>
          <w:b/>
          <w:color w:val="000099"/>
          <w:sz w:val="44"/>
          <w:szCs w:val="56"/>
        </w:rPr>
        <w:t xml:space="preserve">Zakres: Europejski Fundusz Społeczny </w:t>
      </w:r>
    </w:p>
    <w:p w:rsidR="00AB6E32" w:rsidRPr="000B0C4F" w:rsidRDefault="00AB6E32" w:rsidP="00AB6E32">
      <w:pPr>
        <w:spacing w:after="480" w:line="360" w:lineRule="auto"/>
        <w:ind w:firstLine="3"/>
        <w:jc w:val="center"/>
        <w:rPr>
          <w:b/>
          <w:color w:val="000099"/>
          <w:sz w:val="40"/>
          <w:szCs w:val="40"/>
        </w:rPr>
      </w:pPr>
      <w:r w:rsidRPr="000B0C4F">
        <w:rPr>
          <w:b/>
          <w:color w:val="000099"/>
          <w:sz w:val="40"/>
          <w:szCs w:val="40"/>
        </w:rPr>
        <w:br/>
      </w:r>
    </w:p>
    <w:p w:rsidR="00B17DB6" w:rsidRPr="00B17DB6" w:rsidRDefault="00B17DB6" w:rsidP="00B17DB6">
      <w:pPr>
        <w:spacing w:before="120" w:after="120"/>
        <w:rPr>
          <w:rFonts w:cs="Arial"/>
          <w:sz w:val="24"/>
          <w:szCs w:val="24"/>
        </w:rPr>
        <w:sectPr w:rsidR="00B17DB6" w:rsidRPr="00B17DB6" w:rsidSect="003702B2">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709" w:gutter="0"/>
          <w:cols w:space="708"/>
          <w:titlePg/>
          <w:docGrid w:linePitch="360"/>
        </w:sectPr>
      </w:pPr>
    </w:p>
    <w:p w:rsidR="006A3C03" w:rsidRDefault="006A3C03" w:rsidP="00B17DB6">
      <w:pPr>
        <w:spacing w:after="0"/>
        <w:rPr>
          <w:b/>
          <w:color w:val="000099"/>
          <w:sz w:val="36"/>
          <w:szCs w:val="36"/>
        </w:rPr>
      </w:pPr>
    </w:p>
    <w:p w:rsidR="00824A34" w:rsidRDefault="00824A34" w:rsidP="006A6365">
      <w:pPr>
        <w:spacing w:after="0" w:line="259" w:lineRule="auto"/>
        <w:ind w:left="3540"/>
        <w:rPr>
          <w:rFonts w:eastAsia="Calibri"/>
          <w:b/>
          <w:color w:val="000099"/>
          <w:sz w:val="36"/>
          <w:szCs w:val="36"/>
        </w:rPr>
      </w:pPr>
    </w:p>
    <w:p w:rsidR="00824A34" w:rsidRDefault="00824A34" w:rsidP="00B17DB6">
      <w:pPr>
        <w:spacing w:after="0" w:line="259" w:lineRule="auto"/>
        <w:rPr>
          <w:rFonts w:eastAsia="Calibri"/>
          <w:b/>
          <w:color w:val="000099"/>
          <w:sz w:val="36"/>
          <w:szCs w:val="36"/>
        </w:rPr>
      </w:pPr>
    </w:p>
    <w:p w:rsidR="00824A34" w:rsidRDefault="00824A34" w:rsidP="006A6365">
      <w:pPr>
        <w:spacing w:after="0" w:line="259" w:lineRule="auto"/>
        <w:ind w:left="3540"/>
        <w:rPr>
          <w:rFonts w:eastAsia="Calibri"/>
          <w:b/>
          <w:color w:val="000099"/>
          <w:sz w:val="36"/>
          <w:szCs w:val="36"/>
        </w:rPr>
      </w:pPr>
      <w:bookmarkStart w:id="0" w:name="_GoBack"/>
      <w:bookmarkEnd w:id="0"/>
    </w:p>
    <w:p w:rsidR="00791D96" w:rsidRDefault="00791D96" w:rsidP="003F6725">
      <w:pPr>
        <w:spacing w:after="0" w:line="259" w:lineRule="auto"/>
        <w:rPr>
          <w:rFonts w:eastAsia="Calibri"/>
          <w:b/>
          <w:color w:val="000099"/>
          <w:sz w:val="36"/>
          <w:szCs w:val="36"/>
        </w:rPr>
      </w:pPr>
    </w:p>
    <w:p w:rsidR="00D33A5A" w:rsidRPr="007D3814" w:rsidRDefault="00D33A5A" w:rsidP="00D33A5A">
      <w:pPr>
        <w:spacing w:after="0" w:line="259" w:lineRule="auto"/>
        <w:jc w:val="center"/>
        <w:rPr>
          <w:rFonts w:eastAsia="Calibri"/>
          <w:b/>
          <w:color w:val="000099"/>
          <w:sz w:val="36"/>
          <w:szCs w:val="36"/>
        </w:rPr>
      </w:pPr>
      <w:r w:rsidRPr="007D3814">
        <w:rPr>
          <w:rFonts w:eastAsia="Calibri"/>
          <w:b/>
          <w:color w:val="000099"/>
          <w:sz w:val="36"/>
          <w:szCs w:val="36"/>
        </w:rPr>
        <w:t>KRYTERIA FORMALNE,</w:t>
      </w:r>
      <w:r>
        <w:rPr>
          <w:rFonts w:eastAsia="Calibri"/>
          <w:b/>
          <w:color w:val="000099"/>
          <w:sz w:val="36"/>
          <w:szCs w:val="36"/>
        </w:rPr>
        <w:t xml:space="preserve"> </w:t>
      </w:r>
      <w:r w:rsidRPr="007D3814">
        <w:rPr>
          <w:rFonts w:eastAsia="Calibri"/>
          <w:b/>
          <w:color w:val="000099"/>
          <w:sz w:val="36"/>
          <w:szCs w:val="36"/>
        </w:rPr>
        <w:t>MERYTORYCZNE – UNIWERSALNE,</w:t>
      </w:r>
      <w:r w:rsidRPr="007D3814">
        <w:rPr>
          <w:rFonts w:eastAsia="Calibri"/>
          <w:b/>
          <w:color w:val="000099"/>
          <w:sz w:val="36"/>
          <w:szCs w:val="36"/>
        </w:rPr>
        <w:br/>
        <w:t>HORYZONTALNE UNIWERSALNE I SZCZEGÓŁOWE UNIWERSALNE</w:t>
      </w:r>
      <w:r w:rsidRPr="007D3814">
        <w:rPr>
          <w:rFonts w:eastAsia="Calibri"/>
          <w:b/>
          <w:color w:val="000099"/>
          <w:sz w:val="36"/>
          <w:szCs w:val="36"/>
        </w:rPr>
        <w:br/>
        <w:t xml:space="preserve">DLA WSZYSTKICH DZIAŁAŃ I PODDZIAŁAŃ RPO WO 2014-2020 </w:t>
      </w:r>
      <w:r w:rsidRPr="001D4F75">
        <w:rPr>
          <w:rFonts w:eastAsia="Calibri"/>
          <w:b/>
          <w:color w:val="000099"/>
          <w:sz w:val="36"/>
          <w:szCs w:val="36"/>
        </w:rPr>
        <w:t>(z wyłączeniem 7.1 Aktywizacja zawodowa osób pozostających bez pracy realizowana przez PUP oraz 7.3 Zakładanie działalności gospodarczej w zakresie mikropożyczek)</w:t>
      </w:r>
    </w:p>
    <w:p w:rsidR="007D3814" w:rsidRPr="007D3814" w:rsidRDefault="007D3814" w:rsidP="007D3814">
      <w:pPr>
        <w:spacing w:after="0" w:line="259" w:lineRule="auto"/>
        <w:jc w:val="center"/>
        <w:rPr>
          <w:rFonts w:eastAsia="Calibri"/>
          <w:b/>
          <w:color w:val="000099"/>
          <w:sz w:val="36"/>
          <w:szCs w:val="36"/>
        </w:rPr>
      </w:pPr>
    </w:p>
    <w:p w:rsidR="007D3814" w:rsidRPr="007D3814" w:rsidRDefault="007D3814" w:rsidP="007D3814">
      <w:pPr>
        <w:spacing w:after="0" w:line="259" w:lineRule="auto"/>
        <w:jc w:val="center"/>
        <w:rPr>
          <w:rFonts w:eastAsia="Calibri"/>
          <w:b/>
          <w:color w:val="000099"/>
          <w:sz w:val="36"/>
          <w:szCs w:val="36"/>
        </w:rPr>
      </w:pPr>
    </w:p>
    <w:p w:rsidR="007D3814" w:rsidRDefault="007D3814" w:rsidP="007D3814">
      <w:pPr>
        <w:spacing w:after="0" w:line="259" w:lineRule="auto"/>
        <w:jc w:val="center"/>
        <w:rPr>
          <w:rFonts w:eastAsia="Calibri"/>
          <w:b/>
          <w:color w:val="000099"/>
          <w:sz w:val="16"/>
          <w:szCs w:val="16"/>
        </w:rPr>
      </w:pPr>
    </w:p>
    <w:p w:rsidR="007D3814" w:rsidRDefault="007D3814" w:rsidP="007D3814">
      <w:pPr>
        <w:spacing w:after="0" w:line="259" w:lineRule="auto"/>
        <w:jc w:val="center"/>
        <w:rPr>
          <w:rFonts w:eastAsia="Calibri"/>
          <w:b/>
          <w:color w:val="000099"/>
          <w:sz w:val="16"/>
          <w:szCs w:val="16"/>
        </w:rPr>
      </w:pPr>
    </w:p>
    <w:p w:rsidR="007D3814" w:rsidRDefault="007D3814" w:rsidP="007D3814">
      <w:pPr>
        <w:spacing w:after="0" w:line="259" w:lineRule="auto"/>
        <w:jc w:val="center"/>
        <w:rPr>
          <w:rFonts w:eastAsia="Calibri"/>
          <w:b/>
          <w:color w:val="000099"/>
          <w:sz w:val="16"/>
          <w:szCs w:val="16"/>
        </w:rPr>
      </w:pPr>
    </w:p>
    <w:p w:rsidR="00824A34" w:rsidRDefault="00824A34" w:rsidP="007D3814">
      <w:pPr>
        <w:spacing w:after="0" w:line="259" w:lineRule="auto"/>
        <w:jc w:val="center"/>
        <w:rPr>
          <w:rFonts w:eastAsia="Calibri"/>
          <w:b/>
          <w:sz w:val="16"/>
          <w:szCs w:val="16"/>
        </w:rPr>
      </w:pPr>
    </w:p>
    <w:p w:rsidR="00824A34" w:rsidRDefault="00824A34" w:rsidP="007D3814">
      <w:pPr>
        <w:spacing w:after="0" w:line="259" w:lineRule="auto"/>
        <w:jc w:val="center"/>
        <w:rPr>
          <w:rFonts w:eastAsia="Calibri"/>
          <w:b/>
          <w:sz w:val="16"/>
          <w:szCs w:val="16"/>
        </w:rPr>
      </w:pPr>
    </w:p>
    <w:p w:rsidR="00824A34" w:rsidRDefault="00824A34" w:rsidP="007D3814">
      <w:pPr>
        <w:spacing w:after="0" w:line="259" w:lineRule="auto"/>
        <w:jc w:val="center"/>
        <w:rPr>
          <w:rFonts w:eastAsia="Calibri"/>
          <w:b/>
          <w:sz w:val="16"/>
          <w:szCs w:val="16"/>
        </w:rPr>
      </w:pPr>
    </w:p>
    <w:p w:rsidR="00FD255A" w:rsidRDefault="00FD255A" w:rsidP="007D3814">
      <w:pPr>
        <w:spacing w:after="0" w:line="259" w:lineRule="auto"/>
        <w:jc w:val="center"/>
        <w:rPr>
          <w:rFonts w:eastAsia="Calibri"/>
          <w:b/>
          <w:sz w:val="16"/>
          <w:szCs w:val="16"/>
        </w:rPr>
      </w:pPr>
    </w:p>
    <w:p w:rsidR="00FD255A" w:rsidRDefault="00FD255A" w:rsidP="007D3814">
      <w:pPr>
        <w:spacing w:after="0" w:line="259" w:lineRule="auto"/>
        <w:jc w:val="center"/>
        <w:rPr>
          <w:rFonts w:eastAsia="Calibri"/>
          <w:b/>
          <w:sz w:val="16"/>
          <w:szCs w:val="16"/>
        </w:rPr>
      </w:pPr>
    </w:p>
    <w:p w:rsidR="00FD255A" w:rsidRDefault="00FD255A" w:rsidP="007D3814">
      <w:pPr>
        <w:spacing w:after="0" w:line="259" w:lineRule="auto"/>
        <w:jc w:val="center"/>
        <w:rPr>
          <w:rFonts w:eastAsia="Calibri"/>
          <w:b/>
          <w:sz w:val="16"/>
          <w:szCs w:val="16"/>
        </w:rPr>
      </w:pPr>
    </w:p>
    <w:p w:rsidR="00FD255A" w:rsidRDefault="00FD255A" w:rsidP="007D3814">
      <w:pPr>
        <w:spacing w:after="0" w:line="259" w:lineRule="auto"/>
        <w:jc w:val="center"/>
        <w:rPr>
          <w:rFonts w:eastAsia="Calibri"/>
          <w:b/>
          <w:sz w:val="16"/>
          <w:szCs w:val="16"/>
        </w:rPr>
      </w:pPr>
    </w:p>
    <w:p w:rsidR="00D33A5A" w:rsidRDefault="00D33A5A" w:rsidP="007D3814">
      <w:pPr>
        <w:spacing w:after="0" w:line="259" w:lineRule="auto"/>
        <w:jc w:val="center"/>
        <w:rPr>
          <w:rFonts w:eastAsia="Calibri"/>
          <w:b/>
          <w:sz w:val="16"/>
          <w:szCs w:val="16"/>
        </w:rPr>
      </w:pPr>
    </w:p>
    <w:p w:rsidR="00D33A5A" w:rsidRDefault="00D33A5A" w:rsidP="007D3814">
      <w:pPr>
        <w:spacing w:after="0" w:line="259" w:lineRule="auto"/>
        <w:jc w:val="center"/>
        <w:rPr>
          <w:rFonts w:eastAsia="Calibri"/>
          <w:b/>
          <w:sz w:val="16"/>
          <w:szCs w:val="16"/>
        </w:rPr>
      </w:pPr>
    </w:p>
    <w:p w:rsidR="00D33A5A" w:rsidRDefault="00D33A5A" w:rsidP="007D3814">
      <w:pPr>
        <w:spacing w:after="0" w:line="259" w:lineRule="auto"/>
        <w:jc w:val="center"/>
        <w:rPr>
          <w:rFonts w:eastAsia="Calibri"/>
          <w:b/>
          <w:sz w:val="16"/>
          <w:szCs w:val="16"/>
        </w:rPr>
      </w:pPr>
    </w:p>
    <w:p w:rsidR="00D33A5A" w:rsidRPr="007D3814" w:rsidRDefault="00D33A5A" w:rsidP="00D33A5A">
      <w:pPr>
        <w:spacing w:after="160" w:line="259" w:lineRule="auto"/>
        <w:rPr>
          <w:rFonts w:eastAsia="Calibri"/>
        </w:rPr>
      </w:pPr>
    </w:p>
    <w:tbl>
      <w:tblPr>
        <w:tblW w:w="1403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41"/>
        <w:gridCol w:w="4678"/>
        <w:gridCol w:w="1842"/>
        <w:gridCol w:w="1418"/>
        <w:gridCol w:w="5655"/>
      </w:tblGrid>
      <w:tr w:rsidR="00D33A5A" w:rsidRPr="007D3814" w:rsidTr="00E24773">
        <w:trPr>
          <w:trHeight w:val="592"/>
          <w:tblHeader/>
          <w:jc w:val="center"/>
        </w:trPr>
        <w:tc>
          <w:tcPr>
            <w:tcW w:w="14034" w:type="dxa"/>
            <w:gridSpan w:val="5"/>
            <w:shd w:val="clear" w:color="auto" w:fill="D9D9D9"/>
            <w:noWrap/>
            <w:vAlign w:val="center"/>
          </w:tcPr>
          <w:p w:rsidR="00D33A5A" w:rsidRPr="00540818" w:rsidRDefault="00D33A5A" w:rsidP="00E24773">
            <w:pPr>
              <w:spacing w:after="0" w:line="259" w:lineRule="auto"/>
              <w:jc w:val="center"/>
              <w:rPr>
                <w:rFonts w:eastAsia="Calibri"/>
                <w:b/>
                <w:bCs/>
                <w:i/>
                <w:color w:val="000099"/>
                <w:sz w:val="16"/>
                <w:szCs w:val="16"/>
              </w:rPr>
            </w:pPr>
            <w:r w:rsidRPr="00540818">
              <w:rPr>
                <w:rFonts w:eastAsia="Calibri"/>
                <w:b/>
                <w:bCs/>
                <w:color w:val="000099"/>
                <w:sz w:val="16"/>
                <w:szCs w:val="16"/>
              </w:rPr>
              <w:t>Kryteria formalne (TAK/NIE)</w:t>
            </w:r>
          </w:p>
        </w:tc>
      </w:tr>
      <w:tr w:rsidR="00D33A5A" w:rsidRPr="007D3814" w:rsidTr="00E24773">
        <w:trPr>
          <w:trHeight w:val="667"/>
          <w:tblHeader/>
          <w:jc w:val="center"/>
        </w:trPr>
        <w:tc>
          <w:tcPr>
            <w:tcW w:w="441" w:type="dxa"/>
            <w:shd w:val="clear" w:color="auto" w:fill="D9D9D9"/>
            <w:noWrap/>
            <w:vAlign w:val="center"/>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LP</w:t>
            </w:r>
          </w:p>
        </w:tc>
        <w:tc>
          <w:tcPr>
            <w:tcW w:w="4678" w:type="dxa"/>
            <w:shd w:val="clear" w:color="auto" w:fill="D9D9D9"/>
            <w:noWrap/>
            <w:vAlign w:val="center"/>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Nazwa kryterium</w:t>
            </w:r>
          </w:p>
        </w:tc>
        <w:tc>
          <w:tcPr>
            <w:tcW w:w="1842" w:type="dxa"/>
            <w:shd w:val="clear" w:color="auto" w:fill="D9D9D9"/>
            <w:vAlign w:val="center"/>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Źródło informacji</w:t>
            </w:r>
          </w:p>
        </w:tc>
        <w:tc>
          <w:tcPr>
            <w:tcW w:w="1418" w:type="dxa"/>
            <w:shd w:val="clear" w:color="auto" w:fill="D9D9D9"/>
            <w:vAlign w:val="center"/>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Charakter kryterium</w:t>
            </w:r>
            <w:r w:rsidRPr="00540818">
              <w:rPr>
                <w:rFonts w:eastAsia="Calibri"/>
                <w:b/>
                <w:bCs/>
                <w:color w:val="000099"/>
                <w:sz w:val="16"/>
                <w:szCs w:val="16"/>
              </w:rPr>
              <w:br/>
              <w:t>W/B</w:t>
            </w:r>
          </w:p>
        </w:tc>
        <w:tc>
          <w:tcPr>
            <w:tcW w:w="5655" w:type="dxa"/>
            <w:shd w:val="clear" w:color="auto" w:fill="D9D9D9"/>
            <w:vAlign w:val="center"/>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Definicja</w:t>
            </w:r>
          </w:p>
        </w:tc>
      </w:tr>
      <w:tr w:rsidR="00D33A5A" w:rsidRPr="007D3814" w:rsidTr="00E24773">
        <w:trPr>
          <w:trHeight w:val="327"/>
          <w:tblHeader/>
          <w:jc w:val="center"/>
        </w:trPr>
        <w:tc>
          <w:tcPr>
            <w:tcW w:w="441" w:type="dxa"/>
            <w:shd w:val="clear" w:color="auto" w:fill="F2F2F2"/>
            <w:noWrap/>
            <w:vAlign w:val="bottom"/>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1</w:t>
            </w:r>
          </w:p>
        </w:tc>
        <w:tc>
          <w:tcPr>
            <w:tcW w:w="4678" w:type="dxa"/>
            <w:shd w:val="clear" w:color="auto" w:fill="F2F2F2"/>
            <w:noWrap/>
            <w:vAlign w:val="bottom"/>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2</w:t>
            </w:r>
          </w:p>
        </w:tc>
        <w:tc>
          <w:tcPr>
            <w:tcW w:w="1842" w:type="dxa"/>
            <w:shd w:val="clear" w:color="auto" w:fill="F2F2F2"/>
            <w:vAlign w:val="bottom"/>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3</w:t>
            </w:r>
          </w:p>
        </w:tc>
        <w:tc>
          <w:tcPr>
            <w:tcW w:w="1418" w:type="dxa"/>
            <w:shd w:val="clear" w:color="auto" w:fill="F2F2F2"/>
            <w:vAlign w:val="bottom"/>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4</w:t>
            </w:r>
          </w:p>
        </w:tc>
        <w:tc>
          <w:tcPr>
            <w:tcW w:w="5655" w:type="dxa"/>
            <w:shd w:val="clear" w:color="auto" w:fill="F2F2F2"/>
            <w:vAlign w:val="bottom"/>
          </w:tcPr>
          <w:p w:rsidR="00D33A5A" w:rsidRPr="00540818" w:rsidRDefault="00D33A5A" w:rsidP="00E24773">
            <w:pPr>
              <w:spacing w:after="0" w:line="259" w:lineRule="auto"/>
              <w:jc w:val="center"/>
              <w:rPr>
                <w:rFonts w:eastAsia="Calibri"/>
                <w:b/>
                <w:bCs/>
                <w:color w:val="000099"/>
                <w:sz w:val="16"/>
                <w:szCs w:val="16"/>
              </w:rPr>
            </w:pPr>
            <w:r w:rsidRPr="00540818">
              <w:rPr>
                <w:rFonts w:eastAsia="Calibri"/>
                <w:b/>
                <w:bCs/>
                <w:color w:val="000099"/>
                <w:sz w:val="16"/>
                <w:szCs w:val="16"/>
              </w:rPr>
              <w:t>5</w:t>
            </w:r>
          </w:p>
        </w:tc>
      </w:tr>
      <w:tr w:rsidR="00D33A5A" w:rsidRPr="007D3814" w:rsidTr="00E24773">
        <w:trPr>
          <w:trHeight w:val="1278"/>
          <w:jc w:val="center"/>
        </w:trPr>
        <w:tc>
          <w:tcPr>
            <w:tcW w:w="441" w:type="dxa"/>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1.</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Wnioskodawca uprawniony do składania wniosku.</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jc w:val="both"/>
              <w:rPr>
                <w:rFonts w:eastAsia="Calibri"/>
                <w:sz w:val="16"/>
                <w:szCs w:val="16"/>
              </w:rPr>
            </w:pPr>
            <w:r w:rsidRPr="00540818">
              <w:rPr>
                <w:rFonts w:eastAsia="Calibri"/>
                <w:sz w:val="16"/>
                <w:szCs w:val="16"/>
              </w:rPr>
              <w:t>Rodzaj potencjalnych beneficjentów określony</w:t>
            </w:r>
            <w:r>
              <w:rPr>
                <w:rFonts w:eastAsia="Calibri"/>
                <w:sz w:val="16"/>
                <w:szCs w:val="16"/>
              </w:rPr>
              <w:t xml:space="preserve"> </w:t>
            </w:r>
            <w:r w:rsidRPr="00540818">
              <w:rPr>
                <w:rFonts w:eastAsia="Calibri"/>
                <w:sz w:val="16"/>
                <w:szCs w:val="16"/>
              </w:rPr>
              <w:t xml:space="preserve">w "Szczegółowym opisie osi priorytetowych RPO WO 2014-2020", ogłoszeniu o naborze wniosków oraz regulaminie konkursu. </w:t>
            </w:r>
          </w:p>
        </w:tc>
      </w:tr>
      <w:tr w:rsidR="00D33A5A" w:rsidRPr="007D3814" w:rsidTr="00E24773">
        <w:trPr>
          <w:trHeight w:val="758"/>
          <w:jc w:val="center"/>
        </w:trPr>
        <w:tc>
          <w:tcPr>
            <w:tcW w:w="441" w:type="dxa"/>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2.</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Roczny obrót Wnioskodawcy  i/lub Partnera  </w:t>
            </w:r>
            <w:r w:rsidRPr="00540818">
              <w:rPr>
                <w:rFonts w:eastAsia="Calibri"/>
                <w:sz w:val="16"/>
                <w:szCs w:val="16"/>
              </w:rPr>
              <w:br/>
              <w:t>(o ile budżet projektu uwzględnia wydatki Partnera) jest równy lub wyższy od wydatków  w projekcie.</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jc w:val="both"/>
              <w:rPr>
                <w:rFonts w:eastAsia="Calibri"/>
                <w:sz w:val="16"/>
                <w:szCs w:val="16"/>
              </w:rPr>
            </w:pPr>
            <w:r w:rsidRPr="00540818">
              <w:rPr>
                <w:rFonts w:eastAsia="Calibri"/>
                <w:sz w:val="16"/>
                <w:szCs w:val="16"/>
              </w:rPr>
              <w:t xml:space="preserve">Kryterium weryfikowane na podstawie zapisów wniosku o dofinansowanie, wypełnionego na podstawie instrukcji. </w:t>
            </w:r>
          </w:p>
        </w:tc>
      </w:tr>
      <w:tr w:rsidR="00D33A5A" w:rsidRPr="007D3814" w:rsidTr="00E24773">
        <w:trPr>
          <w:trHeight w:val="828"/>
          <w:jc w:val="center"/>
        </w:trPr>
        <w:tc>
          <w:tcPr>
            <w:tcW w:w="441" w:type="dxa"/>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3.</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Typ projektu możliwy do realizacji w ramach działania / poddziałania, zakresu konkursu/ wykazu projektów zidentyfikowanych (stanowiącego załącznik do SZOOP)</w:t>
            </w:r>
            <w:r w:rsidRPr="00540818">
              <w:rPr>
                <w:rFonts w:eastAsia="Calibri"/>
                <w:sz w:val="16"/>
                <w:szCs w:val="16"/>
                <w:vertAlign w:val="superscript"/>
              </w:rPr>
              <w:footnoteReference w:id="1"/>
            </w:r>
            <w:r w:rsidRPr="00540818">
              <w:rPr>
                <w:rFonts w:eastAsia="Calibri"/>
                <w:sz w:val="16"/>
                <w:szCs w:val="16"/>
              </w:rPr>
              <w:t>.</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jc w:val="both"/>
              <w:rPr>
                <w:rFonts w:eastAsia="Calibri"/>
                <w:sz w:val="16"/>
                <w:szCs w:val="16"/>
              </w:rPr>
            </w:pPr>
            <w:r w:rsidRPr="00540818">
              <w:rPr>
                <w:rFonts w:eastAsia="Calibri"/>
                <w:sz w:val="16"/>
                <w:szCs w:val="16"/>
              </w:rPr>
              <w:t>Rodzaje dopuszczalnych projektów określone</w:t>
            </w:r>
            <w:r>
              <w:rPr>
                <w:rFonts w:eastAsia="Calibri"/>
                <w:sz w:val="16"/>
                <w:szCs w:val="16"/>
              </w:rPr>
              <w:t xml:space="preserve"> </w:t>
            </w:r>
            <w:r w:rsidRPr="00540818">
              <w:rPr>
                <w:rFonts w:eastAsia="Calibri"/>
                <w:sz w:val="16"/>
                <w:szCs w:val="16"/>
              </w:rPr>
              <w:t>w "Szczegółowym opisie osi priorytetowych RPO WO 2014-2020",ogłoszeniu o naborze wniosków oraz regulaminie konkursu (w przypadku projektu pozakonkursowego zgodnie z pismem wzywającym do złożenia wniosku projektowego).</w:t>
            </w:r>
          </w:p>
        </w:tc>
      </w:tr>
      <w:tr w:rsidR="00D33A5A" w:rsidRPr="007D3814" w:rsidTr="00E24773">
        <w:trPr>
          <w:trHeight w:val="364"/>
          <w:jc w:val="center"/>
        </w:trPr>
        <w:tc>
          <w:tcPr>
            <w:tcW w:w="441" w:type="dxa"/>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4.</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Wniosek wypełniony poprawnie, zgodnie </w:t>
            </w:r>
            <w:r w:rsidRPr="00540818">
              <w:rPr>
                <w:rFonts w:eastAsia="Calibri"/>
                <w:sz w:val="16"/>
                <w:szCs w:val="16"/>
              </w:rPr>
              <w:br/>
            </w:r>
            <w:r w:rsidRPr="00540818">
              <w:rPr>
                <w:rFonts w:eastAsia="Calibri"/>
                <w:color w:val="000000"/>
                <w:sz w:val="16"/>
                <w:szCs w:val="16"/>
              </w:rPr>
              <w:t>z wymogami I</w:t>
            </w:r>
            <w:r w:rsidRPr="00540818">
              <w:rPr>
                <w:rFonts w:eastAsia="Calibri"/>
                <w:sz w:val="16"/>
                <w:szCs w:val="16"/>
              </w:rPr>
              <w:t>nstytucji Zarządzającej RPO WO 2014-2020.</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jc w:val="both"/>
              <w:rPr>
                <w:rFonts w:eastAsia="Calibri"/>
                <w:sz w:val="16"/>
                <w:szCs w:val="16"/>
              </w:rPr>
            </w:pPr>
            <w:r w:rsidRPr="00540818">
              <w:rPr>
                <w:rFonts w:eastAsia="Calibri"/>
                <w:sz w:val="16"/>
                <w:szCs w:val="16"/>
              </w:rPr>
              <w:t>Zgodnie z ”Instrukcją wypełniania wniosku o dofinansowanie projektu ze środków Europejskiego Funduszu Społecznego w ramach RPO WO 2014-2020”, treścią ogłoszenia o naborze wniosków, regulaminem konkursu lub pismem</w:t>
            </w:r>
            <w:r w:rsidR="0040452A">
              <w:rPr>
                <w:rFonts w:eastAsia="Calibri"/>
                <w:sz w:val="16"/>
                <w:szCs w:val="16"/>
              </w:rPr>
              <w:t xml:space="preserve"> wzywającym do złożenia wniosku</w:t>
            </w:r>
            <w:r w:rsidRPr="00540818">
              <w:rPr>
                <w:rFonts w:eastAsia="Calibri"/>
                <w:sz w:val="16"/>
                <w:szCs w:val="16"/>
              </w:rPr>
              <w:t xml:space="preserve">. </w:t>
            </w:r>
          </w:p>
        </w:tc>
      </w:tr>
      <w:tr w:rsidR="00D33A5A" w:rsidRPr="007D3814" w:rsidTr="00E24773">
        <w:trPr>
          <w:trHeight w:val="555"/>
          <w:jc w:val="center"/>
        </w:trPr>
        <w:tc>
          <w:tcPr>
            <w:tcW w:w="441" w:type="dxa"/>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5.</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Wniosek spełnia warunki finansowe (m.in. wartość kwotowa, wysokość procentowa wnioskowanego dofinansowania, całkowita wartość projektu, koszty pośrednie, kwoty ryczałtowe).</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jc w:val="both"/>
              <w:rPr>
                <w:rFonts w:eastAsia="Calibri"/>
                <w:sz w:val="16"/>
                <w:szCs w:val="16"/>
              </w:rPr>
            </w:pPr>
            <w:r w:rsidRPr="00540818">
              <w:rPr>
                <w:rFonts w:eastAsia="Calibri"/>
                <w:sz w:val="16"/>
                <w:szCs w:val="16"/>
              </w:rPr>
              <w:t>Zgodnie z warunkami dla działania/poddziałania/rodzaju projektu określonymi w "Szczegółowym opisie osi priorytetowych RPO WO 2014-2020", w Regulaminie Konkursu oraz</w:t>
            </w:r>
            <w:r w:rsidR="0040452A">
              <w:rPr>
                <w:rFonts w:eastAsia="Calibri"/>
                <w:sz w:val="16"/>
                <w:szCs w:val="16"/>
              </w:rPr>
              <w:t xml:space="preserve"> ogłoszeniu o naborze wniosków </w:t>
            </w:r>
            <w:r w:rsidRPr="00540818">
              <w:rPr>
                <w:rFonts w:eastAsia="Calibri"/>
                <w:sz w:val="16"/>
                <w:szCs w:val="16"/>
              </w:rPr>
              <w:t>o dofinansowanie. Wnioskowana intensywność pomocy publicznej jest zgodna z poziomem dozwolonym dla regionu*.</w:t>
            </w:r>
          </w:p>
        </w:tc>
      </w:tr>
      <w:tr w:rsidR="00D33A5A" w:rsidRPr="007D3814" w:rsidTr="00E24773">
        <w:trPr>
          <w:trHeight w:val="226"/>
          <w:jc w:val="center"/>
        </w:trPr>
        <w:tc>
          <w:tcPr>
            <w:tcW w:w="441" w:type="dxa"/>
            <w:shd w:val="clear" w:color="auto" w:fill="FFFFFF"/>
            <w:noWrap/>
            <w:vAlign w:val="center"/>
          </w:tcPr>
          <w:p w:rsidR="00D33A5A" w:rsidRPr="00F77092" w:rsidRDefault="00D33A5A" w:rsidP="00E24773">
            <w:pPr>
              <w:spacing w:after="0" w:line="259" w:lineRule="auto"/>
              <w:jc w:val="center"/>
              <w:rPr>
                <w:rFonts w:eastAsia="Calibri"/>
                <w:sz w:val="16"/>
                <w:szCs w:val="16"/>
              </w:rPr>
            </w:pPr>
            <w:r w:rsidRPr="00F77092">
              <w:rPr>
                <w:rFonts w:eastAsia="Calibri"/>
                <w:sz w:val="16"/>
                <w:szCs w:val="16"/>
              </w:rPr>
              <w:t>6.</w:t>
            </w:r>
          </w:p>
        </w:tc>
        <w:tc>
          <w:tcPr>
            <w:tcW w:w="4678" w:type="dxa"/>
            <w:shd w:val="clear" w:color="auto" w:fill="FFFFFF"/>
            <w:vAlign w:val="center"/>
          </w:tcPr>
          <w:p w:rsidR="00D33A5A" w:rsidRPr="00F77092" w:rsidRDefault="00D33A5A" w:rsidP="00E24773">
            <w:pPr>
              <w:spacing w:after="0" w:line="259" w:lineRule="auto"/>
              <w:rPr>
                <w:rFonts w:eastAsia="Calibri"/>
                <w:sz w:val="16"/>
                <w:szCs w:val="16"/>
              </w:rPr>
            </w:pPr>
            <w:r w:rsidRPr="008C35DA">
              <w:rPr>
                <w:sz w:val="16"/>
                <w:szCs w:val="16"/>
              </w:rPr>
              <w:t>Wnioskodawca wybrał wszystkie wskaźniki horyzontalne.</w:t>
            </w:r>
          </w:p>
        </w:tc>
        <w:tc>
          <w:tcPr>
            <w:tcW w:w="1842" w:type="dxa"/>
            <w:vAlign w:val="center"/>
          </w:tcPr>
          <w:p w:rsidR="00D33A5A" w:rsidRPr="00F77092" w:rsidRDefault="00D33A5A" w:rsidP="00E24773">
            <w:pPr>
              <w:spacing w:after="0" w:line="259" w:lineRule="auto"/>
              <w:jc w:val="center"/>
              <w:rPr>
                <w:rFonts w:eastAsia="Calibri"/>
                <w:sz w:val="16"/>
                <w:szCs w:val="16"/>
              </w:rPr>
            </w:pPr>
            <w:r w:rsidRPr="008C35DA">
              <w:rPr>
                <w:sz w:val="16"/>
                <w:szCs w:val="16"/>
              </w:rPr>
              <w:t xml:space="preserve">Wniosek </w:t>
            </w:r>
            <w:r w:rsidRPr="008C35DA">
              <w:rPr>
                <w:sz w:val="16"/>
                <w:szCs w:val="16"/>
              </w:rPr>
              <w:br/>
              <w:t>o dofinansowanie</w:t>
            </w:r>
          </w:p>
        </w:tc>
        <w:tc>
          <w:tcPr>
            <w:tcW w:w="1418" w:type="dxa"/>
            <w:vAlign w:val="center"/>
          </w:tcPr>
          <w:p w:rsidR="00D33A5A" w:rsidRPr="00F77092" w:rsidRDefault="00D33A5A" w:rsidP="00E24773">
            <w:pPr>
              <w:spacing w:after="0" w:line="259" w:lineRule="auto"/>
              <w:jc w:val="center"/>
              <w:rPr>
                <w:rFonts w:eastAsia="Calibri"/>
                <w:bCs/>
                <w:sz w:val="16"/>
                <w:szCs w:val="16"/>
              </w:rPr>
            </w:pPr>
            <w:r w:rsidRPr="008C35DA">
              <w:rPr>
                <w:bCs/>
                <w:sz w:val="16"/>
                <w:szCs w:val="16"/>
              </w:rPr>
              <w:t>Bezwzględny</w:t>
            </w:r>
          </w:p>
        </w:tc>
        <w:tc>
          <w:tcPr>
            <w:tcW w:w="5655" w:type="dxa"/>
            <w:vAlign w:val="center"/>
          </w:tcPr>
          <w:p w:rsidR="00D33A5A" w:rsidRPr="00F77092" w:rsidRDefault="00D33A5A" w:rsidP="00E24773">
            <w:pPr>
              <w:spacing w:after="0" w:line="259" w:lineRule="auto"/>
              <w:jc w:val="both"/>
              <w:rPr>
                <w:rFonts w:eastAsia="Calibri"/>
                <w:sz w:val="16"/>
                <w:szCs w:val="16"/>
              </w:rPr>
            </w:pPr>
            <w:r w:rsidRPr="008C35DA">
              <w:rPr>
                <w:sz w:val="16"/>
                <w:szCs w:val="16"/>
              </w:rPr>
              <w:t>Wnioskodawca wybiera wszystkie wskaźniki horyzontalne. Dla wskaźników, których realizację zakłada w ramach projektu określa wartość docelową większą od zera. Dla pozostałych wpisuje zero.</w:t>
            </w:r>
          </w:p>
        </w:tc>
      </w:tr>
      <w:tr w:rsidR="00D33A5A" w:rsidRPr="007D3814" w:rsidTr="00E24773">
        <w:trPr>
          <w:trHeight w:val="719"/>
          <w:jc w:val="center"/>
        </w:trPr>
        <w:tc>
          <w:tcPr>
            <w:tcW w:w="441" w:type="dxa"/>
            <w:shd w:val="clear" w:color="auto" w:fill="FFFFFF"/>
            <w:noWrap/>
            <w:vAlign w:val="center"/>
          </w:tcPr>
          <w:p w:rsidR="00D33A5A" w:rsidRPr="00F77092" w:rsidRDefault="00D33A5A" w:rsidP="00E24773">
            <w:pPr>
              <w:spacing w:after="160" w:line="259" w:lineRule="auto"/>
              <w:jc w:val="center"/>
              <w:rPr>
                <w:rFonts w:eastAsia="Calibri"/>
                <w:sz w:val="16"/>
                <w:szCs w:val="16"/>
              </w:rPr>
            </w:pPr>
            <w:r w:rsidRPr="00F77092">
              <w:rPr>
                <w:rFonts w:eastAsia="Calibri"/>
                <w:sz w:val="16"/>
                <w:szCs w:val="16"/>
              </w:rPr>
              <w:t>7.</w:t>
            </w:r>
          </w:p>
        </w:tc>
        <w:tc>
          <w:tcPr>
            <w:tcW w:w="4678" w:type="dxa"/>
            <w:shd w:val="clear" w:color="auto" w:fill="FFFFFF"/>
            <w:vAlign w:val="center"/>
          </w:tcPr>
          <w:p w:rsidR="00D33A5A" w:rsidRPr="00F77092" w:rsidRDefault="00D33A5A" w:rsidP="00E24773">
            <w:pPr>
              <w:spacing w:after="0" w:line="259" w:lineRule="auto"/>
              <w:rPr>
                <w:rFonts w:eastAsia="Calibri"/>
                <w:sz w:val="16"/>
                <w:szCs w:val="16"/>
              </w:rPr>
            </w:pPr>
            <w:r w:rsidRPr="008C35DA">
              <w:rPr>
                <w:sz w:val="16"/>
                <w:szCs w:val="16"/>
              </w:rPr>
              <w:t>Wnioskodawca określił wartość docelową większą od zera przynajmniej dla jednego wskaźnika w projekcie.</w:t>
            </w:r>
          </w:p>
        </w:tc>
        <w:tc>
          <w:tcPr>
            <w:tcW w:w="1842" w:type="dxa"/>
            <w:vAlign w:val="center"/>
          </w:tcPr>
          <w:p w:rsidR="00D33A5A" w:rsidRPr="00F77092" w:rsidRDefault="00D33A5A" w:rsidP="00E24773">
            <w:pPr>
              <w:spacing w:after="0" w:line="259" w:lineRule="auto"/>
              <w:jc w:val="center"/>
              <w:rPr>
                <w:rFonts w:eastAsia="Calibri"/>
                <w:sz w:val="16"/>
                <w:szCs w:val="16"/>
              </w:rPr>
            </w:pPr>
            <w:r w:rsidRPr="008C35DA">
              <w:rPr>
                <w:sz w:val="16"/>
                <w:szCs w:val="16"/>
              </w:rPr>
              <w:t xml:space="preserve">Wniosek </w:t>
            </w:r>
            <w:r w:rsidRPr="008C35DA">
              <w:rPr>
                <w:sz w:val="16"/>
                <w:szCs w:val="16"/>
              </w:rPr>
              <w:br/>
              <w:t>o dofinansowanie</w:t>
            </w:r>
          </w:p>
        </w:tc>
        <w:tc>
          <w:tcPr>
            <w:tcW w:w="1418" w:type="dxa"/>
            <w:vAlign w:val="center"/>
          </w:tcPr>
          <w:p w:rsidR="00D33A5A" w:rsidRPr="00F77092" w:rsidRDefault="00D33A5A" w:rsidP="00E24773">
            <w:pPr>
              <w:spacing w:after="0" w:line="259" w:lineRule="auto"/>
              <w:jc w:val="center"/>
              <w:rPr>
                <w:rFonts w:eastAsia="Calibri"/>
                <w:bCs/>
                <w:sz w:val="16"/>
                <w:szCs w:val="16"/>
              </w:rPr>
            </w:pPr>
            <w:r w:rsidRPr="008C35DA">
              <w:rPr>
                <w:bCs/>
                <w:sz w:val="16"/>
                <w:szCs w:val="16"/>
              </w:rPr>
              <w:t>Bezwzględny</w:t>
            </w:r>
          </w:p>
        </w:tc>
        <w:tc>
          <w:tcPr>
            <w:tcW w:w="5655" w:type="dxa"/>
            <w:vAlign w:val="center"/>
          </w:tcPr>
          <w:p w:rsidR="00D33A5A" w:rsidRPr="00F77092" w:rsidRDefault="00D33A5A" w:rsidP="00E24773">
            <w:pPr>
              <w:spacing w:after="0" w:line="259" w:lineRule="auto"/>
              <w:jc w:val="both"/>
              <w:rPr>
                <w:rFonts w:eastAsia="Calibri"/>
                <w:sz w:val="16"/>
                <w:szCs w:val="16"/>
              </w:rPr>
            </w:pPr>
            <w:r w:rsidRPr="008C35DA">
              <w:rPr>
                <w:sz w:val="16"/>
                <w:szCs w:val="16"/>
              </w:rPr>
              <w:t>Wnioskodawca określa wartość docelową większą od zera przynajmniej dla jednego wskaźnika w projekcie.</w:t>
            </w:r>
          </w:p>
        </w:tc>
      </w:tr>
      <w:tr w:rsidR="00D33A5A" w:rsidRPr="007D3814" w:rsidTr="00E24773">
        <w:trPr>
          <w:trHeight w:val="719"/>
          <w:jc w:val="center"/>
        </w:trPr>
        <w:tc>
          <w:tcPr>
            <w:tcW w:w="441" w:type="dxa"/>
            <w:shd w:val="clear" w:color="auto" w:fill="FFFFFF"/>
            <w:noWrap/>
            <w:vAlign w:val="center"/>
          </w:tcPr>
          <w:p w:rsidR="00D33A5A" w:rsidRPr="00540818" w:rsidRDefault="00D33A5A" w:rsidP="00E24773">
            <w:pPr>
              <w:spacing w:after="160" w:line="259" w:lineRule="auto"/>
              <w:jc w:val="center"/>
              <w:rPr>
                <w:rFonts w:eastAsia="Calibri"/>
                <w:sz w:val="16"/>
                <w:szCs w:val="16"/>
              </w:rPr>
            </w:pPr>
            <w:r>
              <w:rPr>
                <w:rFonts w:eastAsia="Calibri"/>
                <w:sz w:val="16"/>
                <w:szCs w:val="16"/>
              </w:rPr>
              <w:lastRenderedPageBreak/>
              <w:t>8</w:t>
            </w:r>
            <w:r w:rsidRPr="00540818">
              <w:rPr>
                <w:rFonts w:eastAsia="Calibri"/>
                <w:sz w:val="16"/>
                <w:szCs w:val="16"/>
              </w:rPr>
              <w:t>.</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Wnioskodawca oraz partnerzy (jeśli dotyczy) nie podlega</w:t>
            </w:r>
            <w:r>
              <w:rPr>
                <w:rFonts w:eastAsia="Calibri"/>
                <w:sz w:val="16"/>
                <w:szCs w:val="16"/>
              </w:rPr>
              <w:t xml:space="preserve">ją wykluczeniu z ubiegania się </w:t>
            </w:r>
            <w:r w:rsidRPr="00540818">
              <w:rPr>
                <w:rFonts w:eastAsia="Calibri"/>
                <w:sz w:val="16"/>
                <w:szCs w:val="16"/>
              </w:rPr>
              <w:t>o dofinansowanie na podstawie:</w:t>
            </w:r>
          </w:p>
          <w:p w:rsidR="00D33A5A" w:rsidRPr="00540818" w:rsidRDefault="00D33A5A" w:rsidP="00E24773">
            <w:pPr>
              <w:spacing w:after="0" w:line="259" w:lineRule="auto"/>
              <w:rPr>
                <w:rFonts w:eastAsia="Calibri"/>
                <w:sz w:val="16"/>
                <w:szCs w:val="16"/>
              </w:rPr>
            </w:pPr>
            <w:r w:rsidRPr="00540818">
              <w:rPr>
                <w:rFonts w:eastAsia="Calibri"/>
                <w:sz w:val="16"/>
                <w:szCs w:val="16"/>
              </w:rPr>
              <w:t>- art. 207 ust. 4 ustawy z dnia 27 sierpnia 2009 r.   o finansach publicznych,</w:t>
            </w:r>
          </w:p>
          <w:p w:rsidR="00D33A5A" w:rsidRPr="00540818" w:rsidRDefault="00D33A5A" w:rsidP="00E24773">
            <w:pPr>
              <w:spacing w:after="0" w:line="259" w:lineRule="auto"/>
              <w:rPr>
                <w:rFonts w:eastAsia="Calibri"/>
                <w:sz w:val="16"/>
                <w:szCs w:val="16"/>
              </w:rPr>
            </w:pPr>
            <w:r w:rsidRPr="00540818">
              <w:rPr>
                <w:rFonts w:eastAsia="Calibri"/>
                <w:sz w:val="16"/>
                <w:szCs w:val="16"/>
              </w:rPr>
              <w:t>- art. 12 ust</w:t>
            </w:r>
            <w:r>
              <w:rPr>
                <w:rFonts w:eastAsia="Calibri"/>
                <w:sz w:val="16"/>
                <w:szCs w:val="16"/>
              </w:rPr>
              <w:t xml:space="preserve">awy z dnia 15 czerwca 2012 r.  </w:t>
            </w:r>
            <w:r w:rsidRPr="00540818">
              <w:rPr>
                <w:rFonts w:eastAsia="Calibri"/>
                <w:sz w:val="16"/>
                <w:szCs w:val="16"/>
              </w:rPr>
              <w:t>o skutkach powierzania wykonywania pracy cudzoziemcom przebywającym wbrew przepisom na terytorium Rzeczypospolitej Polskiej,</w:t>
            </w:r>
          </w:p>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 art. 9 ustawy </w:t>
            </w:r>
            <w:r>
              <w:rPr>
                <w:rFonts w:eastAsia="Calibri"/>
                <w:sz w:val="16"/>
                <w:szCs w:val="16"/>
              </w:rPr>
              <w:t xml:space="preserve">z dnia 28 października 2002 r. </w:t>
            </w:r>
            <w:r w:rsidRPr="00540818">
              <w:rPr>
                <w:rFonts w:eastAsia="Calibri"/>
                <w:sz w:val="16"/>
                <w:szCs w:val="16"/>
              </w:rPr>
              <w:t>o odpowiedzialności podmiotów zbiorowych za czyny zabronione pod groźbą kary.</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Kryterium weryfikowane na podstawie zapisów wniosku </w:t>
            </w:r>
            <w:r w:rsidRPr="00540818">
              <w:rPr>
                <w:rFonts w:eastAsia="Calibri"/>
                <w:sz w:val="16"/>
                <w:szCs w:val="16"/>
              </w:rPr>
              <w:br/>
              <w:t>o dofinansowanie (oświadczenie), wypełnionego na podstawie instrukcji.</w:t>
            </w:r>
          </w:p>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p>
        </w:tc>
      </w:tr>
      <w:tr w:rsidR="00D33A5A" w:rsidRPr="007D3814" w:rsidTr="00E24773">
        <w:trPr>
          <w:trHeight w:val="719"/>
          <w:jc w:val="center"/>
        </w:trPr>
        <w:tc>
          <w:tcPr>
            <w:tcW w:w="441" w:type="dxa"/>
            <w:shd w:val="clear" w:color="auto" w:fill="FFFFFF"/>
            <w:noWrap/>
            <w:vAlign w:val="center"/>
          </w:tcPr>
          <w:p w:rsidR="00D33A5A" w:rsidRPr="00540818" w:rsidRDefault="00D33A5A" w:rsidP="00E24773">
            <w:pPr>
              <w:spacing w:after="160" w:line="259" w:lineRule="auto"/>
              <w:jc w:val="center"/>
              <w:rPr>
                <w:rFonts w:eastAsia="Calibri"/>
                <w:sz w:val="16"/>
                <w:szCs w:val="16"/>
              </w:rPr>
            </w:pPr>
            <w:r>
              <w:rPr>
                <w:rFonts w:eastAsia="Calibri"/>
                <w:sz w:val="16"/>
                <w:szCs w:val="16"/>
              </w:rPr>
              <w:t>9</w:t>
            </w:r>
            <w:r w:rsidRPr="00540818">
              <w:rPr>
                <w:rFonts w:eastAsia="Calibri"/>
                <w:sz w:val="16"/>
                <w:szCs w:val="16"/>
              </w:rPr>
              <w:t>.</w:t>
            </w:r>
          </w:p>
        </w:tc>
        <w:tc>
          <w:tcPr>
            <w:tcW w:w="4678" w:type="dxa"/>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Kryterium dot. projektów pozakonkursowych. Do  dofinansowania nie może zostać wybrany projekt, który został usunięty z wykazu projektów zidentyfikowanych, stanowiącego załącznik do SZOOP. </w:t>
            </w:r>
          </w:p>
        </w:tc>
        <w:tc>
          <w:tcPr>
            <w:tcW w:w="1842" w:type="dxa"/>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Zgodnie z </w:t>
            </w:r>
            <w:r w:rsidRPr="00540818">
              <w:rPr>
                <w:rFonts w:eastAsia="Calibri"/>
                <w:i/>
                <w:sz w:val="16"/>
                <w:szCs w:val="16"/>
              </w:rPr>
              <w:t>Wytycznymi w zakresie trybów wyboru projektów na lata 2014-2020</w:t>
            </w:r>
            <w:r w:rsidRPr="00540818">
              <w:rPr>
                <w:rFonts w:eastAsia="Calibri"/>
                <w:sz w:val="16"/>
                <w:szCs w:val="16"/>
              </w:rPr>
              <w:t>.</w:t>
            </w:r>
          </w:p>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p>
        </w:tc>
      </w:tr>
    </w:tbl>
    <w:p w:rsidR="00D33A5A" w:rsidRPr="00540818" w:rsidRDefault="00D33A5A" w:rsidP="00D33A5A">
      <w:pPr>
        <w:spacing w:after="0" w:line="259" w:lineRule="auto"/>
        <w:rPr>
          <w:rFonts w:eastAsia="Calibri"/>
          <w:sz w:val="16"/>
          <w:szCs w:val="16"/>
        </w:rPr>
      </w:pPr>
      <w:r w:rsidRPr="00540818">
        <w:rPr>
          <w:rFonts w:eastAsia="Calibri"/>
          <w:sz w:val="16"/>
          <w:szCs w:val="16"/>
        </w:rPr>
        <w:t>*Uwaga dotycząca wszystkich kryteriów: pojęcie „region” jest równoznaczne z województwem opolskim</w:t>
      </w:r>
    </w:p>
    <w:p w:rsidR="00D33A5A" w:rsidRPr="00540818" w:rsidRDefault="00D33A5A" w:rsidP="00D33A5A">
      <w:pPr>
        <w:spacing w:after="160" w:line="259" w:lineRule="auto"/>
        <w:rPr>
          <w:rFonts w:eastAsia="Calibri"/>
          <w:sz w:val="16"/>
          <w:szCs w:val="16"/>
        </w:rPr>
      </w:pPr>
    </w:p>
    <w:p w:rsidR="00D33A5A" w:rsidRDefault="00D33A5A" w:rsidP="00D33A5A">
      <w:pPr>
        <w:spacing w:after="160" w:line="259" w:lineRule="auto"/>
        <w:rPr>
          <w:rFonts w:eastAsia="Calibri"/>
          <w:sz w:val="16"/>
          <w:szCs w:val="16"/>
        </w:rPr>
      </w:pPr>
    </w:p>
    <w:p w:rsidR="00D33A5A" w:rsidRDefault="00D33A5A" w:rsidP="00D33A5A">
      <w:pPr>
        <w:spacing w:after="160" w:line="259" w:lineRule="auto"/>
        <w:rPr>
          <w:rFonts w:eastAsia="Calibri"/>
          <w:sz w:val="16"/>
          <w:szCs w:val="16"/>
        </w:rPr>
      </w:pPr>
    </w:p>
    <w:p w:rsidR="00D33A5A" w:rsidRDefault="00D33A5A" w:rsidP="00D33A5A">
      <w:pPr>
        <w:spacing w:after="160" w:line="259" w:lineRule="auto"/>
        <w:rPr>
          <w:rFonts w:eastAsia="Calibri"/>
          <w:sz w:val="16"/>
          <w:szCs w:val="16"/>
        </w:rPr>
      </w:pPr>
    </w:p>
    <w:p w:rsidR="00D33A5A" w:rsidRDefault="00D33A5A" w:rsidP="00D33A5A">
      <w:pPr>
        <w:spacing w:after="160" w:line="259" w:lineRule="auto"/>
        <w:rPr>
          <w:rFonts w:eastAsia="Calibri"/>
          <w:sz w:val="16"/>
          <w:szCs w:val="16"/>
        </w:rPr>
      </w:pPr>
    </w:p>
    <w:p w:rsidR="00D33A5A" w:rsidRDefault="00D33A5A" w:rsidP="00D33A5A">
      <w:pPr>
        <w:spacing w:after="160" w:line="259" w:lineRule="auto"/>
        <w:rPr>
          <w:rFonts w:eastAsia="Calibri"/>
          <w:sz w:val="16"/>
          <w:szCs w:val="16"/>
        </w:rPr>
      </w:pPr>
    </w:p>
    <w:p w:rsidR="00D33A5A" w:rsidRDefault="00D33A5A" w:rsidP="00D33A5A">
      <w:pPr>
        <w:spacing w:after="160" w:line="259" w:lineRule="auto"/>
        <w:rPr>
          <w:rFonts w:eastAsia="Calibri"/>
          <w:sz w:val="16"/>
          <w:szCs w:val="16"/>
        </w:rPr>
      </w:pPr>
    </w:p>
    <w:p w:rsidR="00EE7C6E" w:rsidRDefault="00EE7C6E" w:rsidP="00D33A5A">
      <w:pPr>
        <w:spacing w:after="160" w:line="259" w:lineRule="auto"/>
        <w:rPr>
          <w:rFonts w:eastAsia="Calibri"/>
          <w:sz w:val="16"/>
          <w:szCs w:val="16"/>
        </w:rPr>
      </w:pPr>
    </w:p>
    <w:p w:rsidR="00EE7C6E" w:rsidRDefault="00EE7C6E" w:rsidP="00D33A5A">
      <w:pPr>
        <w:spacing w:after="160" w:line="259" w:lineRule="auto"/>
        <w:rPr>
          <w:rFonts w:eastAsia="Calibri"/>
          <w:sz w:val="16"/>
          <w:szCs w:val="16"/>
        </w:rPr>
      </w:pPr>
    </w:p>
    <w:p w:rsidR="00D33A5A" w:rsidRPr="00540818" w:rsidRDefault="00D33A5A" w:rsidP="00D33A5A">
      <w:pPr>
        <w:spacing w:after="160" w:line="259" w:lineRule="auto"/>
        <w:rPr>
          <w:rFonts w:eastAsia="Calibri"/>
          <w:sz w:val="16"/>
          <w:szCs w:val="16"/>
        </w:rPr>
      </w:pPr>
    </w:p>
    <w:tbl>
      <w:tblPr>
        <w:tblW w:w="1511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231"/>
        <w:gridCol w:w="441"/>
        <w:gridCol w:w="14"/>
        <w:gridCol w:w="13"/>
        <w:gridCol w:w="256"/>
        <w:gridCol w:w="4253"/>
        <w:gridCol w:w="257"/>
        <w:gridCol w:w="1338"/>
        <w:gridCol w:w="14"/>
        <w:gridCol w:w="220"/>
        <w:gridCol w:w="449"/>
        <w:gridCol w:w="485"/>
        <w:gridCol w:w="245"/>
        <w:gridCol w:w="85"/>
        <w:gridCol w:w="6495"/>
        <w:gridCol w:w="244"/>
        <w:gridCol w:w="78"/>
      </w:tblGrid>
      <w:tr w:rsidR="00D33A5A" w:rsidRPr="007D3814" w:rsidTr="007518A3">
        <w:trPr>
          <w:gridBefore w:val="1"/>
          <w:gridAfter w:val="1"/>
          <w:wBefore w:w="231" w:type="dxa"/>
          <w:wAfter w:w="78" w:type="dxa"/>
          <w:trHeight w:val="518"/>
          <w:jc w:val="center"/>
        </w:trPr>
        <w:tc>
          <w:tcPr>
            <w:tcW w:w="14809" w:type="dxa"/>
            <w:gridSpan w:val="15"/>
            <w:shd w:val="clear" w:color="auto" w:fill="D9D9D9"/>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b/>
                <w:bCs/>
                <w:color w:val="000099"/>
                <w:sz w:val="16"/>
                <w:szCs w:val="16"/>
              </w:rPr>
              <w:lastRenderedPageBreak/>
              <w:t xml:space="preserve">Kryteria merytoryczne – </w:t>
            </w:r>
            <w:r w:rsidRPr="00540818">
              <w:rPr>
                <w:rFonts w:eastAsia="Calibri"/>
                <w:bCs/>
                <w:i/>
                <w:color w:val="000099"/>
                <w:sz w:val="16"/>
                <w:szCs w:val="16"/>
              </w:rPr>
              <w:t xml:space="preserve">uniwersalne </w:t>
            </w:r>
            <w:r w:rsidRPr="00540818">
              <w:rPr>
                <w:rFonts w:eastAsia="Calibri"/>
                <w:b/>
                <w:bCs/>
                <w:color w:val="000099"/>
                <w:sz w:val="16"/>
                <w:szCs w:val="16"/>
              </w:rPr>
              <w:t>(TAK/NIE)</w:t>
            </w:r>
          </w:p>
        </w:tc>
      </w:tr>
      <w:tr w:rsidR="00D33A5A" w:rsidRPr="007D3814" w:rsidTr="007518A3">
        <w:trPr>
          <w:gridBefore w:val="1"/>
          <w:gridAfter w:val="1"/>
          <w:wBefore w:w="231" w:type="dxa"/>
          <w:wAfter w:w="78" w:type="dxa"/>
          <w:trHeight w:val="691"/>
          <w:jc w:val="center"/>
        </w:trPr>
        <w:tc>
          <w:tcPr>
            <w:tcW w:w="724" w:type="dxa"/>
            <w:gridSpan w:val="4"/>
            <w:shd w:val="clear" w:color="auto" w:fill="D9D9D9"/>
            <w:noWrap/>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LP</w:t>
            </w:r>
          </w:p>
        </w:tc>
        <w:tc>
          <w:tcPr>
            <w:tcW w:w="4510" w:type="dxa"/>
            <w:gridSpan w:val="2"/>
            <w:shd w:val="clear" w:color="auto" w:fill="D9D9D9"/>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Nazwa kryterium</w:t>
            </w:r>
          </w:p>
        </w:tc>
        <w:tc>
          <w:tcPr>
            <w:tcW w:w="1572" w:type="dxa"/>
            <w:gridSpan w:val="3"/>
            <w:shd w:val="clear" w:color="auto" w:fill="D9D9D9"/>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Źródło informacji</w:t>
            </w:r>
          </w:p>
        </w:tc>
        <w:tc>
          <w:tcPr>
            <w:tcW w:w="1179" w:type="dxa"/>
            <w:gridSpan w:val="3"/>
            <w:shd w:val="clear" w:color="auto" w:fill="D9D9D9"/>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Charakter kryterium</w:t>
            </w:r>
            <w:r w:rsidRPr="00540818">
              <w:rPr>
                <w:rFonts w:eastAsia="Calibri"/>
                <w:b/>
                <w:bCs/>
                <w:color w:val="000099"/>
                <w:sz w:val="16"/>
                <w:szCs w:val="16"/>
              </w:rPr>
              <w:br/>
              <w:t>W/B</w:t>
            </w:r>
          </w:p>
        </w:tc>
        <w:tc>
          <w:tcPr>
            <w:tcW w:w="6824" w:type="dxa"/>
            <w:gridSpan w:val="3"/>
            <w:shd w:val="clear" w:color="auto" w:fill="D9D9D9"/>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Definicja</w:t>
            </w:r>
          </w:p>
        </w:tc>
      </w:tr>
      <w:tr w:rsidR="00D33A5A" w:rsidRPr="007D3814" w:rsidTr="007518A3">
        <w:trPr>
          <w:gridBefore w:val="1"/>
          <w:gridAfter w:val="1"/>
          <w:wBefore w:w="231" w:type="dxa"/>
          <w:wAfter w:w="78" w:type="dxa"/>
          <w:trHeight w:val="351"/>
          <w:jc w:val="center"/>
        </w:trPr>
        <w:tc>
          <w:tcPr>
            <w:tcW w:w="724" w:type="dxa"/>
            <w:gridSpan w:val="4"/>
            <w:shd w:val="clear" w:color="auto" w:fill="F2F2F2"/>
            <w:noWrap/>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1</w:t>
            </w:r>
          </w:p>
        </w:tc>
        <w:tc>
          <w:tcPr>
            <w:tcW w:w="4510" w:type="dxa"/>
            <w:gridSpan w:val="2"/>
            <w:shd w:val="clear" w:color="auto" w:fill="F2F2F2"/>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2</w:t>
            </w:r>
          </w:p>
        </w:tc>
        <w:tc>
          <w:tcPr>
            <w:tcW w:w="1572" w:type="dxa"/>
            <w:gridSpan w:val="3"/>
            <w:shd w:val="clear" w:color="auto" w:fill="F2F2F2"/>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3</w:t>
            </w:r>
          </w:p>
        </w:tc>
        <w:tc>
          <w:tcPr>
            <w:tcW w:w="1179" w:type="dxa"/>
            <w:gridSpan w:val="3"/>
            <w:shd w:val="clear" w:color="auto" w:fill="F2F2F2"/>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4</w:t>
            </w:r>
          </w:p>
        </w:tc>
        <w:tc>
          <w:tcPr>
            <w:tcW w:w="6824" w:type="dxa"/>
            <w:gridSpan w:val="3"/>
            <w:shd w:val="clear" w:color="auto" w:fill="F2F2F2"/>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5</w:t>
            </w:r>
          </w:p>
        </w:tc>
      </w:tr>
      <w:tr w:rsidR="00D33A5A" w:rsidRPr="007D3814" w:rsidTr="007518A3">
        <w:trPr>
          <w:gridBefore w:val="1"/>
          <w:gridAfter w:val="1"/>
          <w:wBefore w:w="231" w:type="dxa"/>
          <w:wAfter w:w="78" w:type="dxa"/>
          <w:trHeight w:val="1079"/>
          <w:jc w:val="center"/>
        </w:trPr>
        <w:tc>
          <w:tcPr>
            <w:tcW w:w="724" w:type="dxa"/>
            <w:gridSpan w:val="4"/>
            <w:shd w:val="clear" w:color="auto" w:fill="FFFFFF"/>
            <w:noWrap/>
            <w:vAlign w:val="center"/>
          </w:tcPr>
          <w:p w:rsidR="00D33A5A" w:rsidRPr="00F77092" w:rsidRDefault="00D33A5A" w:rsidP="00E24773">
            <w:pPr>
              <w:spacing w:after="0" w:line="259" w:lineRule="auto"/>
              <w:jc w:val="center"/>
              <w:rPr>
                <w:rFonts w:eastAsia="Calibri"/>
                <w:sz w:val="16"/>
                <w:szCs w:val="16"/>
              </w:rPr>
            </w:pPr>
            <w:r w:rsidRPr="008C35DA">
              <w:rPr>
                <w:rFonts w:eastAsia="Calibri"/>
                <w:sz w:val="16"/>
                <w:szCs w:val="16"/>
              </w:rPr>
              <w:t>1.</w:t>
            </w:r>
          </w:p>
        </w:tc>
        <w:tc>
          <w:tcPr>
            <w:tcW w:w="4510" w:type="dxa"/>
            <w:gridSpan w:val="2"/>
            <w:shd w:val="clear" w:color="auto" w:fill="FFFFFF"/>
            <w:vAlign w:val="center"/>
          </w:tcPr>
          <w:p w:rsidR="00D33A5A" w:rsidRPr="00F77092" w:rsidRDefault="00D33A5A" w:rsidP="00E24773">
            <w:pPr>
              <w:autoSpaceDE w:val="0"/>
              <w:autoSpaceDN w:val="0"/>
              <w:adjustRightInd w:val="0"/>
              <w:spacing w:after="0" w:line="240" w:lineRule="auto"/>
              <w:jc w:val="both"/>
              <w:rPr>
                <w:rFonts w:eastAsia="Calibri" w:cs="Calibri"/>
                <w:color w:val="000000"/>
                <w:sz w:val="16"/>
                <w:szCs w:val="16"/>
              </w:rPr>
            </w:pPr>
            <w:r w:rsidRPr="008C35DA">
              <w:rPr>
                <w:sz w:val="16"/>
                <w:szCs w:val="16"/>
              </w:rPr>
              <w:t>Wybrane wskaźniki są adekwatne do określonego na poziomie projektu celu/ typu projektu/ grupy docelowej.</w:t>
            </w:r>
          </w:p>
        </w:tc>
        <w:tc>
          <w:tcPr>
            <w:tcW w:w="1572" w:type="dxa"/>
            <w:gridSpan w:val="3"/>
            <w:vAlign w:val="center"/>
          </w:tcPr>
          <w:p w:rsidR="00D33A5A" w:rsidRPr="00F77092" w:rsidRDefault="00D33A5A" w:rsidP="00E24773">
            <w:pPr>
              <w:spacing w:after="0" w:line="259" w:lineRule="auto"/>
              <w:jc w:val="center"/>
              <w:rPr>
                <w:rFonts w:eastAsia="Calibri"/>
                <w:sz w:val="16"/>
                <w:szCs w:val="16"/>
              </w:rPr>
            </w:pPr>
            <w:r w:rsidRPr="008C35DA">
              <w:rPr>
                <w:sz w:val="16"/>
                <w:szCs w:val="16"/>
              </w:rPr>
              <w:t>Wniosek o dofinansowanie</w:t>
            </w:r>
          </w:p>
        </w:tc>
        <w:tc>
          <w:tcPr>
            <w:tcW w:w="1179" w:type="dxa"/>
            <w:gridSpan w:val="3"/>
            <w:vAlign w:val="center"/>
          </w:tcPr>
          <w:p w:rsidR="00D33A5A" w:rsidRPr="00F77092" w:rsidRDefault="00D33A5A" w:rsidP="00E24773">
            <w:pPr>
              <w:spacing w:after="160" w:line="259" w:lineRule="auto"/>
              <w:jc w:val="center"/>
              <w:rPr>
                <w:rFonts w:eastAsia="Calibri"/>
                <w:bCs/>
                <w:sz w:val="16"/>
                <w:szCs w:val="16"/>
              </w:rPr>
            </w:pPr>
            <w:r w:rsidRPr="008C35DA">
              <w:rPr>
                <w:bCs/>
                <w:sz w:val="16"/>
                <w:szCs w:val="16"/>
              </w:rPr>
              <w:t>Bezwzględny</w:t>
            </w:r>
          </w:p>
        </w:tc>
        <w:tc>
          <w:tcPr>
            <w:tcW w:w="6824" w:type="dxa"/>
            <w:gridSpan w:val="3"/>
            <w:vAlign w:val="center"/>
          </w:tcPr>
          <w:p w:rsidR="00D33A5A" w:rsidRPr="008C35DA" w:rsidRDefault="00D33A5A" w:rsidP="00E24773">
            <w:pPr>
              <w:spacing w:after="160" w:line="256" w:lineRule="auto"/>
              <w:rPr>
                <w:rFonts w:eastAsia="Calibri"/>
                <w:sz w:val="16"/>
                <w:szCs w:val="16"/>
              </w:rPr>
            </w:pPr>
            <w:r w:rsidRPr="008C35DA">
              <w:rPr>
                <w:sz w:val="16"/>
                <w:szCs w:val="16"/>
              </w:rPr>
              <w:t>Sprawdza się, czy wybrane wskaźniki w sposób kompleksowy opisują zakres rzeczowy i charakter projektu, a także czy mierzą założone w nim cele/ grupy docelowe.</w:t>
            </w:r>
          </w:p>
        </w:tc>
      </w:tr>
      <w:tr w:rsidR="00D33A5A" w:rsidRPr="007D3814" w:rsidTr="007518A3">
        <w:trPr>
          <w:gridBefore w:val="1"/>
          <w:gridAfter w:val="1"/>
          <w:wBefore w:w="231" w:type="dxa"/>
          <w:wAfter w:w="78" w:type="dxa"/>
          <w:trHeight w:val="1079"/>
          <w:jc w:val="center"/>
        </w:trPr>
        <w:tc>
          <w:tcPr>
            <w:tcW w:w="724" w:type="dxa"/>
            <w:gridSpan w:val="4"/>
            <w:shd w:val="clear" w:color="auto" w:fill="FFFFFF"/>
            <w:noWrap/>
            <w:vAlign w:val="center"/>
          </w:tcPr>
          <w:p w:rsidR="00D33A5A" w:rsidRPr="00F77092" w:rsidRDefault="00D33A5A" w:rsidP="00E24773">
            <w:pPr>
              <w:spacing w:after="0" w:line="259" w:lineRule="auto"/>
              <w:jc w:val="center"/>
              <w:rPr>
                <w:rFonts w:eastAsia="Calibri"/>
                <w:sz w:val="16"/>
                <w:szCs w:val="16"/>
              </w:rPr>
            </w:pPr>
            <w:r w:rsidRPr="008C35DA">
              <w:rPr>
                <w:rFonts w:eastAsia="Calibri"/>
                <w:sz w:val="16"/>
                <w:szCs w:val="16"/>
              </w:rPr>
              <w:t>2.</w:t>
            </w:r>
          </w:p>
        </w:tc>
        <w:tc>
          <w:tcPr>
            <w:tcW w:w="4510" w:type="dxa"/>
            <w:gridSpan w:val="2"/>
            <w:shd w:val="clear" w:color="auto" w:fill="FFFFFF"/>
            <w:vAlign w:val="center"/>
          </w:tcPr>
          <w:p w:rsidR="00D33A5A" w:rsidRPr="00F77092" w:rsidRDefault="00D33A5A" w:rsidP="00E24773">
            <w:pPr>
              <w:autoSpaceDE w:val="0"/>
              <w:autoSpaceDN w:val="0"/>
              <w:adjustRightInd w:val="0"/>
              <w:spacing w:after="0" w:line="240" w:lineRule="auto"/>
              <w:jc w:val="both"/>
              <w:rPr>
                <w:rFonts w:eastAsia="Calibri" w:cs="Calibri"/>
                <w:color w:val="000000"/>
                <w:sz w:val="16"/>
                <w:szCs w:val="16"/>
              </w:rPr>
            </w:pPr>
            <w:r w:rsidRPr="008C35DA">
              <w:rPr>
                <w:sz w:val="16"/>
                <w:szCs w:val="16"/>
              </w:rPr>
              <w:t>Założone wartości docelowe wskaźników większe od zera są realne do osiągnięcia</w:t>
            </w:r>
            <w:r>
              <w:rPr>
                <w:sz w:val="16"/>
                <w:szCs w:val="16"/>
              </w:rPr>
              <w:t>.</w:t>
            </w:r>
          </w:p>
        </w:tc>
        <w:tc>
          <w:tcPr>
            <w:tcW w:w="1572" w:type="dxa"/>
            <w:gridSpan w:val="3"/>
            <w:vAlign w:val="center"/>
          </w:tcPr>
          <w:p w:rsidR="00D33A5A" w:rsidRPr="00F77092" w:rsidRDefault="00D33A5A" w:rsidP="00E24773">
            <w:pPr>
              <w:spacing w:after="0" w:line="259" w:lineRule="auto"/>
              <w:jc w:val="center"/>
              <w:rPr>
                <w:rFonts w:eastAsia="Calibri"/>
                <w:sz w:val="16"/>
                <w:szCs w:val="16"/>
              </w:rPr>
            </w:pPr>
            <w:r w:rsidRPr="008C35DA">
              <w:rPr>
                <w:sz w:val="16"/>
                <w:szCs w:val="16"/>
              </w:rPr>
              <w:t>Wniosek o dofinansowanie</w:t>
            </w:r>
          </w:p>
        </w:tc>
        <w:tc>
          <w:tcPr>
            <w:tcW w:w="1179" w:type="dxa"/>
            <w:gridSpan w:val="3"/>
            <w:vAlign w:val="center"/>
          </w:tcPr>
          <w:p w:rsidR="00D33A5A" w:rsidRPr="00F77092" w:rsidRDefault="00D33A5A" w:rsidP="00E24773">
            <w:pPr>
              <w:spacing w:after="160" w:line="259" w:lineRule="auto"/>
              <w:jc w:val="center"/>
              <w:rPr>
                <w:rFonts w:eastAsia="Calibri"/>
                <w:bCs/>
                <w:sz w:val="16"/>
                <w:szCs w:val="16"/>
              </w:rPr>
            </w:pPr>
            <w:r w:rsidRPr="008C35DA">
              <w:rPr>
                <w:bCs/>
                <w:sz w:val="16"/>
                <w:szCs w:val="16"/>
              </w:rPr>
              <w:t>Bezwzględny</w:t>
            </w:r>
          </w:p>
        </w:tc>
        <w:tc>
          <w:tcPr>
            <w:tcW w:w="6824" w:type="dxa"/>
            <w:gridSpan w:val="3"/>
            <w:vAlign w:val="center"/>
          </w:tcPr>
          <w:p w:rsidR="00D33A5A" w:rsidRPr="00F77092" w:rsidRDefault="00D33A5A" w:rsidP="00E24773">
            <w:pPr>
              <w:autoSpaceDE w:val="0"/>
              <w:autoSpaceDN w:val="0"/>
              <w:adjustRightInd w:val="0"/>
              <w:spacing w:after="160" w:line="259" w:lineRule="auto"/>
              <w:contextualSpacing/>
              <w:jc w:val="both"/>
              <w:rPr>
                <w:rFonts w:cs="Arial"/>
                <w:sz w:val="16"/>
                <w:szCs w:val="16"/>
              </w:rPr>
            </w:pPr>
            <w:r w:rsidRPr="008C35DA">
              <w:rPr>
                <w:sz w:val="16"/>
                <w:szCs w:val="16"/>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tc>
      </w:tr>
      <w:tr w:rsidR="00D33A5A" w:rsidRPr="007D3814" w:rsidTr="007518A3">
        <w:tblPrEx>
          <w:jc w:val="left"/>
          <w:tblCellMar>
            <w:left w:w="108" w:type="dxa"/>
            <w:right w:w="108" w:type="dxa"/>
          </w:tblCellMar>
        </w:tblPrEx>
        <w:trPr>
          <w:gridAfter w:val="2"/>
          <w:wAfter w:w="322" w:type="dxa"/>
          <w:trHeight w:val="365"/>
        </w:trPr>
        <w:tc>
          <w:tcPr>
            <w:tcW w:w="14796" w:type="dxa"/>
            <w:gridSpan w:val="15"/>
            <w:shd w:val="clear" w:color="auto" w:fill="D9D9D9" w:themeFill="background1" w:themeFillShade="D9"/>
            <w:noWrap/>
            <w:vAlign w:val="center"/>
          </w:tcPr>
          <w:p w:rsidR="00D33A5A" w:rsidRPr="00F77092" w:rsidRDefault="00D33A5A" w:rsidP="00E24773">
            <w:pPr>
              <w:spacing w:after="0" w:line="259" w:lineRule="auto"/>
              <w:jc w:val="center"/>
              <w:rPr>
                <w:rFonts w:eastAsia="Calibri"/>
                <w:b/>
                <w:i/>
                <w:color w:val="000099"/>
                <w:sz w:val="16"/>
                <w:szCs w:val="16"/>
              </w:rPr>
            </w:pPr>
            <w:r w:rsidRPr="00F77092">
              <w:rPr>
                <w:rFonts w:eastAsia="Calibri"/>
                <w:b/>
                <w:color w:val="000099"/>
                <w:sz w:val="16"/>
                <w:szCs w:val="16"/>
              </w:rPr>
              <w:t xml:space="preserve">KRYTERIA HORYZONTALNE </w:t>
            </w:r>
            <w:r w:rsidRPr="00F77092">
              <w:rPr>
                <w:rFonts w:eastAsia="Calibri"/>
                <w:b/>
                <w:i/>
                <w:color w:val="000099"/>
                <w:sz w:val="16"/>
                <w:szCs w:val="16"/>
              </w:rPr>
              <w:t>UNIWERSALNE</w:t>
            </w:r>
          </w:p>
        </w:tc>
      </w:tr>
      <w:tr w:rsidR="00E24773" w:rsidRPr="007D3814" w:rsidTr="00F3510F">
        <w:tblPrEx>
          <w:jc w:val="left"/>
          <w:tblCellMar>
            <w:left w:w="108" w:type="dxa"/>
            <w:right w:w="108" w:type="dxa"/>
          </w:tblCellMar>
        </w:tblPrEx>
        <w:trPr>
          <w:gridAfter w:val="2"/>
          <w:wAfter w:w="322" w:type="dxa"/>
          <w:trHeight w:val="719"/>
        </w:trPr>
        <w:tc>
          <w:tcPr>
            <w:tcW w:w="699" w:type="dxa"/>
            <w:gridSpan w:val="4"/>
            <w:noWrap/>
            <w:vAlign w:val="center"/>
          </w:tcPr>
          <w:p w:rsidR="00D33A5A" w:rsidRPr="00F77092" w:rsidRDefault="00D33A5A" w:rsidP="00E24773">
            <w:pPr>
              <w:spacing w:after="0" w:line="259" w:lineRule="auto"/>
              <w:ind w:right="-104"/>
              <w:jc w:val="center"/>
              <w:rPr>
                <w:rFonts w:eastAsia="Calibri"/>
                <w:sz w:val="16"/>
                <w:szCs w:val="16"/>
              </w:rPr>
            </w:pPr>
            <w:r w:rsidRPr="00F77092">
              <w:rPr>
                <w:rFonts w:eastAsia="Calibri"/>
                <w:sz w:val="16"/>
                <w:szCs w:val="16"/>
              </w:rPr>
              <w:t>1.</w:t>
            </w:r>
          </w:p>
        </w:tc>
        <w:tc>
          <w:tcPr>
            <w:tcW w:w="4509" w:type="dxa"/>
            <w:gridSpan w:val="2"/>
          </w:tcPr>
          <w:p w:rsidR="00D33A5A" w:rsidRPr="00F77092" w:rsidRDefault="00D33A5A" w:rsidP="00E24773">
            <w:pPr>
              <w:spacing w:after="0" w:line="259" w:lineRule="auto"/>
              <w:rPr>
                <w:rFonts w:eastAsia="Calibri"/>
                <w:sz w:val="16"/>
                <w:szCs w:val="16"/>
              </w:rPr>
            </w:pPr>
            <w:r w:rsidRPr="00F77092">
              <w:rPr>
                <w:rFonts w:eastAsia="Calibri"/>
                <w:sz w:val="16"/>
                <w:szCs w:val="16"/>
              </w:rPr>
              <w:t>Zgodność z prawodawstwem unijnym oraz właściwymi zasadami unijnymi, w tym:</w:t>
            </w:r>
          </w:p>
          <w:p w:rsidR="00D33A5A" w:rsidRPr="00F77092" w:rsidRDefault="00D33A5A" w:rsidP="00E24773">
            <w:pPr>
              <w:spacing w:after="0" w:line="259" w:lineRule="auto"/>
              <w:rPr>
                <w:rFonts w:eastAsia="Calibri"/>
                <w:sz w:val="16"/>
                <w:szCs w:val="16"/>
              </w:rPr>
            </w:pPr>
            <w:r w:rsidRPr="00F77092">
              <w:rPr>
                <w:rFonts w:eastAsia="Calibri"/>
                <w:sz w:val="16"/>
                <w:szCs w:val="16"/>
              </w:rPr>
              <w:t>- zasada równości kobiet i mężczyzn w oparciu o standard minimum,</w:t>
            </w:r>
          </w:p>
          <w:p w:rsidR="00D33A5A" w:rsidRPr="00F77092" w:rsidRDefault="00D33A5A" w:rsidP="00E24773">
            <w:pPr>
              <w:spacing w:after="0" w:line="259" w:lineRule="auto"/>
              <w:rPr>
                <w:rFonts w:eastAsia="Calibri"/>
                <w:sz w:val="16"/>
                <w:szCs w:val="16"/>
              </w:rPr>
            </w:pPr>
            <w:r w:rsidRPr="00F77092">
              <w:rPr>
                <w:rFonts w:eastAsia="Calibri"/>
                <w:sz w:val="16"/>
                <w:szCs w:val="16"/>
              </w:rPr>
              <w:t xml:space="preserve">- zasada równości szans i niedyskryminacji </w:t>
            </w:r>
            <w:r w:rsidRPr="00F77092">
              <w:rPr>
                <w:rFonts w:eastAsia="Calibri"/>
                <w:sz w:val="16"/>
                <w:szCs w:val="16"/>
              </w:rPr>
              <w:br/>
              <w:t>w tym dostępności dla osób z niepełnosprawnościami oraz</w:t>
            </w:r>
          </w:p>
          <w:p w:rsidR="00D33A5A" w:rsidRPr="00F77092" w:rsidRDefault="00D33A5A" w:rsidP="00E24773">
            <w:pPr>
              <w:spacing w:after="0" w:line="259" w:lineRule="auto"/>
              <w:rPr>
                <w:rFonts w:eastAsia="Calibri"/>
                <w:sz w:val="16"/>
                <w:szCs w:val="16"/>
              </w:rPr>
            </w:pPr>
            <w:r w:rsidRPr="00F77092">
              <w:rPr>
                <w:rFonts w:eastAsia="Calibri"/>
                <w:sz w:val="16"/>
                <w:szCs w:val="16"/>
              </w:rPr>
              <w:t>- zasada zrównoważonego rozwoju.</w:t>
            </w:r>
          </w:p>
        </w:tc>
        <w:tc>
          <w:tcPr>
            <w:tcW w:w="1595" w:type="dxa"/>
            <w:gridSpan w:val="2"/>
            <w:vAlign w:val="center"/>
          </w:tcPr>
          <w:p w:rsidR="00D33A5A" w:rsidRPr="00F77092" w:rsidRDefault="00D33A5A" w:rsidP="00E24773">
            <w:pPr>
              <w:spacing w:before="40" w:after="160" w:line="259" w:lineRule="auto"/>
              <w:jc w:val="center"/>
              <w:rPr>
                <w:rFonts w:eastAsia="Calibri"/>
                <w:sz w:val="16"/>
                <w:szCs w:val="16"/>
              </w:rPr>
            </w:pPr>
            <w:r w:rsidRPr="00F77092">
              <w:rPr>
                <w:rFonts w:eastAsia="Calibri"/>
                <w:sz w:val="16"/>
                <w:szCs w:val="16"/>
              </w:rPr>
              <w:t xml:space="preserve">Wniosek </w:t>
            </w:r>
            <w:r w:rsidRPr="00F77092">
              <w:rPr>
                <w:rFonts w:eastAsia="Calibri"/>
                <w:sz w:val="16"/>
                <w:szCs w:val="16"/>
              </w:rPr>
              <w:br/>
              <w:t>o dofinansowanie</w:t>
            </w:r>
          </w:p>
        </w:tc>
        <w:tc>
          <w:tcPr>
            <w:tcW w:w="1168" w:type="dxa"/>
            <w:gridSpan w:val="4"/>
            <w:vAlign w:val="center"/>
          </w:tcPr>
          <w:p w:rsidR="00D33A5A" w:rsidRPr="00F77092" w:rsidRDefault="00D33A5A" w:rsidP="00E24773">
            <w:pPr>
              <w:spacing w:after="0" w:line="259" w:lineRule="auto"/>
              <w:jc w:val="center"/>
              <w:rPr>
                <w:rFonts w:eastAsia="Calibri"/>
                <w:bCs/>
                <w:sz w:val="16"/>
                <w:szCs w:val="16"/>
              </w:rPr>
            </w:pPr>
            <w:r w:rsidRPr="00F77092">
              <w:rPr>
                <w:rFonts w:eastAsia="Calibri"/>
                <w:bCs/>
                <w:sz w:val="16"/>
                <w:szCs w:val="16"/>
              </w:rPr>
              <w:t>Bezwzględny</w:t>
            </w:r>
          </w:p>
        </w:tc>
        <w:tc>
          <w:tcPr>
            <w:tcW w:w="6825" w:type="dxa"/>
            <w:gridSpan w:val="3"/>
            <w:vMerge w:val="restart"/>
            <w:vAlign w:val="center"/>
          </w:tcPr>
          <w:p w:rsidR="00D33A5A" w:rsidRPr="00F77092" w:rsidRDefault="00D33A5A" w:rsidP="00F3510F">
            <w:pPr>
              <w:spacing w:before="40" w:after="160" w:line="259" w:lineRule="auto"/>
              <w:rPr>
                <w:rFonts w:eastAsia="Calibri"/>
                <w:sz w:val="16"/>
                <w:szCs w:val="16"/>
              </w:rPr>
            </w:pPr>
            <w:r w:rsidRPr="00F77092">
              <w:rPr>
                <w:rFonts w:eastAsia="Calibri"/>
                <w:sz w:val="16"/>
                <w:szCs w:val="16"/>
              </w:rPr>
              <w:t xml:space="preserve">Kryterium weryfikowane na podstawie zapisów wniosku                  </w:t>
            </w:r>
            <w:r w:rsidRPr="00F77092">
              <w:rPr>
                <w:rFonts w:eastAsia="Calibri"/>
                <w:sz w:val="16"/>
                <w:szCs w:val="16"/>
              </w:rPr>
              <w:br/>
              <w:t>o dofinansowanie, wypełnionego na podstawie instrukcji.</w:t>
            </w:r>
          </w:p>
          <w:p w:rsidR="00D33A5A" w:rsidRPr="00F77092" w:rsidRDefault="00D33A5A" w:rsidP="00F3510F">
            <w:pPr>
              <w:spacing w:before="40" w:after="160" w:line="259" w:lineRule="auto"/>
              <w:rPr>
                <w:rFonts w:eastAsia="Calibri"/>
                <w:sz w:val="16"/>
                <w:szCs w:val="16"/>
              </w:rPr>
            </w:pPr>
          </w:p>
          <w:p w:rsidR="00D33A5A" w:rsidRPr="00F77092" w:rsidRDefault="00D33A5A" w:rsidP="00F3510F">
            <w:pPr>
              <w:spacing w:before="40" w:after="16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719"/>
        </w:trPr>
        <w:tc>
          <w:tcPr>
            <w:tcW w:w="699" w:type="dxa"/>
            <w:gridSpan w:val="4"/>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2.</w:t>
            </w:r>
          </w:p>
        </w:tc>
        <w:tc>
          <w:tcPr>
            <w:tcW w:w="4509" w:type="dxa"/>
            <w:gridSpan w:val="2"/>
          </w:tcPr>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Zgodność z prawodawstwem  krajowym, </w:t>
            </w:r>
            <w:r w:rsidRPr="00540818">
              <w:rPr>
                <w:rFonts w:eastAsia="Calibri"/>
                <w:sz w:val="16"/>
                <w:szCs w:val="16"/>
              </w:rPr>
              <w:br/>
              <w:t>w tym z przepisami ustawy Prawo zamówień publicznych.</w:t>
            </w:r>
          </w:p>
        </w:tc>
        <w:tc>
          <w:tcPr>
            <w:tcW w:w="1595" w:type="dxa"/>
            <w:gridSpan w:val="2"/>
            <w:vAlign w:val="center"/>
          </w:tcPr>
          <w:p w:rsidR="00D33A5A" w:rsidRPr="00540818" w:rsidRDefault="00D33A5A" w:rsidP="00E24773">
            <w:pPr>
              <w:spacing w:before="40" w:after="16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6825" w:type="dxa"/>
            <w:gridSpan w:val="3"/>
            <w:vMerge/>
          </w:tcPr>
          <w:p w:rsidR="00D33A5A" w:rsidRPr="00540818" w:rsidRDefault="00D33A5A" w:rsidP="00E24773">
            <w:pPr>
              <w:spacing w:before="40" w:after="16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501"/>
        </w:trPr>
        <w:tc>
          <w:tcPr>
            <w:tcW w:w="699" w:type="dxa"/>
            <w:gridSpan w:val="4"/>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3.</w:t>
            </w:r>
          </w:p>
        </w:tc>
        <w:tc>
          <w:tcPr>
            <w:tcW w:w="4509" w:type="dxa"/>
            <w:gridSpan w:val="2"/>
          </w:tcPr>
          <w:p w:rsidR="00D33A5A" w:rsidRPr="00540818" w:rsidRDefault="00D33A5A" w:rsidP="00E24773">
            <w:pPr>
              <w:spacing w:after="0" w:line="259" w:lineRule="auto"/>
              <w:rPr>
                <w:rFonts w:eastAsia="Calibri"/>
                <w:sz w:val="16"/>
                <w:szCs w:val="16"/>
              </w:rPr>
            </w:pPr>
            <w:r w:rsidRPr="00540818">
              <w:rPr>
                <w:rFonts w:eastAsia="Calibri"/>
                <w:sz w:val="16"/>
                <w:szCs w:val="16"/>
              </w:rPr>
              <w:t>Zgodność z zasadami dotyczącymi pomocy publicznej.</w:t>
            </w:r>
          </w:p>
        </w:tc>
        <w:tc>
          <w:tcPr>
            <w:tcW w:w="1595" w:type="dxa"/>
            <w:gridSpan w:val="2"/>
            <w:vAlign w:val="center"/>
          </w:tcPr>
          <w:p w:rsidR="00D33A5A" w:rsidRPr="00540818" w:rsidRDefault="00D33A5A" w:rsidP="00E24773">
            <w:pPr>
              <w:spacing w:before="40" w:after="16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6825" w:type="dxa"/>
            <w:gridSpan w:val="3"/>
            <w:vMerge/>
          </w:tcPr>
          <w:p w:rsidR="00D33A5A" w:rsidRPr="00540818" w:rsidRDefault="00D33A5A" w:rsidP="00E24773">
            <w:pPr>
              <w:spacing w:before="40" w:after="16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1013"/>
        </w:trPr>
        <w:tc>
          <w:tcPr>
            <w:tcW w:w="699" w:type="dxa"/>
            <w:gridSpan w:val="4"/>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4.</w:t>
            </w:r>
          </w:p>
        </w:tc>
        <w:tc>
          <w:tcPr>
            <w:tcW w:w="4509" w:type="dxa"/>
            <w:gridSpan w:val="2"/>
          </w:tcPr>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Zgodność z odpowiednim narzędziem zdefiniowanym w </w:t>
            </w:r>
            <w:r w:rsidRPr="00540818">
              <w:rPr>
                <w:rFonts w:eastAsia="Calibri"/>
                <w:i/>
                <w:sz w:val="16"/>
                <w:szCs w:val="16"/>
              </w:rPr>
              <w:t>Policy Paper dla ochrony zdrowia na lata 2014-2020. Krajowe Strategiczne Ramy</w:t>
            </w:r>
            <w:r w:rsidRPr="00540818">
              <w:rPr>
                <w:rFonts w:eastAsia="Calibri"/>
                <w:sz w:val="16"/>
                <w:szCs w:val="16"/>
              </w:rPr>
              <w:t xml:space="preserve"> (jeżeli dotyczy)</w:t>
            </w:r>
            <w:r>
              <w:rPr>
                <w:rFonts w:eastAsia="Calibri"/>
                <w:sz w:val="16"/>
                <w:szCs w:val="16"/>
              </w:rPr>
              <w:t>.</w:t>
            </w:r>
            <w:r w:rsidRPr="00540818">
              <w:rPr>
                <w:rFonts w:eastAsia="Calibri"/>
                <w:sz w:val="16"/>
                <w:szCs w:val="16"/>
              </w:rPr>
              <w:t xml:space="preserve"> </w:t>
            </w:r>
          </w:p>
        </w:tc>
        <w:tc>
          <w:tcPr>
            <w:tcW w:w="1595" w:type="dxa"/>
            <w:gridSpan w:val="2"/>
            <w:vAlign w:val="center"/>
          </w:tcPr>
          <w:p w:rsidR="00D33A5A" w:rsidRPr="00540818" w:rsidRDefault="00D33A5A" w:rsidP="00E24773">
            <w:pPr>
              <w:spacing w:after="0" w:line="240" w:lineRule="auto"/>
              <w:jc w:val="center"/>
              <w:rPr>
                <w:rFonts w:eastAsia="Calibri"/>
                <w:sz w:val="16"/>
                <w:szCs w:val="16"/>
              </w:rPr>
            </w:pPr>
            <w:r w:rsidRPr="00540818">
              <w:rPr>
                <w:rFonts w:eastAsia="Calibri"/>
                <w:sz w:val="16"/>
                <w:szCs w:val="16"/>
              </w:rPr>
              <w:t>Wniosek</w:t>
            </w:r>
          </w:p>
          <w:p w:rsidR="00D33A5A" w:rsidRPr="00540818" w:rsidRDefault="00D33A5A" w:rsidP="00E24773">
            <w:pPr>
              <w:spacing w:after="120" w:line="240" w:lineRule="auto"/>
              <w:jc w:val="center"/>
              <w:rPr>
                <w:rFonts w:eastAsia="Calibri"/>
                <w:sz w:val="16"/>
                <w:szCs w:val="16"/>
              </w:rPr>
            </w:pPr>
            <w:r w:rsidRPr="00540818">
              <w:rPr>
                <w:rFonts w:eastAsia="Calibri"/>
                <w:sz w:val="16"/>
                <w:szCs w:val="16"/>
              </w:rP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6825" w:type="dxa"/>
            <w:gridSpan w:val="3"/>
            <w:vMerge/>
          </w:tcPr>
          <w:p w:rsidR="00D33A5A" w:rsidRPr="00540818" w:rsidRDefault="00D33A5A" w:rsidP="00E24773">
            <w:pPr>
              <w:spacing w:before="40" w:after="16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880"/>
        </w:trPr>
        <w:tc>
          <w:tcPr>
            <w:tcW w:w="699" w:type="dxa"/>
            <w:gridSpan w:val="4"/>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5.</w:t>
            </w:r>
          </w:p>
        </w:tc>
        <w:tc>
          <w:tcPr>
            <w:tcW w:w="4509" w:type="dxa"/>
            <w:gridSpan w:val="2"/>
          </w:tcPr>
          <w:p w:rsidR="00D33A5A" w:rsidRPr="00540818" w:rsidRDefault="00D33A5A" w:rsidP="00E24773">
            <w:pPr>
              <w:spacing w:after="0" w:line="259" w:lineRule="auto"/>
              <w:rPr>
                <w:rFonts w:eastAsia="Calibri"/>
                <w:sz w:val="16"/>
                <w:szCs w:val="16"/>
              </w:rPr>
            </w:pPr>
            <w:r w:rsidRPr="00540818">
              <w:rPr>
                <w:rFonts w:eastAsia="Calibri"/>
                <w:sz w:val="16"/>
                <w:szCs w:val="16"/>
              </w:rPr>
              <w:t>Czy projekt jest zgodny z Szczegółowym Opisem  Osi Priorytetowych RPO WO 2014-2020 – EFS), w tym:</w:t>
            </w:r>
          </w:p>
          <w:p w:rsidR="00D33A5A" w:rsidRPr="00540818" w:rsidRDefault="00D33A5A" w:rsidP="00E24773">
            <w:pPr>
              <w:spacing w:after="0" w:line="259" w:lineRule="auto"/>
              <w:rPr>
                <w:rFonts w:eastAsia="Calibri"/>
                <w:sz w:val="16"/>
                <w:szCs w:val="16"/>
              </w:rPr>
            </w:pPr>
            <w:r w:rsidRPr="00540818">
              <w:rPr>
                <w:rFonts w:eastAsia="Calibri"/>
                <w:sz w:val="16"/>
                <w:szCs w:val="16"/>
              </w:rPr>
              <w:t>- grup docelowych,</w:t>
            </w:r>
          </w:p>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 limitów i ograniczeń w realizacji projektów (jeżeli dotyczy). </w:t>
            </w:r>
          </w:p>
        </w:tc>
        <w:tc>
          <w:tcPr>
            <w:tcW w:w="1595" w:type="dxa"/>
            <w:gridSpan w:val="2"/>
            <w:vAlign w:val="center"/>
          </w:tcPr>
          <w:p w:rsidR="00D33A5A" w:rsidRPr="00540818" w:rsidRDefault="00D33A5A" w:rsidP="00E24773">
            <w:pPr>
              <w:spacing w:before="40" w:after="16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p>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p w:rsidR="00D33A5A" w:rsidRPr="00540818" w:rsidRDefault="00D33A5A" w:rsidP="00E24773">
            <w:pPr>
              <w:spacing w:after="0" w:line="259" w:lineRule="auto"/>
              <w:jc w:val="center"/>
              <w:rPr>
                <w:rFonts w:eastAsia="Calibri"/>
                <w:bCs/>
                <w:sz w:val="16"/>
                <w:szCs w:val="16"/>
              </w:rPr>
            </w:pPr>
          </w:p>
        </w:tc>
        <w:tc>
          <w:tcPr>
            <w:tcW w:w="6825" w:type="dxa"/>
            <w:gridSpan w:val="3"/>
            <w:vMerge/>
          </w:tcPr>
          <w:p w:rsidR="00D33A5A" w:rsidRPr="00540818" w:rsidRDefault="00D33A5A" w:rsidP="00E24773">
            <w:pPr>
              <w:spacing w:before="40" w:after="16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1013"/>
        </w:trPr>
        <w:tc>
          <w:tcPr>
            <w:tcW w:w="699" w:type="dxa"/>
            <w:gridSpan w:val="4"/>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6.</w:t>
            </w:r>
          </w:p>
        </w:tc>
        <w:tc>
          <w:tcPr>
            <w:tcW w:w="4509" w:type="dxa"/>
            <w:gridSpan w:val="2"/>
          </w:tcPr>
          <w:p w:rsidR="00D33A5A" w:rsidRDefault="00D33A5A" w:rsidP="00E24773">
            <w:pPr>
              <w:spacing w:after="0" w:line="259" w:lineRule="auto"/>
              <w:rPr>
                <w:rFonts w:eastAsia="Calibri"/>
                <w:sz w:val="16"/>
                <w:szCs w:val="16"/>
              </w:rPr>
            </w:pPr>
          </w:p>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Zgodność z określonym na dany rok </w:t>
            </w:r>
            <w:r w:rsidRPr="00540818">
              <w:rPr>
                <w:rFonts w:eastAsia="Calibri"/>
                <w:i/>
                <w:sz w:val="16"/>
                <w:szCs w:val="16"/>
              </w:rPr>
              <w:t xml:space="preserve">Planem działania w sektorze zdrowia RPO WO 2014-2020 </w:t>
            </w:r>
            <w:r w:rsidRPr="00540818">
              <w:rPr>
                <w:rFonts w:eastAsia="Calibri"/>
                <w:sz w:val="16"/>
                <w:szCs w:val="16"/>
              </w:rPr>
              <w:t>(jeżeli dotyczy).</w:t>
            </w:r>
          </w:p>
        </w:tc>
        <w:tc>
          <w:tcPr>
            <w:tcW w:w="1595" w:type="dxa"/>
            <w:gridSpan w:val="2"/>
            <w:vAlign w:val="center"/>
          </w:tcPr>
          <w:p w:rsidR="00D33A5A" w:rsidRPr="00540818" w:rsidRDefault="00D33A5A" w:rsidP="00E24773">
            <w:pPr>
              <w:spacing w:after="0" w:line="240" w:lineRule="auto"/>
              <w:jc w:val="center"/>
              <w:rPr>
                <w:rFonts w:eastAsia="Calibri"/>
                <w:sz w:val="16"/>
                <w:szCs w:val="16"/>
              </w:rPr>
            </w:pPr>
            <w:r w:rsidRPr="00540818">
              <w:rPr>
                <w:rFonts w:eastAsia="Calibri"/>
                <w:sz w:val="16"/>
                <w:szCs w:val="16"/>
              </w:rPr>
              <w:t>Wniosek</w:t>
            </w:r>
          </w:p>
          <w:p w:rsidR="00D33A5A" w:rsidRPr="00540818" w:rsidRDefault="00D33A5A" w:rsidP="00E24773">
            <w:pPr>
              <w:spacing w:before="40" w:after="160" w:line="259" w:lineRule="auto"/>
              <w:jc w:val="center"/>
              <w:rPr>
                <w:rFonts w:eastAsia="Calibri"/>
                <w:sz w:val="16"/>
                <w:szCs w:val="16"/>
              </w:rPr>
            </w:pPr>
            <w:r w:rsidRPr="00540818">
              <w:rPr>
                <w:rFonts w:eastAsia="Calibri"/>
                <w:sz w:val="16"/>
                <w:szCs w:val="16"/>
              </w:rP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6825" w:type="dxa"/>
            <w:gridSpan w:val="3"/>
            <w:vMerge/>
          </w:tcPr>
          <w:p w:rsidR="00D33A5A" w:rsidRPr="00540818" w:rsidRDefault="00D33A5A" w:rsidP="00E24773">
            <w:pPr>
              <w:spacing w:before="40" w:after="160" w:line="259" w:lineRule="auto"/>
              <w:rPr>
                <w:rFonts w:eastAsia="Calibri"/>
                <w:sz w:val="16"/>
                <w:szCs w:val="16"/>
              </w:rPr>
            </w:pPr>
          </w:p>
        </w:tc>
      </w:tr>
      <w:tr w:rsidR="00D33A5A" w:rsidRPr="007D3814" w:rsidTr="007518A3">
        <w:tblPrEx>
          <w:jc w:val="left"/>
          <w:tblCellMar>
            <w:left w:w="108" w:type="dxa"/>
            <w:right w:w="108" w:type="dxa"/>
          </w:tblCellMar>
        </w:tblPrEx>
        <w:trPr>
          <w:gridAfter w:val="2"/>
          <w:wAfter w:w="322" w:type="dxa"/>
          <w:trHeight w:val="344"/>
        </w:trPr>
        <w:tc>
          <w:tcPr>
            <w:tcW w:w="14796" w:type="dxa"/>
            <w:gridSpan w:val="15"/>
            <w:shd w:val="clear" w:color="auto" w:fill="BFBFBF" w:themeFill="background1" w:themeFillShade="BF"/>
            <w:noWrap/>
            <w:vAlign w:val="center"/>
          </w:tcPr>
          <w:p w:rsidR="00D33A5A" w:rsidRPr="00540818" w:rsidRDefault="00D33A5A" w:rsidP="00E24773">
            <w:pPr>
              <w:spacing w:after="0" w:line="259" w:lineRule="auto"/>
              <w:jc w:val="center"/>
              <w:rPr>
                <w:rFonts w:eastAsia="Calibri"/>
                <w:b/>
                <w:color w:val="000099"/>
                <w:sz w:val="16"/>
                <w:szCs w:val="16"/>
              </w:rPr>
            </w:pPr>
            <w:r w:rsidRPr="00540818">
              <w:rPr>
                <w:rFonts w:eastAsia="Calibri"/>
                <w:b/>
                <w:color w:val="000099"/>
                <w:sz w:val="16"/>
                <w:szCs w:val="16"/>
              </w:rPr>
              <w:t xml:space="preserve">KRYTERIA SZCZEGÓŁOWE </w:t>
            </w:r>
            <w:r w:rsidRPr="00540818">
              <w:rPr>
                <w:rFonts w:eastAsia="Calibri"/>
                <w:b/>
                <w:i/>
                <w:color w:val="000099"/>
                <w:sz w:val="16"/>
                <w:szCs w:val="16"/>
              </w:rPr>
              <w:t>UNIWERSALNE</w:t>
            </w:r>
          </w:p>
        </w:tc>
      </w:tr>
      <w:tr w:rsidR="00E24773" w:rsidRPr="007D3814" w:rsidTr="007518A3">
        <w:tblPrEx>
          <w:jc w:val="left"/>
          <w:tblCellMar>
            <w:left w:w="108" w:type="dxa"/>
            <w:right w:w="108" w:type="dxa"/>
          </w:tblCellMar>
        </w:tblPrEx>
        <w:trPr>
          <w:gridAfter w:val="2"/>
          <w:wAfter w:w="322" w:type="dxa"/>
          <w:trHeight w:val="719"/>
        </w:trPr>
        <w:tc>
          <w:tcPr>
            <w:tcW w:w="686" w:type="dxa"/>
            <w:gridSpan w:val="3"/>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1.</w:t>
            </w:r>
          </w:p>
        </w:tc>
        <w:tc>
          <w:tcPr>
            <w:tcW w:w="4522" w:type="dxa"/>
            <w:gridSpan w:val="3"/>
          </w:tcPr>
          <w:p w:rsidR="00D33A5A" w:rsidRPr="00540818" w:rsidRDefault="00D33A5A" w:rsidP="00E24773">
            <w:pPr>
              <w:spacing w:after="0" w:line="259" w:lineRule="auto"/>
              <w:rPr>
                <w:rFonts w:eastAsia="Calibri"/>
                <w:sz w:val="16"/>
                <w:szCs w:val="16"/>
              </w:rPr>
            </w:pPr>
            <w:r w:rsidRPr="00540818">
              <w:rPr>
                <w:rFonts w:eastAsia="Calibri"/>
                <w:sz w:val="16"/>
                <w:szCs w:val="16"/>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595" w:type="dxa"/>
            <w:gridSpan w:val="2"/>
            <w:vAlign w:val="center"/>
          </w:tcPr>
          <w:p w:rsidR="00D33A5A" w:rsidRPr="00540818" w:rsidRDefault="00D33A5A" w:rsidP="00E24773">
            <w:pPr>
              <w:spacing w:after="0" w:line="259" w:lineRule="auto"/>
              <w:jc w:val="center"/>
              <w:rPr>
                <w:rFonts w:eastAsia="Calibri"/>
                <w:sz w:val="16"/>
                <w:szCs w:val="16"/>
              </w:rPr>
            </w:pPr>
          </w:p>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p>
          <w:p w:rsidR="00D33A5A" w:rsidRPr="00540818" w:rsidRDefault="00D33A5A" w:rsidP="00E24773">
            <w:pPr>
              <w:spacing w:after="0" w:line="259" w:lineRule="auto"/>
              <w:rPr>
                <w:rFonts w:eastAsia="Calibri"/>
                <w:bCs/>
                <w:sz w:val="16"/>
                <w:szCs w:val="16"/>
              </w:rPr>
            </w:pPr>
            <w:r>
              <w:rPr>
                <w:rFonts w:eastAsia="Calibri"/>
                <w:bCs/>
                <w:sz w:val="16"/>
                <w:szCs w:val="16"/>
              </w:rPr>
              <w:t xml:space="preserve">      </w:t>
            </w:r>
            <w:r w:rsidRPr="00540818">
              <w:rPr>
                <w:rFonts w:eastAsia="Calibri"/>
                <w:bCs/>
                <w:sz w:val="16"/>
                <w:szCs w:val="16"/>
              </w:rPr>
              <w:t>Bezwzględny</w:t>
            </w:r>
          </w:p>
        </w:tc>
        <w:tc>
          <w:tcPr>
            <w:tcW w:w="6825" w:type="dxa"/>
            <w:gridSpan w:val="3"/>
            <w:vMerge w:val="restart"/>
            <w:vAlign w:val="center"/>
          </w:tcPr>
          <w:p w:rsidR="00D33A5A" w:rsidRPr="006B2622" w:rsidRDefault="00D33A5A" w:rsidP="00E24773">
            <w:pPr>
              <w:spacing w:after="0" w:line="259" w:lineRule="auto"/>
              <w:rPr>
                <w:rFonts w:eastAsia="Calibri"/>
                <w:sz w:val="16"/>
                <w:szCs w:val="16"/>
              </w:rPr>
            </w:pPr>
            <w:r w:rsidRPr="006B2622">
              <w:rPr>
                <w:rFonts w:eastAsia="Calibri"/>
                <w:sz w:val="16"/>
                <w:szCs w:val="16"/>
              </w:rPr>
              <w:t xml:space="preserve">Kryterium weryfikowane na podstawie zapisów wniosku </w:t>
            </w:r>
            <w:r w:rsidRPr="006B2622">
              <w:rPr>
                <w:rFonts w:eastAsia="Calibri"/>
                <w:sz w:val="16"/>
                <w:szCs w:val="16"/>
              </w:rPr>
              <w:br/>
              <w:t>o dofinansowanie, wypełnionego na podstawie instrukcji.</w:t>
            </w:r>
          </w:p>
        </w:tc>
      </w:tr>
      <w:tr w:rsidR="00E24773" w:rsidRPr="007D3814" w:rsidTr="007518A3">
        <w:tblPrEx>
          <w:jc w:val="left"/>
          <w:tblCellMar>
            <w:left w:w="108" w:type="dxa"/>
            <w:right w:w="108" w:type="dxa"/>
          </w:tblCellMar>
        </w:tblPrEx>
        <w:trPr>
          <w:gridAfter w:val="2"/>
          <w:wAfter w:w="322" w:type="dxa"/>
          <w:trHeight w:val="719"/>
        </w:trPr>
        <w:tc>
          <w:tcPr>
            <w:tcW w:w="686" w:type="dxa"/>
            <w:gridSpan w:val="3"/>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2.</w:t>
            </w:r>
          </w:p>
        </w:tc>
        <w:tc>
          <w:tcPr>
            <w:tcW w:w="4522" w:type="dxa"/>
            <w:gridSpan w:val="3"/>
          </w:tcPr>
          <w:p w:rsidR="00D33A5A" w:rsidRPr="00540818" w:rsidRDefault="00D33A5A" w:rsidP="00E24773">
            <w:pPr>
              <w:spacing w:after="0" w:line="259" w:lineRule="auto"/>
              <w:rPr>
                <w:rFonts w:eastAsia="Calibri"/>
                <w:sz w:val="16"/>
                <w:szCs w:val="16"/>
              </w:rPr>
            </w:pPr>
            <w:r w:rsidRPr="00540818">
              <w:rPr>
                <w:rFonts w:eastAsia="Calibri"/>
                <w:sz w:val="16"/>
                <w:szCs w:val="16"/>
              </w:rPr>
              <w:t>Projekt skierowany do podmiotów, których siedziba/oddział znajduje się  na te</w:t>
            </w:r>
            <w:r w:rsidR="00EE7C6E">
              <w:rPr>
                <w:rFonts w:eastAsia="Calibri"/>
                <w:sz w:val="16"/>
                <w:szCs w:val="16"/>
              </w:rPr>
              <w:t>renie województwa opolskiego. (</w:t>
            </w:r>
            <w:r w:rsidRPr="00540818">
              <w:rPr>
                <w:rFonts w:eastAsia="Calibri"/>
                <w:sz w:val="16"/>
                <w:szCs w:val="16"/>
              </w:rPr>
              <w:t>Jeżeli dotyczy. Kryterium może zostać uszczegółowione w ramach poszczególnych konkursów).</w:t>
            </w:r>
          </w:p>
        </w:tc>
        <w:tc>
          <w:tcPr>
            <w:tcW w:w="1595" w:type="dxa"/>
            <w:gridSpan w:val="2"/>
            <w:vAlign w:val="center"/>
          </w:tcPr>
          <w:p w:rsidR="00D33A5A" w:rsidRPr="00540818" w:rsidRDefault="00D33A5A" w:rsidP="00E24773">
            <w:pPr>
              <w:spacing w:after="0" w:line="259" w:lineRule="auto"/>
              <w:jc w:val="center"/>
              <w:rPr>
                <w:rFonts w:eastAsia="Calibri"/>
                <w:sz w:val="16"/>
                <w:szCs w:val="16"/>
              </w:rPr>
            </w:pPr>
          </w:p>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p>
          <w:p w:rsidR="00D33A5A" w:rsidRPr="00540818" w:rsidRDefault="00D33A5A" w:rsidP="00E24773">
            <w:pPr>
              <w:spacing w:after="0" w:line="259" w:lineRule="auto"/>
              <w:jc w:val="center"/>
              <w:rPr>
                <w:rFonts w:eastAsia="Calibri"/>
                <w:bCs/>
                <w:sz w:val="16"/>
                <w:szCs w:val="16"/>
              </w:rPr>
            </w:pPr>
          </w:p>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6825" w:type="dxa"/>
            <w:gridSpan w:val="3"/>
            <w:vMerge/>
          </w:tcPr>
          <w:p w:rsidR="00D33A5A" w:rsidRPr="00540818" w:rsidRDefault="00D33A5A" w:rsidP="00E24773">
            <w:pPr>
              <w:spacing w:after="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719"/>
        </w:trPr>
        <w:tc>
          <w:tcPr>
            <w:tcW w:w="686" w:type="dxa"/>
            <w:gridSpan w:val="3"/>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3.</w:t>
            </w:r>
          </w:p>
        </w:tc>
        <w:tc>
          <w:tcPr>
            <w:tcW w:w="4522" w:type="dxa"/>
            <w:gridSpan w:val="3"/>
          </w:tcPr>
          <w:p w:rsidR="00D33A5A" w:rsidRPr="00540818" w:rsidRDefault="00D33A5A" w:rsidP="00E24773">
            <w:pPr>
              <w:spacing w:after="0" w:line="259" w:lineRule="auto"/>
              <w:rPr>
                <w:rFonts w:eastAsia="Calibri"/>
                <w:sz w:val="16"/>
                <w:szCs w:val="16"/>
              </w:rPr>
            </w:pPr>
            <w:r w:rsidRPr="00540818">
              <w:rPr>
                <w:rFonts w:eastAsia="Calibri"/>
                <w:sz w:val="16"/>
                <w:szCs w:val="16"/>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595" w:type="dxa"/>
            <w:gridSpan w:val="2"/>
            <w:vAlign w:val="center"/>
          </w:tcPr>
          <w:p w:rsidR="00D33A5A" w:rsidRPr="00540818" w:rsidRDefault="00D33A5A" w:rsidP="00E24773">
            <w:pPr>
              <w:spacing w:after="0" w:line="259" w:lineRule="auto"/>
              <w:rPr>
                <w:rFonts w:eastAsia="Calibri"/>
                <w:sz w:val="16"/>
                <w:szCs w:val="16"/>
              </w:rPr>
            </w:pPr>
          </w:p>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rPr>
                <w:rFonts w:eastAsia="Calibri"/>
                <w:bCs/>
                <w:sz w:val="16"/>
                <w:szCs w:val="16"/>
              </w:rPr>
            </w:pPr>
            <w:r>
              <w:rPr>
                <w:rFonts w:eastAsia="Calibri"/>
                <w:bCs/>
                <w:sz w:val="16"/>
                <w:szCs w:val="16"/>
              </w:rPr>
              <w:t xml:space="preserve">     </w:t>
            </w:r>
            <w:r w:rsidRPr="00540818">
              <w:rPr>
                <w:rFonts w:eastAsia="Calibri"/>
                <w:bCs/>
                <w:sz w:val="16"/>
                <w:szCs w:val="16"/>
              </w:rPr>
              <w:t>Bezwzględny</w:t>
            </w:r>
          </w:p>
        </w:tc>
        <w:tc>
          <w:tcPr>
            <w:tcW w:w="6825" w:type="dxa"/>
            <w:gridSpan w:val="3"/>
            <w:vMerge/>
          </w:tcPr>
          <w:p w:rsidR="00D33A5A" w:rsidRPr="00540818" w:rsidRDefault="00D33A5A" w:rsidP="00E24773">
            <w:pPr>
              <w:spacing w:after="0" w:line="259" w:lineRule="auto"/>
              <w:rPr>
                <w:rFonts w:eastAsia="Calibri"/>
                <w:sz w:val="16"/>
                <w:szCs w:val="16"/>
              </w:rPr>
            </w:pPr>
          </w:p>
        </w:tc>
      </w:tr>
      <w:tr w:rsidR="00E24773" w:rsidRPr="007D3814" w:rsidTr="007518A3">
        <w:tblPrEx>
          <w:jc w:val="left"/>
          <w:tblCellMar>
            <w:left w:w="108" w:type="dxa"/>
            <w:right w:w="108" w:type="dxa"/>
          </w:tblCellMar>
        </w:tblPrEx>
        <w:trPr>
          <w:gridAfter w:val="2"/>
          <w:wAfter w:w="322" w:type="dxa"/>
          <w:trHeight w:val="719"/>
        </w:trPr>
        <w:tc>
          <w:tcPr>
            <w:tcW w:w="686" w:type="dxa"/>
            <w:gridSpan w:val="3"/>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4.</w:t>
            </w:r>
          </w:p>
        </w:tc>
        <w:tc>
          <w:tcPr>
            <w:tcW w:w="4522" w:type="dxa"/>
            <w:gridSpan w:val="3"/>
          </w:tcPr>
          <w:p w:rsidR="00D33A5A" w:rsidRPr="00540818" w:rsidRDefault="00D33A5A" w:rsidP="00E24773">
            <w:pPr>
              <w:autoSpaceDE w:val="0"/>
              <w:autoSpaceDN w:val="0"/>
              <w:adjustRightInd w:val="0"/>
              <w:spacing w:after="0" w:line="259" w:lineRule="auto"/>
              <w:rPr>
                <w:rFonts w:eastAsia="Calibri" w:cs="Arial"/>
                <w:sz w:val="16"/>
                <w:szCs w:val="16"/>
              </w:rPr>
            </w:pPr>
          </w:p>
          <w:p w:rsidR="00D33A5A" w:rsidRPr="00540818" w:rsidRDefault="00D33A5A" w:rsidP="00E24773">
            <w:pPr>
              <w:autoSpaceDE w:val="0"/>
              <w:autoSpaceDN w:val="0"/>
              <w:adjustRightInd w:val="0"/>
              <w:spacing w:after="0" w:line="259" w:lineRule="auto"/>
              <w:rPr>
                <w:rFonts w:eastAsia="Calibri" w:cs="Arial"/>
                <w:sz w:val="16"/>
                <w:szCs w:val="16"/>
              </w:rPr>
            </w:pPr>
            <w:r w:rsidRPr="00540818">
              <w:rPr>
                <w:rFonts w:eastAsia="Calibri" w:cs="Arial"/>
                <w:sz w:val="16"/>
                <w:szCs w:val="16"/>
              </w:rPr>
              <w:t>Projekt jest realizowany na terenie województwa opolskiego.</w:t>
            </w:r>
          </w:p>
        </w:tc>
        <w:tc>
          <w:tcPr>
            <w:tcW w:w="1595" w:type="dxa"/>
            <w:gridSpan w:val="2"/>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Bezwzględny</w:t>
            </w:r>
          </w:p>
        </w:tc>
        <w:tc>
          <w:tcPr>
            <w:tcW w:w="6825" w:type="dxa"/>
            <w:gridSpan w:val="3"/>
          </w:tcPr>
          <w:p w:rsidR="00D33A5A" w:rsidRPr="00540818" w:rsidRDefault="00D33A5A" w:rsidP="00E24773">
            <w:pPr>
              <w:spacing w:after="0" w:line="259" w:lineRule="auto"/>
              <w:rPr>
                <w:rFonts w:eastAsia="Calibri"/>
                <w:sz w:val="16"/>
                <w:szCs w:val="16"/>
                <w:highlight w:val="yellow"/>
              </w:rPr>
            </w:pPr>
            <w:r w:rsidRPr="00540818">
              <w:rPr>
                <w:rFonts w:eastAsia="Calibri" w:cs="Arial"/>
                <w:sz w:val="16"/>
                <w:szCs w:val="16"/>
              </w:rPr>
              <w:t>Działania podejmowane w ramach projektów przyczyniają się do rozwiązywania problemów regionalnych. Zastosowanie w/w kryterium zwiększy efektywność wykorzystania pomocy w województwie opolskim.</w:t>
            </w:r>
          </w:p>
        </w:tc>
      </w:tr>
      <w:tr w:rsidR="00E24773" w:rsidRPr="007D3814" w:rsidTr="007518A3">
        <w:tblPrEx>
          <w:jc w:val="left"/>
          <w:tblCellMar>
            <w:left w:w="108" w:type="dxa"/>
            <w:right w:w="108" w:type="dxa"/>
          </w:tblCellMar>
        </w:tblPrEx>
        <w:trPr>
          <w:gridAfter w:val="2"/>
          <w:wAfter w:w="322" w:type="dxa"/>
          <w:trHeight w:val="313"/>
        </w:trPr>
        <w:tc>
          <w:tcPr>
            <w:tcW w:w="686" w:type="dxa"/>
            <w:gridSpan w:val="3"/>
            <w:noWrap/>
            <w:vAlign w:val="center"/>
          </w:tcPr>
          <w:p w:rsidR="00D33A5A" w:rsidRPr="00540818" w:rsidRDefault="00D33A5A" w:rsidP="00E24773">
            <w:pPr>
              <w:spacing w:after="0" w:line="259" w:lineRule="auto"/>
              <w:jc w:val="center"/>
              <w:rPr>
                <w:rFonts w:eastAsia="Calibri"/>
                <w:sz w:val="16"/>
                <w:szCs w:val="16"/>
              </w:rPr>
            </w:pPr>
            <w:r>
              <w:rPr>
                <w:rFonts w:eastAsia="Calibri"/>
                <w:sz w:val="16"/>
                <w:szCs w:val="16"/>
              </w:rPr>
              <w:t>5.</w:t>
            </w:r>
          </w:p>
        </w:tc>
        <w:tc>
          <w:tcPr>
            <w:tcW w:w="4522" w:type="dxa"/>
            <w:gridSpan w:val="3"/>
          </w:tcPr>
          <w:p w:rsidR="00D33A5A" w:rsidRDefault="00D33A5A" w:rsidP="00E24773">
            <w:pPr>
              <w:autoSpaceDE w:val="0"/>
              <w:autoSpaceDN w:val="0"/>
              <w:adjustRightInd w:val="0"/>
              <w:spacing w:after="0" w:line="259" w:lineRule="auto"/>
              <w:rPr>
                <w:rFonts w:eastAsia="Calibri" w:cs="Arial"/>
                <w:sz w:val="16"/>
                <w:szCs w:val="16"/>
              </w:rPr>
            </w:pPr>
          </w:p>
          <w:p w:rsidR="00D33A5A" w:rsidRDefault="00D33A5A" w:rsidP="00E24773">
            <w:pPr>
              <w:autoSpaceDE w:val="0"/>
              <w:autoSpaceDN w:val="0"/>
              <w:adjustRightInd w:val="0"/>
              <w:spacing w:after="0" w:line="259" w:lineRule="auto"/>
              <w:rPr>
                <w:rFonts w:eastAsia="Calibri" w:cs="Arial"/>
                <w:sz w:val="16"/>
                <w:szCs w:val="16"/>
              </w:rPr>
            </w:pPr>
          </w:p>
          <w:p w:rsidR="00D33A5A" w:rsidRDefault="00D33A5A" w:rsidP="00E24773">
            <w:pPr>
              <w:autoSpaceDE w:val="0"/>
              <w:autoSpaceDN w:val="0"/>
              <w:adjustRightInd w:val="0"/>
              <w:spacing w:after="0" w:line="259" w:lineRule="auto"/>
              <w:rPr>
                <w:rFonts w:eastAsia="Calibri" w:cs="Arial"/>
                <w:sz w:val="16"/>
                <w:szCs w:val="16"/>
              </w:rPr>
            </w:pPr>
          </w:p>
          <w:p w:rsidR="00D33A5A" w:rsidRDefault="00D33A5A" w:rsidP="00E24773">
            <w:pPr>
              <w:autoSpaceDE w:val="0"/>
              <w:autoSpaceDN w:val="0"/>
              <w:adjustRightInd w:val="0"/>
              <w:spacing w:after="0" w:line="259" w:lineRule="auto"/>
              <w:rPr>
                <w:rFonts w:eastAsia="Calibri" w:cs="Arial"/>
                <w:sz w:val="16"/>
                <w:szCs w:val="16"/>
              </w:rPr>
            </w:pPr>
          </w:p>
          <w:p w:rsidR="00D33A5A" w:rsidRPr="00540818" w:rsidRDefault="00D33A5A" w:rsidP="00E24773">
            <w:pPr>
              <w:autoSpaceDE w:val="0"/>
              <w:autoSpaceDN w:val="0"/>
              <w:adjustRightInd w:val="0"/>
              <w:spacing w:after="0" w:line="259" w:lineRule="auto"/>
              <w:rPr>
                <w:rFonts w:eastAsia="Calibri" w:cs="Arial"/>
                <w:sz w:val="16"/>
                <w:szCs w:val="16"/>
              </w:rPr>
            </w:pPr>
            <w:r>
              <w:rPr>
                <w:rFonts w:eastAsia="Calibri" w:cs="Arial"/>
                <w:sz w:val="16"/>
                <w:szCs w:val="16"/>
              </w:rPr>
              <w:t>Kwalifikowalność wydatków projektu</w:t>
            </w:r>
          </w:p>
        </w:tc>
        <w:tc>
          <w:tcPr>
            <w:tcW w:w="1595" w:type="dxa"/>
            <w:gridSpan w:val="2"/>
            <w:vAlign w:val="center"/>
          </w:tcPr>
          <w:p w:rsidR="00D33A5A" w:rsidRPr="00540818" w:rsidRDefault="00D33A5A" w:rsidP="00E24773">
            <w:pPr>
              <w:spacing w:after="0" w:line="259" w:lineRule="auto"/>
              <w:jc w:val="center"/>
              <w:rPr>
                <w:rFonts w:eastAsia="Calibri"/>
                <w:sz w:val="16"/>
                <w:szCs w:val="16"/>
              </w:rPr>
            </w:pPr>
            <w:r>
              <w:rPr>
                <w:rFonts w:eastAsia="Calibri"/>
                <w:sz w:val="16"/>
                <w:szCs w:val="16"/>
              </w:rPr>
              <w:t>Wniosek o dofinansowanie</w:t>
            </w:r>
          </w:p>
        </w:tc>
        <w:tc>
          <w:tcPr>
            <w:tcW w:w="1168" w:type="dxa"/>
            <w:gridSpan w:val="4"/>
            <w:vAlign w:val="center"/>
          </w:tcPr>
          <w:p w:rsidR="00D33A5A" w:rsidRPr="00540818" w:rsidRDefault="00D33A5A" w:rsidP="00E24773">
            <w:pPr>
              <w:spacing w:after="0" w:line="259" w:lineRule="auto"/>
              <w:jc w:val="center"/>
              <w:rPr>
                <w:rFonts w:eastAsia="Calibri"/>
                <w:bCs/>
                <w:sz w:val="16"/>
                <w:szCs w:val="16"/>
              </w:rPr>
            </w:pPr>
            <w:r>
              <w:rPr>
                <w:rFonts w:eastAsia="Calibri"/>
                <w:bCs/>
                <w:sz w:val="16"/>
                <w:szCs w:val="16"/>
              </w:rPr>
              <w:t>Bezwzględny</w:t>
            </w:r>
          </w:p>
        </w:tc>
        <w:tc>
          <w:tcPr>
            <w:tcW w:w="6825" w:type="dxa"/>
            <w:gridSpan w:val="3"/>
          </w:tcPr>
          <w:p w:rsidR="00D33A5A" w:rsidRPr="00281497" w:rsidRDefault="00D33A5A" w:rsidP="00E24773">
            <w:pPr>
              <w:tabs>
                <w:tab w:val="left" w:pos="502"/>
              </w:tabs>
              <w:spacing w:after="0" w:line="259" w:lineRule="auto"/>
              <w:rPr>
                <w:rFonts w:eastAsia="Calibri" w:cs="Arial"/>
                <w:sz w:val="16"/>
                <w:szCs w:val="16"/>
              </w:rPr>
            </w:pPr>
            <w:r w:rsidRPr="00281497">
              <w:rPr>
                <w:rFonts w:eastAsia="Calibri" w:cs="Arial"/>
                <w:sz w:val="16"/>
                <w:szCs w:val="16"/>
              </w:rPr>
              <w:t xml:space="preserve">Wszystkie wydatki planowane w związku z realizacją projektu: </w:t>
            </w:r>
          </w:p>
          <w:p w:rsidR="00D33A5A" w:rsidRPr="00281497" w:rsidRDefault="00D33A5A" w:rsidP="00E24773">
            <w:pPr>
              <w:tabs>
                <w:tab w:val="left" w:pos="502"/>
              </w:tabs>
              <w:spacing w:after="0" w:line="259" w:lineRule="auto"/>
              <w:rPr>
                <w:rFonts w:eastAsia="Calibri" w:cs="Arial"/>
                <w:sz w:val="16"/>
                <w:szCs w:val="16"/>
              </w:rPr>
            </w:pPr>
            <w:r w:rsidRPr="00281497">
              <w:rPr>
                <w:rFonts w:eastAsia="Calibri" w:cs="Arial"/>
                <w:sz w:val="16"/>
                <w:szCs w:val="16"/>
              </w:rPr>
              <w:t>-są racjonalne i  niezbędne do realizacji celów projektu,</w:t>
            </w:r>
          </w:p>
          <w:p w:rsidR="00D33A5A" w:rsidRPr="00281497" w:rsidRDefault="00D33A5A" w:rsidP="00E24773">
            <w:pPr>
              <w:tabs>
                <w:tab w:val="left" w:pos="502"/>
              </w:tabs>
              <w:spacing w:after="0" w:line="259" w:lineRule="auto"/>
              <w:rPr>
                <w:rStyle w:val="Hipercze"/>
                <w:rFonts w:cs="Arial"/>
                <w:color w:val="000000" w:themeColor="text1"/>
                <w:sz w:val="16"/>
                <w:szCs w:val="16"/>
              </w:rPr>
            </w:pPr>
            <w:r w:rsidRPr="00281497">
              <w:rPr>
                <w:sz w:val="16"/>
                <w:szCs w:val="16"/>
              </w:rPr>
              <w:t>-</w:t>
            </w:r>
            <w:r w:rsidRPr="00281497">
              <w:rPr>
                <w:color w:val="000000" w:themeColor="text1"/>
                <w:sz w:val="16"/>
                <w:szCs w:val="16"/>
              </w:rPr>
              <w:t xml:space="preserve">są zgodne z </w:t>
            </w:r>
            <w:hyperlink r:id="rId15" w:tooltip="Taryfikator maksymalnych, dopuszczalnych cen towarów i usług typowych (powszechnie występujących) dla konkursowego  i pozakonkursowego trybu wyboru projektów, dla których ocena przeprowadzona zostanie w ramach Regionalnego Programu Operacyjnego Województwa Opo" w:history="1">
              <w:r w:rsidRPr="00281497">
                <w:rPr>
                  <w:rStyle w:val="Hipercze"/>
                  <w:rFonts w:cs="Arial"/>
                  <w:color w:val="000000" w:themeColor="text1"/>
                  <w:sz w:val="16"/>
                  <w:szCs w:val="16"/>
                </w:rPr>
                <w:t>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hyperlink>
            <w:r w:rsidRPr="00281497">
              <w:rPr>
                <w:rStyle w:val="Hipercze"/>
                <w:rFonts w:cs="Arial"/>
                <w:color w:val="000000" w:themeColor="text1"/>
                <w:sz w:val="16"/>
                <w:szCs w:val="16"/>
              </w:rPr>
              <w:t>,</w:t>
            </w:r>
          </w:p>
          <w:p w:rsidR="00D33A5A" w:rsidRPr="00281497" w:rsidRDefault="00D33A5A" w:rsidP="00E24773">
            <w:pPr>
              <w:tabs>
                <w:tab w:val="left" w:pos="502"/>
              </w:tabs>
              <w:spacing w:after="0" w:line="259" w:lineRule="auto"/>
              <w:rPr>
                <w:sz w:val="16"/>
                <w:szCs w:val="16"/>
              </w:rPr>
            </w:pPr>
            <w:r w:rsidRPr="00281497">
              <w:rPr>
                <w:rFonts w:eastAsia="Calibri" w:cs="Arial"/>
                <w:sz w:val="16"/>
                <w:szCs w:val="16"/>
              </w:rPr>
              <w:t>-są zgodne ze stosownymi cenami rynkowymi,</w:t>
            </w:r>
          </w:p>
          <w:p w:rsidR="00D33A5A" w:rsidRPr="00281497" w:rsidRDefault="00D33A5A" w:rsidP="00E24773">
            <w:pPr>
              <w:autoSpaceDE w:val="0"/>
              <w:autoSpaceDN w:val="0"/>
              <w:adjustRightInd w:val="0"/>
              <w:spacing w:after="0" w:line="240" w:lineRule="auto"/>
              <w:rPr>
                <w:rFonts w:eastAsiaTheme="minorHAnsi" w:cs="Arial"/>
                <w:bCs/>
                <w:sz w:val="16"/>
                <w:szCs w:val="16"/>
              </w:rPr>
            </w:pPr>
            <w:r w:rsidRPr="00281497">
              <w:rPr>
                <w:sz w:val="16"/>
                <w:szCs w:val="16"/>
              </w:rPr>
              <w:t xml:space="preserve">-są zgodne z Wytycznymi </w:t>
            </w:r>
            <w:r w:rsidRPr="00281497">
              <w:rPr>
                <w:rFonts w:eastAsiaTheme="minorHAnsi" w:cs="Arial"/>
                <w:bCs/>
                <w:sz w:val="16"/>
                <w:szCs w:val="16"/>
              </w:rPr>
              <w:t>w zakresie kwalifikowalno</w:t>
            </w:r>
            <w:r w:rsidRPr="00281497">
              <w:rPr>
                <w:rFonts w:eastAsiaTheme="minorHAnsi" w:cs="Arial"/>
                <w:sz w:val="16"/>
                <w:szCs w:val="16"/>
              </w:rPr>
              <w:t>ś</w:t>
            </w:r>
            <w:r w:rsidRPr="00281497">
              <w:rPr>
                <w:rFonts w:eastAsiaTheme="minorHAnsi" w:cs="Arial"/>
                <w:bCs/>
                <w:sz w:val="16"/>
                <w:szCs w:val="16"/>
              </w:rPr>
              <w:t>ci wydatków w ramach Europejskiego Funduszu Rozwoju Regionalnego, Europejskiego Funduszu Społecznego oraz Funduszu Spójno</w:t>
            </w:r>
            <w:r w:rsidRPr="00281497">
              <w:rPr>
                <w:rFonts w:eastAsiaTheme="minorHAnsi" w:cs="Arial"/>
                <w:sz w:val="16"/>
                <w:szCs w:val="16"/>
              </w:rPr>
              <w:t>ś</w:t>
            </w:r>
            <w:r w:rsidRPr="00281497">
              <w:rPr>
                <w:rFonts w:eastAsiaTheme="minorHAnsi" w:cs="Arial"/>
                <w:bCs/>
                <w:sz w:val="16"/>
                <w:szCs w:val="16"/>
              </w:rPr>
              <w:t>ci na lata 2014-2020 oraz innymi obowiązującymi przepisami prawa.</w:t>
            </w:r>
          </w:p>
          <w:p w:rsidR="00D33A5A" w:rsidRDefault="00D33A5A" w:rsidP="00E24773">
            <w:pPr>
              <w:autoSpaceDE w:val="0"/>
              <w:autoSpaceDN w:val="0"/>
              <w:adjustRightInd w:val="0"/>
              <w:spacing w:after="0" w:line="240" w:lineRule="auto"/>
              <w:rPr>
                <w:rFonts w:eastAsiaTheme="minorHAnsi" w:cs="Arial"/>
                <w:bCs/>
                <w:sz w:val="16"/>
                <w:szCs w:val="16"/>
              </w:rPr>
            </w:pPr>
          </w:p>
          <w:p w:rsidR="00D33A5A" w:rsidRPr="00540818" w:rsidRDefault="00D33A5A" w:rsidP="00E24773">
            <w:pPr>
              <w:autoSpaceDE w:val="0"/>
              <w:autoSpaceDN w:val="0"/>
              <w:adjustRightInd w:val="0"/>
              <w:spacing w:after="0" w:line="240" w:lineRule="auto"/>
              <w:rPr>
                <w:rFonts w:eastAsia="Calibri" w:cs="Arial"/>
                <w:sz w:val="16"/>
                <w:szCs w:val="16"/>
              </w:rPr>
            </w:pPr>
            <w:r>
              <w:rPr>
                <w:rFonts w:eastAsiaTheme="minorHAnsi" w:cs="Arial"/>
                <w:bCs/>
                <w:sz w:val="16"/>
                <w:szCs w:val="16"/>
              </w:rPr>
              <w:t>Dla kryterium przewidziano możliwość warunkowej oceny</w:t>
            </w:r>
          </w:p>
        </w:tc>
      </w:tr>
      <w:tr w:rsidR="00D33A5A" w:rsidRPr="007D3814" w:rsidTr="007518A3">
        <w:tblPrEx>
          <w:jc w:val="left"/>
        </w:tblPrEx>
        <w:trPr>
          <w:gridAfter w:val="2"/>
          <w:wAfter w:w="322" w:type="dxa"/>
          <w:trHeight w:val="315"/>
          <w:tblHeader/>
        </w:trPr>
        <w:tc>
          <w:tcPr>
            <w:tcW w:w="14796" w:type="dxa"/>
            <w:gridSpan w:val="15"/>
            <w:shd w:val="clear" w:color="auto" w:fill="A6A6A6"/>
            <w:noWrap/>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Kryteria merytoryczne (punktowane)</w:t>
            </w:r>
          </w:p>
        </w:tc>
      </w:tr>
      <w:tr w:rsidR="00E24773" w:rsidRPr="007D3814" w:rsidTr="007518A3">
        <w:tblPrEx>
          <w:jc w:val="left"/>
        </w:tblPrEx>
        <w:trPr>
          <w:trHeight w:val="255"/>
          <w:tblHeader/>
        </w:trPr>
        <w:tc>
          <w:tcPr>
            <w:tcW w:w="672" w:type="dxa"/>
            <w:gridSpan w:val="2"/>
            <w:shd w:val="clear" w:color="auto" w:fill="BFBFBF"/>
            <w:noWrap/>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LP</w:t>
            </w:r>
          </w:p>
        </w:tc>
        <w:tc>
          <w:tcPr>
            <w:tcW w:w="4536" w:type="dxa"/>
            <w:gridSpan w:val="4"/>
            <w:shd w:val="clear" w:color="auto" w:fill="BFBFBF"/>
            <w:noWrap/>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Nazwa kryterium</w:t>
            </w:r>
          </w:p>
        </w:tc>
        <w:tc>
          <w:tcPr>
            <w:tcW w:w="1609" w:type="dxa"/>
            <w:gridSpan w:val="3"/>
            <w:shd w:val="clear" w:color="auto" w:fill="BFBFBF"/>
            <w:vAlign w:val="center"/>
          </w:tcPr>
          <w:p w:rsidR="00D33A5A" w:rsidRPr="00540818" w:rsidRDefault="00D33A5A" w:rsidP="00E24773">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Źródło informacji</w:t>
            </w:r>
          </w:p>
        </w:tc>
        <w:tc>
          <w:tcPr>
            <w:tcW w:w="669" w:type="dxa"/>
            <w:gridSpan w:val="2"/>
            <w:shd w:val="clear" w:color="auto" w:fill="BFBFBF"/>
            <w:vAlign w:val="center"/>
          </w:tcPr>
          <w:p w:rsidR="00D33A5A" w:rsidRPr="00540818" w:rsidRDefault="00D33A5A" w:rsidP="00E24773">
            <w:pPr>
              <w:keepNext/>
              <w:keepLines/>
              <w:tabs>
                <w:tab w:val="right" w:leader="dot" w:pos="9060"/>
              </w:tabs>
              <w:spacing w:after="0" w:line="240" w:lineRule="auto"/>
              <w:jc w:val="center"/>
              <w:outlineLvl w:val="2"/>
              <w:rPr>
                <w:rFonts w:eastAsia="Calibri"/>
                <w:b/>
                <w:bCs/>
                <w:color w:val="000099"/>
                <w:sz w:val="16"/>
                <w:szCs w:val="16"/>
              </w:rPr>
            </w:pPr>
            <w:r w:rsidRPr="00540818">
              <w:rPr>
                <w:rFonts w:eastAsia="Calibri"/>
                <w:b/>
                <w:bCs/>
                <w:color w:val="000099"/>
                <w:sz w:val="16"/>
                <w:szCs w:val="16"/>
              </w:rPr>
              <w:t>Waga</w:t>
            </w:r>
          </w:p>
        </w:tc>
        <w:tc>
          <w:tcPr>
            <w:tcW w:w="815" w:type="dxa"/>
            <w:gridSpan w:val="3"/>
            <w:shd w:val="clear" w:color="auto" w:fill="BFBFBF"/>
            <w:vAlign w:val="center"/>
          </w:tcPr>
          <w:p w:rsidR="00D33A5A" w:rsidRPr="00540818" w:rsidRDefault="00D33A5A" w:rsidP="00E24773">
            <w:pPr>
              <w:keepNext/>
              <w:keepLines/>
              <w:tabs>
                <w:tab w:val="right" w:leader="dot" w:pos="9060"/>
              </w:tabs>
              <w:spacing w:after="0" w:line="240" w:lineRule="auto"/>
              <w:jc w:val="center"/>
              <w:outlineLvl w:val="2"/>
              <w:rPr>
                <w:rFonts w:eastAsia="Calibri"/>
                <w:b/>
                <w:bCs/>
                <w:color w:val="000099"/>
                <w:sz w:val="16"/>
                <w:szCs w:val="16"/>
              </w:rPr>
            </w:pPr>
            <w:r w:rsidRPr="00540818">
              <w:rPr>
                <w:rFonts w:eastAsia="Calibri"/>
                <w:b/>
                <w:bCs/>
                <w:color w:val="000099"/>
                <w:sz w:val="16"/>
                <w:szCs w:val="16"/>
              </w:rPr>
              <w:t>Punktacja</w:t>
            </w:r>
          </w:p>
        </w:tc>
        <w:tc>
          <w:tcPr>
            <w:tcW w:w="6817" w:type="dxa"/>
            <w:gridSpan w:val="3"/>
            <w:shd w:val="clear" w:color="auto" w:fill="BFBFBF"/>
            <w:vAlign w:val="center"/>
          </w:tcPr>
          <w:p w:rsidR="00D33A5A" w:rsidRPr="00540818" w:rsidRDefault="00D33A5A" w:rsidP="00E24773">
            <w:pPr>
              <w:keepNext/>
              <w:keepLines/>
              <w:tabs>
                <w:tab w:val="right" w:leader="dot" w:pos="9060"/>
              </w:tabs>
              <w:spacing w:after="0" w:line="240" w:lineRule="auto"/>
              <w:jc w:val="center"/>
              <w:outlineLvl w:val="2"/>
              <w:rPr>
                <w:rFonts w:eastAsia="Calibri"/>
                <w:b/>
                <w:bCs/>
                <w:color w:val="000099"/>
                <w:sz w:val="16"/>
                <w:szCs w:val="16"/>
              </w:rPr>
            </w:pPr>
            <w:r w:rsidRPr="00540818">
              <w:rPr>
                <w:rFonts w:eastAsia="Calibri"/>
                <w:b/>
                <w:bCs/>
                <w:color w:val="000099"/>
                <w:sz w:val="16"/>
                <w:szCs w:val="16"/>
              </w:rPr>
              <w:t>Definicja</w:t>
            </w:r>
          </w:p>
        </w:tc>
      </w:tr>
      <w:tr w:rsidR="00E24773" w:rsidRPr="007D3814" w:rsidTr="007518A3">
        <w:tblPrEx>
          <w:jc w:val="left"/>
        </w:tblPrEx>
        <w:trPr>
          <w:trHeight w:val="255"/>
          <w:tblHeader/>
        </w:trPr>
        <w:tc>
          <w:tcPr>
            <w:tcW w:w="672" w:type="dxa"/>
            <w:gridSpan w:val="2"/>
            <w:shd w:val="clear" w:color="auto" w:fill="D9D9D9"/>
            <w:noWrap/>
            <w:vAlign w:val="center"/>
          </w:tcPr>
          <w:p w:rsidR="00D33A5A" w:rsidRPr="00540818" w:rsidRDefault="00D33A5A" w:rsidP="00E24773">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1</w:t>
            </w:r>
          </w:p>
        </w:tc>
        <w:tc>
          <w:tcPr>
            <w:tcW w:w="4536" w:type="dxa"/>
            <w:gridSpan w:val="4"/>
            <w:shd w:val="clear" w:color="auto" w:fill="D9D9D9"/>
            <w:noWrap/>
            <w:vAlign w:val="center"/>
          </w:tcPr>
          <w:p w:rsidR="00D33A5A" w:rsidRPr="00540818" w:rsidRDefault="00D33A5A" w:rsidP="00E24773">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2</w:t>
            </w:r>
          </w:p>
        </w:tc>
        <w:tc>
          <w:tcPr>
            <w:tcW w:w="1609" w:type="dxa"/>
            <w:gridSpan w:val="3"/>
            <w:shd w:val="clear" w:color="auto" w:fill="D9D9D9"/>
            <w:vAlign w:val="center"/>
          </w:tcPr>
          <w:p w:rsidR="00D33A5A" w:rsidRPr="00540818" w:rsidRDefault="00D33A5A" w:rsidP="00E24773">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3</w:t>
            </w:r>
          </w:p>
        </w:tc>
        <w:tc>
          <w:tcPr>
            <w:tcW w:w="669" w:type="dxa"/>
            <w:gridSpan w:val="2"/>
            <w:shd w:val="clear" w:color="auto" w:fill="D9D9D9"/>
            <w:vAlign w:val="center"/>
          </w:tcPr>
          <w:p w:rsidR="00D33A5A" w:rsidRPr="00540818" w:rsidRDefault="00D33A5A" w:rsidP="00E24773">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4</w:t>
            </w:r>
          </w:p>
        </w:tc>
        <w:tc>
          <w:tcPr>
            <w:tcW w:w="815" w:type="dxa"/>
            <w:gridSpan w:val="3"/>
            <w:shd w:val="clear" w:color="auto" w:fill="D9D9D9"/>
            <w:vAlign w:val="center"/>
          </w:tcPr>
          <w:p w:rsidR="00D33A5A" w:rsidRPr="00540818" w:rsidRDefault="00D33A5A" w:rsidP="00E24773">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5</w:t>
            </w:r>
          </w:p>
        </w:tc>
        <w:tc>
          <w:tcPr>
            <w:tcW w:w="6817" w:type="dxa"/>
            <w:gridSpan w:val="3"/>
            <w:shd w:val="clear" w:color="auto" w:fill="D9D9D9"/>
            <w:vAlign w:val="center"/>
          </w:tcPr>
          <w:p w:rsidR="00D33A5A" w:rsidRPr="00540818" w:rsidRDefault="00D33A5A" w:rsidP="00E24773">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6</w:t>
            </w:r>
          </w:p>
        </w:tc>
      </w:tr>
      <w:tr w:rsidR="00D33A5A" w:rsidRPr="007D3814" w:rsidTr="007518A3">
        <w:tblPrEx>
          <w:jc w:val="left"/>
        </w:tblPrEx>
        <w:trPr>
          <w:trHeight w:val="852"/>
        </w:trPr>
        <w:tc>
          <w:tcPr>
            <w:tcW w:w="672" w:type="dxa"/>
            <w:gridSpan w:val="2"/>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1.</w:t>
            </w:r>
          </w:p>
        </w:tc>
        <w:tc>
          <w:tcPr>
            <w:tcW w:w="4536" w:type="dxa"/>
            <w:gridSpan w:val="4"/>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Potencjał Wnioskodawcy i/lub Partnerów w tym opis:</w:t>
            </w:r>
          </w:p>
          <w:p w:rsidR="00D33A5A" w:rsidRPr="00540818" w:rsidRDefault="00D33A5A" w:rsidP="00E24773">
            <w:pPr>
              <w:spacing w:after="0" w:line="259" w:lineRule="auto"/>
              <w:rPr>
                <w:rFonts w:eastAsia="Calibri"/>
                <w:sz w:val="16"/>
                <w:szCs w:val="16"/>
              </w:rPr>
            </w:pPr>
            <w:r w:rsidRPr="00540818">
              <w:rPr>
                <w:rFonts w:eastAsia="Calibri"/>
                <w:sz w:val="16"/>
                <w:szCs w:val="16"/>
              </w:rPr>
              <w:t>- zasobów finansowych, jakie wniesie do projektu Wnioskodawca i/lub Partnerzy,</w:t>
            </w:r>
          </w:p>
          <w:p w:rsidR="00D33A5A" w:rsidRPr="00540818" w:rsidRDefault="00D33A5A" w:rsidP="00E24773">
            <w:pPr>
              <w:spacing w:after="0" w:line="259" w:lineRule="auto"/>
              <w:rPr>
                <w:rFonts w:eastAsia="Calibri"/>
                <w:sz w:val="16"/>
                <w:szCs w:val="16"/>
              </w:rPr>
            </w:pPr>
            <w:r w:rsidRPr="00540818">
              <w:rPr>
                <w:rFonts w:eastAsia="Calibri"/>
                <w:sz w:val="16"/>
                <w:szCs w:val="16"/>
              </w:rPr>
              <w:t>- potencjału kadrowego Wnioskodawcy i/lub Partnerów   i sposobu jego wykorzystania w ramach projektu,</w:t>
            </w:r>
          </w:p>
          <w:p w:rsidR="00D33A5A" w:rsidRPr="00540818" w:rsidRDefault="00D33A5A" w:rsidP="00E24773">
            <w:pPr>
              <w:spacing w:after="0" w:line="259" w:lineRule="auto"/>
              <w:rPr>
                <w:rFonts w:eastAsia="Calibri"/>
                <w:strike/>
                <w:sz w:val="16"/>
                <w:szCs w:val="16"/>
              </w:rPr>
            </w:pPr>
            <w:r w:rsidRPr="00540818">
              <w:rPr>
                <w:rFonts w:eastAsia="Calibri"/>
                <w:sz w:val="16"/>
                <w:szCs w:val="16"/>
              </w:rPr>
              <w:t>- potencjału technicznego w tym sprzętowego i warunków lokalowych Wnioskodawcy i/lub Partnerów  i sposobu jego wykorzystania w ramach projektu.</w:t>
            </w:r>
          </w:p>
        </w:tc>
        <w:tc>
          <w:tcPr>
            <w:tcW w:w="1609" w:type="dxa"/>
            <w:gridSpan w:val="3"/>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669" w:type="dxa"/>
            <w:gridSpan w:val="2"/>
            <w:noWrap/>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3</w:t>
            </w:r>
          </w:p>
        </w:tc>
        <w:tc>
          <w:tcPr>
            <w:tcW w:w="815" w:type="dxa"/>
            <w:gridSpan w:val="3"/>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0-5 pkt</w:t>
            </w:r>
          </w:p>
        </w:tc>
        <w:tc>
          <w:tcPr>
            <w:tcW w:w="6817" w:type="dxa"/>
            <w:gridSpan w:val="3"/>
            <w:vAlign w:val="center"/>
          </w:tcPr>
          <w:p w:rsidR="00D33A5A" w:rsidRPr="00540818" w:rsidRDefault="00D33A5A" w:rsidP="00E24773">
            <w:pPr>
              <w:spacing w:after="0" w:line="240" w:lineRule="auto"/>
              <w:jc w:val="both"/>
              <w:rPr>
                <w:rFonts w:eastAsia="Calibri"/>
                <w:sz w:val="16"/>
                <w:szCs w:val="16"/>
              </w:rPr>
            </w:pPr>
            <w:r w:rsidRPr="00540818">
              <w:rPr>
                <w:rFonts w:eastAsia="Calibri"/>
                <w:sz w:val="16"/>
                <w:szCs w:val="16"/>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rsidR="00D33A5A" w:rsidRPr="00540818" w:rsidRDefault="00D33A5A" w:rsidP="00E24773">
            <w:pPr>
              <w:spacing w:after="0" w:line="259" w:lineRule="auto"/>
              <w:jc w:val="both"/>
              <w:rPr>
                <w:rFonts w:eastAsia="Calibri" w:cs="Arial"/>
                <w:sz w:val="16"/>
                <w:szCs w:val="16"/>
              </w:rPr>
            </w:pPr>
          </w:p>
        </w:tc>
      </w:tr>
      <w:tr w:rsidR="00D33A5A" w:rsidRPr="007D3814" w:rsidTr="007518A3">
        <w:tblPrEx>
          <w:jc w:val="left"/>
        </w:tblPrEx>
        <w:trPr>
          <w:trHeight w:val="854"/>
        </w:trPr>
        <w:tc>
          <w:tcPr>
            <w:tcW w:w="672" w:type="dxa"/>
            <w:gridSpan w:val="2"/>
            <w:tcBorders>
              <w:bottom w:val="single" w:sz="4" w:space="0" w:color="A8D08D"/>
            </w:tcBorders>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2.</w:t>
            </w:r>
          </w:p>
        </w:tc>
        <w:tc>
          <w:tcPr>
            <w:tcW w:w="4536" w:type="dxa"/>
            <w:gridSpan w:val="4"/>
            <w:tcBorders>
              <w:bottom w:val="single" w:sz="4" w:space="0" w:color="A8D08D"/>
            </w:tcBorders>
            <w:shd w:val="clear" w:color="auto" w:fill="FFFFFF"/>
            <w:vAlign w:val="center"/>
          </w:tcPr>
          <w:p w:rsidR="00D33A5A" w:rsidRPr="00540818" w:rsidRDefault="00D33A5A" w:rsidP="00E24773">
            <w:pPr>
              <w:spacing w:after="0" w:line="259" w:lineRule="auto"/>
              <w:rPr>
                <w:rFonts w:eastAsia="Calibri"/>
                <w:sz w:val="16"/>
                <w:szCs w:val="16"/>
              </w:rPr>
            </w:pPr>
            <w:r w:rsidRPr="00540818">
              <w:rPr>
                <w:rFonts w:eastAsia="Calibri"/>
                <w:sz w:val="16"/>
                <w:szCs w:val="16"/>
              </w:rPr>
              <w:t xml:space="preserve">Doświadczenie Wnioskodawcy i/lub Partnerów </w:t>
            </w:r>
            <w:r w:rsidRPr="00540818">
              <w:rPr>
                <w:rFonts w:eastAsia="Calibri"/>
                <w:sz w:val="16"/>
                <w:szCs w:val="16"/>
              </w:rPr>
              <w:br/>
              <w:t>z uwzględnieniem dotychczasowej działalności:</w:t>
            </w:r>
          </w:p>
          <w:p w:rsidR="00D33A5A" w:rsidRPr="00540818" w:rsidRDefault="00D33A5A" w:rsidP="00E24773">
            <w:pPr>
              <w:spacing w:after="0" w:line="259" w:lineRule="auto"/>
              <w:rPr>
                <w:rFonts w:eastAsia="Calibri"/>
                <w:sz w:val="16"/>
                <w:szCs w:val="16"/>
              </w:rPr>
            </w:pPr>
            <w:r w:rsidRPr="00540818">
              <w:rPr>
                <w:rFonts w:eastAsia="Calibri"/>
                <w:sz w:val="16"/>
                <w:szCs w:val="16"/>
              </w:rPr>
              <w:t>- w obszarze merytorycznym wsparcia projektu (zakres tematyczny),</w:t>
            </w:r>
          </w:p>
          <w:p w:rsidR="00D33A5A" w:rsidRPr="00540818" w:rsidRDefault="00D33A5A" w:rsidP="00E24773">
            <w:pPr>
              <w:spacing w:after="0" w:line="259" w:lineRule="auto"/>
              <w:rPr>
                <w:rFonts w:eastAsia="Calibri"/>
                <w:sz w:val="16"/>
                <w:szCs w:val="16"/>
              </w:rPr>
            </w:pPr>
            <w:r w:rsidRPr="00540818">
              <w:rPr>
                <w:rFonts w:eastAsia="Calibri"/>
                <w:sz w:val="16"/>
                <w:szCs w:val="16"/>
              </w:rPr>
              <w:t>- na rzecz grupy docelowej,</w:t>
            </w:r>
          </w:p>
          <w:p w:rsidR="00D33A5A" w:rsidRPr="00540818" w:rsidRDefault="00D33A5A" w:rsidP="00E24773">
            <w:pPr>
              <w:spacing w:after="0" w:line="259" w:lineRule="auto"/>
              <w:rPr>
                <w:rFonts w:eastAsia="Calibri"/>
                <w:sz w:val="16"/>
                <w:szCs w:val="16"/>
              </w:rPr>
            </w:pPr>
            <w:r w:rsidRPr="00540818">
              <w:rPr>
                <w:rFonts w:eastAsia="Calibri"/>
                <w:sz w:val="16"/>
                <w:szCs w:val="16"/>
              </w:rPr>
              <w:t>- na określonym obszarze terytorialnym, na  którym będzie realizowany projekt.</w:t>
            </w:r>
          </w:p>
        </w:tc>
        <w:tc>
          <w:tcPr>
            <w:tcW w:w="1609" w:type="dxa"/>
            <w:gridSpan w:val="3"/>
            <w:tcBorders>
              <w:bottom w:val="single" w:sz="4" w:space="0" w:color="A8D08D"/>
            </w:tcBorders>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669" w:type="dxa"/>
            <w:gridSpan w:val="2"/>
            <w:tcBorders>
              <w:bottom w:val="single" w:sz="4" w:space="0" w:color="A8D08D"/>
            </w:tcBorders>
            <w:noWrap/>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3</w:t>
            </w:r>
          </w:p>
        </w:tc>
        <w:tc>
          <w:tcPr>
            <w:tcW w:w="815" w:type="dxa"/>
            <w:gridSpan w:val="3"/>
            <w:tcBorders>
              <w:bottom w:val="single" w:sz="4" w:space="0" w:color="A8D08D"/>
            </w:tcBorders>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0-5 pkt</w:t>
            </w:r>
          </w:p>
        </w:tc>
        <w:tc>
          <w:tcPr>
            <w:tcW w:w="6817" w:type="dxa"/>
            <w:gridSpan w:val="3"/>
            <w:tcBorders>
              <w:bottom w:val="single" w:sz="4" w:space="0" w:color="A8D08D"/>
            </w:tcBorders>
            <w:vAlign w:val="center"/>
          </w:tcPr>
          <w:p w:rsidR="00D33A5A" w:rsidRPr="00540818" w:rsidRDefault="00D33A5A" w:rsidP="00E24773">
            <w:pPr>
              <w:spacing w:after="0" w:line="259" w:lineRule="auto"/>
              <w:jc w:val="both"/>
              <w:rPr>
                <w:rFonts w:eastAsia="Calibri"/>
                <w:sz w:val="16"/>
                <w:szCs w:val="16"/>
              </w:rPr>
            </w:pPr>
            <w:r w:rsidRPr="00540818">
              <w:rPr>
                <w:rFonts w:eastAsia="Calibri"/>
                <w:sz w:val="16"/>
                <w:szCs w:val="16"/>
              </w:rPr>
              <w:t>Sprawdza się, czy Wnioskodawca i/lub Partnerzy posiadają doświadczenie z uwzględnieniem dotychczasowej działalności w obszarze merytorycznym wsparcia projektu, na rzecz grupy docelowej oraz na obszarze terytorialnym, na którym będzie realizowany projekt.</w:t>
            </w:r>
          </w:p>
        </w:tc>
      </w:tr>
      <w:tr w:rsidR="00D33A5A" w:rsidRPr="007D3814" w:rsidTr="007518A3">
        <w:tblPrEx>
          <w:jc w:val="left"/>
        </w:tblPrEx>
        <w:trPr>
          <w:trHeight w:val="850"/>
        </w:trPr>
        <w:tc>
          <w:tcPr>
            <w:tcW w:w="672" w:type="dxa"/>
            <w:gridSpan w:val="2"/>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3.</w:t>
            </w:r>
          </w:p>
        </w:tc>
        <w:tc>
          <w:tcPr>
            <w:tcW w:w="4536" w:type="dxa"/>
            <w:gridSpan w:val="4"/>
            <w:shd w:val="clear" w:color="auto" w:fill="FFFFFF"/>
            <w:vAlign w:val="center"/>
          </w:tcPr>
          <w:p w:rsidR="00D33A5A" w:rsidRPr="00540818" w:rsidRDefault="00D33A5A" w:rsidP="00E24773">
            <w:pPr>
              <w:spacing w:after="0" w:line="259" w:lineRule="auto"/>
              <w:rPr>
                <w:rFonts w:eastAsia="Calibri" w:cs="Arial"/>
                <w:sz w:val="16"/>
                <w:szCs w:val="16"/>
              </w:rPr>
            </w:pPr>
            <w:r w:rsidRPr="00540818">
              <w:rPr>
                <w:rFonts w:eastAsia="Calibri"/>
                <w:sz w:val="16"/>
                <w:szCs w:val="16"/>
              </w:rPr>
              <w:t>Trafność doboru i opisu zadań przewidzianych do realizacji w ramach projektu.</w:t>
            </w:r>
          </w:p>
        </w:tc>
        <w:tc>
          <w:tcPr>
            <w:tcW w:w="1609" w:type="dxa"/>
            <w:gridSpan w:val="3"/>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669" w:type="dxa"/>
            <w:gridSpan w:val="2"/>
            <w:noWrap/>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3</w:t>
            </w:r>
          </w:p>
        </w:tc>
        <w:tc>
          <w:tcPr>
            <w:tcW w:w="815" w:type="dxa"/>
            <w:gridSpan w:val="3"/>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0-10 pkt</w:t>
            </w:r>
          </w:p>
        </w:tc>
        <w:tc>
          <w:tcPr>
            <w:tcW w:w="6817" w:type="dxa"/>
            <w:gridSpan w:val="3"/>
            <w:vAlign w:val="center"/>
          </w:tcPr>
          <w:p w:rsidR="00D33A5A" w:rsidRPr="001A7497" w:rsidRDefault="00D33A5A" w:rsidP="00E24773">
            <w:pPr>
              <w:spacing w:after="0" w:line="259" w:lineRule="auto"/>
              <w:rPr>
                <w:rFonts w:eastAsia="Calibri"/>
                <w:sz w:val="16"/>
                <w:szCs w:val="16"/>
              </w:rPr>
            </w:pPr>
            <w:r w:rsidRPr="001A7497">
              <w:rPr>
                <w:rFonts w:eastAsia="Calibri"/>
                <w:sz w:val="16"/>
                <w:szCs w:val="16"/>
              </w:rPr>
              <w:t>Przedmiotowe kryterium bada się w zakresie:</w:t>
            </w:r>
          </w:p>
          <w:p w:rsidR="00D33A5A" w:rsidRPr="001A7497" w:rsidRDefault="00D33A5A" w:rsidP="00E24773">
            <w:pPr>
              <w:spacing w:after="0" w:line="259" w:lineRule="auto"/>
              <w:rPr>
                <w:rFonts w:eastAsia="Calibri"/>
                <w:sz w:val="16"/>
                <w:szCs w:val="16"/>
              </w:rPr>
            </w:pPr>
            <w:r w:rsidRPr="001A7497">
              <w:rPr>
                <w:rFonts w:eastAsia="Calibri"/>
                <w:sz w:val="16"/>
                <w:szCs w:val="16"/>
              </w:rPr>
              <w:t>-prawidłowości doboru zadań w kontekście założonych celów projektu,</w:t>
            </w:r>
          </w:p>
          <w:p w:rsidR="00D33A5A" w:rsidRPr="001A7497" w:rsidRDefault="00D33A5A" w:rsidP="00E24773">
            <w:pPr>
              <w:spacing w:after="0" w:line="259" w:lineRule="auto"/>
              <w:rPr>
                <w:rFonts w:eastAsia="Calibri"/>
                <w:sz w:val="16"/>
                <w:szCs w:val="16"/>
              </w:rPr>
            </w:pPr>
            <w:r w:rsidRPr="001A7497">
              <w:rPr>
                <w:rFonts w:eastAsia="Calibri"/>
                <w:sz w:val="16"/>
                <w:szCs w:val="16"/>
              </w:rPr>
              <w:t>-opisu planowanego sposobu realizacji zadań, w tym racjonalności harmonogramu działań (podział zadania, logika i chronologia działań ),</w:t>
            </w:r>
          </w:p>
          <w:p w:rsidR="00D33A5A" w:rsidRDefault="00D33A5A" w:rsidP="00E24773">
            <w:pPr>
              <w:spacing w:after="0" w:line="259" w:lineRule="auto"/>
              <w:rPr>
                <w:rFonts w:eastAsia="Calibri"/>
                <w:sz w:val="16"/>
                <w:szCs w:val="16"/>
              </w:rPr>
            </w:pPr>
            <w:r w:rsidRPr="001A7497">
              <w:rPr>
                <w:rFonts w:eastAsia="Calibri"/>
                <w:sz w:val="16"/>
                <w:szCs w:val="16"/>
              </w:rPr>
              <w:t xml:space="preserve">- adekwatności realizowanych działań do potrzeb grupy docelowej </w:t>
            </w:r>
          </w:p>
          <w:p w:rsidR="00D33A5A" w:rsidRPr="001A7497" w:rsidRDefault="00D33A5A" w:rsidP="00E24773">
            <w:pPr>
              <w:spacing w:after="0" w:line="259" w:lineRule="auto"/>
              <w:rPr>
                <w:rFonts w:eastAsia="Calibri"/>
                <w:sz w:val="16"/>
                <w:szCs w:val="16"/>
              </w:rPr>
            </w:pPr>
            <w:r w:rsidRPr="001A7497">
              <w:rPr>
                <w:rFonts w:eastAsia="Calibri"/>
                <w:sz w:val="16"/>
                <w:szCs w:val="16"/>
              </w:rPr>
              <w:t xml:space="preserve">-sposobu realizacji zasady równości szans i niedyskryminacji,   w tym dostępności dla osób z niepełnosprawnościami, </w:t>
            </w:r>
          </w:p>
          <w:p w:rsidR="00D33A5A" w:rsidRPr="001A7497" w:rsidRDefault="00D33A5A" w:rsidP="00E24773">
            <w:pPr>
              <w:spacing w:after="0" w:line="259" w:lineRule="auto"/>
              <w:rPr>
                <w:rFonts w:eastAsia="Calibri"/>
                <w:sz w:val="16"/>
                <w:szCs w:val="16"/>
              </w:rPr>
            </w:pPr>
            <w:r w:rsidRPr="001A7497">
              <w:rPr>
                <w:rFonts w:eastAsia="Calibri"/>
                <w:sz w:val="16"/>
                <w:szCs w:val="16"/>
              </w:rPr>
              <w:t>-uzasadnienia wyboru partnerów do realizacji poszczególnych zadań (o ile dotyczy),</w:t>
            </w:r>
          </w:p>
          <w:p w:rsidR="00D33A5A" w:rsidRPr="00540818" w:rsidRDefault="00D33A5A" w:rsidP="00E24773">
            <w:pPr>
              <w:spacing w:after="0" w:line="259" w:lineRule="auto"/>
              <w:jc w:val="both"/>
              <w:rPr>
                <w:rFonts w:eastAsia="Calibri"/>
                <w:sz w:val="16"/>
                <w:szCs w:val="16"/>
              </w:rPr>
            </w:pPr>
            <w:r w:rsidRPr="001A7497">
              <w:rPr>
                <w:rFonts w:eastAsia="Calibri"/>
                <w:sz w:val="16"/>
                <w:szCs w:val="16"/>
              </w:rPr>
              <w:t>-sposobu, w jaki zostanie zachowana trwałość rezultatów projektu (o ile dotyczy).</w:t>
            </w:r>
          </w:p>
        </w:tc>
      </w:tr>
      <w:tr w:rsidR="00D33A5A" w:rsidRPr="007D3814" w:rsidTr="007518A3">
        <w:tblPrEx>
          <w:jc w:val="left"/>
        </w:tblPrEx>
        <w:trPr>
          <w:trHeight w:val="314"/>
        </w:trPr>
        <w:tc>
          <w:tcPr>
            <w:tcW w:w="672" w:type="dxa"/>
            <w:gridSpan w:val="2"/>
            <w:shd w:val="clear" w:color="auto" w:fill="FFFFFF"/>
            <w:noWrap/>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4.</w:t>
            </w:r>
          </w:p>
        </w:tc>
        <w:tc>
          <w:tcPr>
            <w:tcW w:w="4536" w:type="dxa"/>
            <w:gridSpan w:val="4"/>
            <w:shd w:val="clear" w:color="auto" w:fill="FFFFFF"/>
            <w:vAlign w:val="center"/>
          </w:tcPr>
          <w:p w:rsidR="00D33A5A" w:rsidRPr="00540818" w:rsidRDefault="00D33A5A" w:rsidP="00E24773">
            <w:pPr>
              <w:spacing w:after="0" w:line="259" w:lineRule="auto"/>
              <w:rPr>
                <w:rFonts w:eastAsia="Calibri" w:cs="Arial"/>
                <w:sz w:val="16"/>
                <w:szCs w:val="16"/>
              </w:rPr>
            </w:pPr>
            <w:r w:rsidRPr="00540818">
              <w:rPr>
                <w:rFonts w:eastAsia="Calibri" w:cs="Arial"/>
                <w:sz w:val="16"/>
                <w:szCs w:val="16"/>
              </w:rPr>
              <w:t>Poprawność sporządzenia budżetu projektu.</w:t>
            </w:r>
          </w:p>
        </w:tc>
        <w:tc>
          <w:tcPr>
            <w:tcW w:w="1609" w:type="dxa"/>
            <w:gridSpan w:val="3"/>
            <w:vAlign w:val="center"/>
          </w:tcPr>
          <w:p w:rsidR="00D33A5A" w:rsidRPr="00540818" w:rsidRDefault="00D33A5A" w:rsidP="00E24773">
            <w:pPr>
              <w:spacing w:after="0" w:line="259" w:lineRule="auto"/>
              <w:jc w:val="center"/>
              <w:rPr>
                <w:rFonts w:eastAsia="Calibri"/>
                <w:sz w:val="16"/>
                <w:szCs w:val="16"/>
              </w:rPr>
            </w:pPr>
            <w:r w:rsidRPr="00540818">
              <w:rPr>
                <w:rFonts w:eastAsia="Calibri"/>
                <w:sz w:val="16"/>
                <w:szCs w:val="16"/>
              </w:rPr>
              <w:t xml:space="preserve">Wniosek               </w:t>
            </w:r>
            <w:r>
              <w:rPr>
                <w:rFonts w:eastAsia="Calibri"/>
                <w:sz w:val="16"/>
                <w:szCs w:val="16"/>
              </w:rPr>
              <w:br/>
            </w:r>
            <w:r w:rsidRPr="00540818">
              <w:rPr>
                <w:rFonts w:eastAsia="Calibri"/>
                <w:sz w:val="16"/>
                <w:szCs w:val="16"/>
              </w:rPr>
              <w:t>o dofinansowanie</w:t>
            </w:r>
          </w:p>
        </w:tc>
        <w:tc>
          <w:tcPr>
            <w:tcW w:w="669" w:type="dxa"/>
            <w:gridSpan w:val="2"/>
            <w:noWrap/>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2</w:t>
            </w:r>
          </w:p>
        </w:tc>
        <w:tc>
          <w:tcPr>
            <w:tcW w:w="815" w:type="dxa"/>
            <w:gridSpan w:val="3"/>
            <w:vAlign w:val="center"/>
          </w:tcPr>
          <w:p w:rsidR="00D33A5A" w:rsidRPr="00540818" w:rsidRDefault="00D33A5A" w:rsidP="00E24773">
            <w:pPr>
              <w:spacing w:after="0" w:line="259" w:lineRule="auto"/>
              <w:jc w:val="center"/>
              <w:rPr>
                <w:rFonts w:eastAsia="Calibri"/>
                <w:bCs/>
                <w:sz w:val="16"/>
                <w:szCs w:val="16"/>
              </w:rPr>
            </w:pPr>
            <w:r w:rsidRPr="00540818">
              <w:rPr>
                <w:rFonts w:eastAsia="Calibri"/>
                <w:bCs/>
                <w:sz w:val="16"/>
                <w:szCs w:val="16"/>
              </w:rPr>
              <w:t>0-10 pkt</w:t>
            </w:r>
          </w:p>
        </w:tc>
        <w:tc>
          <w:tcPr>
            <w:tcW w:w="6817" w:type="dxa"/>
            <w:gridSpan w:val="3"/>
            <w:vAlign w:val="center"/>
          </w:tcPr>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 xml:space="preserve">W przedmiotowym kryterium bada się poprawność sporządzenia budżetu projektu, </w:t>
            </w:r>
          </w:p>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w tym:</w:t>
            </w:r>
          </w:p>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-szczegółowość kalkulacji kosztów,</w:t>
            </w:r>
          </w:p>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-poprawność założonych jednostek miary dla poszczególnych zadań,</w:t>
            </w:r>
          </w:p>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-poprawność rachunkową sporządzenia budżetu projektu,</w:t>
            </w:r>
          </w:p>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-szczegółowość uzasadnienia wydatków w ramach kwot ryczałtowych (o ile dotyczy),</w:t>
            </w:r>
          </w:p>
          <w:p w:rsidR="00D33A5A" w:rsidRPr="001A7497" w:rsidRDefault="00D33A5A" w:rsidP="00E24773">
            <w:pPr>
              <w:tabs>
                <w:tab w:val="left" w:pos="502"/>
              </w:tabs>
              <w:spacing w:after="0" w:line="259" w:lineRule="auto"/>
              <w:rPr>
                <w:rFonts w:eastAsia="Calibri" w:cs="Arial"/>
                <w:sz w:val="16"/>
                <w:szCs w:val="16"/>
              </w:rPr>
            </w:pPr>
            <w:r w:rsidRPr="001A7497">
              <w:rPr>
                <w:rFonts w:eastAsia="Calibri" w:cs="Arial"/>
                <w:sz w:val="16"/>
                <w:szCs w:val="16"/>
              </w:rPr>
              <w:t>-trafność doboru wskaźników dla rozliczenia kwot ryczałtowych i dokumentów potwierdzających ich wykonanie (o ile dotyczy),</w:t>
            </w:r>
          </w:p>
          <w:p w:rsidR="00D33A5A" w:rsidRPr="00540818" w:rsidRDefault="00D33A5A" w:rsidP="00E24773">
            <w:pPr>
              <w:spacing w:after="0" w:line="259" w:lineRule="auto"/>
              <w:rPr>
                <w:rFonts w:eastAsia="Calibri" w:cs="Arial"/>
                <w:sz w:val="16"/>
                <w:szCs w:val="16"/>
              </w:rPr>
            </w:pPr>
            <w:r w:rsidRPr="001A7497">
              <w:rPr>
                <w:rFonts w:eastAsia="Calibri" w:cs="Arial"/>
                <w:sz w:val="16"/>
                <w:szCs w:val="16"/>
              </w:rPr>
              <w:t>-źród</w:t>
            </w:r>
            <w:r>
              <w:rPr>
                <w:rFonts w:eastAsia="Calibri" w:cs="Arial"/>
                <w:sz w:val="16"/>
                <w:szCs w:val="16"/>
              </w:rPr>
              <w:t>ła finansowania wkładu własnego.</w:t>
            </w:r>
          </w:p>
        </w:tc>
      </w:tr>
    </w:tbl>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AD22DE" w:rsidRPr="001E090F" w:rsidRDefault="00AD22DE" w:rsidP="00AD22DE">
      <w:pPr>
        <w:spacing w:after="0" w:line="252" w:lineRule="auto"/>
        <w:jc w:val="center"/>
        <w:rPr>
          <w:rFonts w:eastAsia="Calibri"/>
          <w:b/>
          <w:color w:val="000099"/>
          <w:sz w:val="36"/>
          <w:szCs w:val="36"/>
        </w:rPr>
      </w:pPr>
      <w:r w:rsidRPr="001E090F">
        <w:rPr>
          <w:rFonts w:eastAsia="Calibri"/>
          <w:b/>
          <w:color w:val="000099"/>
          <w:sz w:val="36"/>
          <w:szCs w:val="36"/>
        </w:rPr>
        <w:t xml:space="preserve">KRYTERIUM NEGOCJACYJNE - UNIWERSALNE </w:t>
      </w:r>
    </w:p>
    <w:p w:rsidR="00AD22DE" w:rsidRPr="001E090F" w:rsidRDefault="00AD22DE" w:rsidP="00AD22DE">
      <w:pPr>
        <w:spacing w:after="0" w:line="252" w:lineRule="auto"/>
        <w:jc w:val="center"/>
        <w:rPr>
          <w:rFonts w:eastAsia="Calibri"/>
          <w:b/>
          <w:color w:val="000099"/>
          <w:sz w:val="36"/>
          <w:szCs w:val="36"/>
        </w:rPr>
      </w:pPr>
      <w:r w:rsidRPr="001E090F">
        <w:rPr>
          <w:rFonts w:eastAsia="Calibri"/>
          <w:b/>
          <w:color w:val="000099"/>
          <w:sz w:val="36"/>
          <w:szCs w:val="36"/>
        </w:rPr>
        <w:t xml:space="preserve">DLA WSZYSTKICH DZIAŁAŃ I PODDZIAŁAŃ RPO WO 2014-2020 </w:t>
      </w:r>
    </w:p>
    <w:p w:rsidR="00AD22DE" w:rsidRPr="001E090F" w:rsidRDefault="00AD22DE" w:rsidP="00AD22DE">
      <w:pPr>
        <w:spacing w:after="0" w:line="252" w:lineRule="auto"/>
        <w:jc w:val="center"/>
        <w:rPr>
          <w:rFonts w:eastAsia="Calibri"/>
          <w:b/>
          <w:color w:val="000099"/>
          <w:sz w:val="36"/>
          <w:szCs w:val="36"/>
        </w:rPr>
      </w:pPr>
      <w:r w:rsidRPr="001E090F">
        <w:rPr>
          <w:rFonts w:eastAsia="Calibri"/>
          <w:b/>
          <w:color w:val="000099"/>
          <w:sz w:val="36"/>
          <w:szCs w:val="36"/>
        </w:rPr>
        <w:t>(z wyłączeniem projektów wybieranych w trybie pozakonkursowym)</w:t>
      </w:r>
    </w:p>
    <w:p w:rsidR="00AD22DE" w:rsidRPr="001E090F" w:rsidRDefault="00AD22DE" w:rsidP="00AD22DE">
      <w:pPr>
        <w:spacing w:before="240" w:after="0" w:line="240" w:lineRule="auto"/>
        <w:jc w:val="center"/>
        <w:rPr>
          <w:i/>
          <w:sz w:val="18"/>
          <w:szCs w:val="18"/>
          <w:lang w:eastAsia="pl-PL"/>
        </w:rPr>
      </w:pPr>
    </w:p>
    <w:p w:rsidR="00AD22DE" w:rsidRDefault="00AD22DE" w:rsidP="00AD22DE">
      <w:pPr>
        <w:spacing w:after="0" w:line="240" w:lineRule="auto"/>
        <w:rPr>
          <w:i/>
          <w:sz w:val="18"/>
          <w:szCs w:val="18"/>
          <w:lang w:eastAsia="pl-PL"/>
        </w:rPr>
      </w:pPr>
      <w:r>
        <w:rPr>
          <w:i/>
          <w:sz w:val="18"/>
          <w:szCs w:val="18"/>
          <w:lang w:eastAsia="pl-PL"/>
        </w:rPr>
        <w:br w:type="page"/>
      </w:r>
    </w:p>
    <w:tbl>
      <w:tblPr>
        <w:tblW w:w="1263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32"/>
        <w:gridCol w:w="1984"/>
        <w:gridCol w:w="1701"/>
        <w:gridCol w:w="1276"/>
        <w:gridCol w:w="6946"/>
      </w:tblGrid>
      <w:tr w:rsidR="00AD22DE" w:rsidRPr="001E090F" w:rsidTr="002146DF">
        <w:trPr>
          <w:trHeight w:val="518"/>
          <w:jc w:val="center"/>
        </w:trPr>
        <w:tc>
          <w:tcPr>
            <w:tcW w:w="12639" w:type="dxa"/>
            <w:gridSpan w:val="5"/>
            <w:shd w:val="clear" w:color="auto" w:fill="D9D9D9"/>
            <w:noWrap/>
            <w:vAlign w:val="center"/>
          </w:tcPr>
          <w:p w:rsidR="00AD22DE" w:rsidRPr="00AD22DE" w:rsidRDefault="00AD22DE" w:rsidP="002146DF">
            <w:pPr>
              <w:spacing w:after="0"/>
              <w:jc w:val="center"/>
              <w:rPr>
                <w:b/>
                <w:bCs/>
                <w:color w:val="000099"/>
                <w:sz w:val="16"/>
                <w:szCs w:val="16"/>
              </w:rPr>
            </w:pPr>
            <w:r w:rsidRPr="00AD22DE">
              <w:rPr>
                <w:b/>
                <w:bCs/>
                <w:color w:val="000099"/>
                <w:sz w:val="16"/>
                <w:szCs w:val="16"/>
              </w:rPr>
              <w:t xml:space="preserve">Kryterium negocjacyjne – </w:t>
            </w:r>
            <w:r w:rsidRPr="00AD22DE">
              <w:rPr>
                <w:bCs/>
                <w:i/>
                <w:color w:val="000099"/>
                <w:sz w:val="16"/>
                <w:szCs w:val="16"/>
              </w:rPr>
              <w:t xml:space="preserve">uniwersalne </w:t>
            </w:r>
            <w:r w:rsidRPr="00AD22DE">
              <w:rPr>
                <w:b/>
                <w:bCs/>
                <w:color w:val="000099"/>
                <w:sz w:val="16"/>
                <w:szCs w:val="16"/>
              </w:rPr>
              <w:t>(TAK/NIE)</w:t>
            </w:r>
          </w:p>
        </w:tc>
      </w:tr>
      <w:tr w:rsidR="00AD22DE" w:rsidRPr="001E090F" w:rsidTr="002146DF">
        <w:trPr>
          <w:trHeight w:val="691"/>
          <w:jc w:val="center"/>
        </w:trPr>
        <w:tc>
          <w:tcPr>
            <w:tcW w:w="732" w:type="dxa"/>
            <w:shd w:val="clear" w:color="auto" w:fill="D9D9D9"/>
            <w:noWrap/>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LP</w:t>
            </w:r>
          </w:p>
        </w:tc>
        <w:tc>
          <w:tcPr>
            <w:tcW w:w="1984" w:type="dxa"/>
            <w:shd w:val="clear" w:color="auto" w:fill="D9D9D9"/>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Nazwa kryterium</w:t>
            </w:r>
          </w:p>
        </w:tc>
        <w:tc>
          <w:tcPr>
            <w:tcW w:w="1701" w:type="dxa"/>
            <w:shd w:val="clear" w:color="auto" w:fill="D9D9D9"/>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Źródło informacji</w:t>
            </w:r>
          </w:p>
        </w:tc>
        <w:tc>
          <w:tcPr>
            <w:tcW w:w="1276" w:type="dxa"/>
            <w:shd w:val="clear" w:color="auto" w:fill="D9D9D9"/>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Charakter kryterium</w:t>
            </w:r>
            <w:r w:rsidRPr="00AD22DE">
              <w:rPr>
                <w:b/>
                <w:bCs/>
                <w:color w:val="000099"/>
                <w:sz w:val="16"/>
                <w:szCs w:val="16"/>
              </w:rPr>
              <w:br/>
              <w:t>W/B</w:t>
            </w:r>
          </w:p>
        </w:tc>
        <w:tc>
          <w:tcPr>
            <w:tcW w:w="6946" w:type="dxa"/>
            <w:shd w:val="clear" w:color="auto" w:fill="D9D9D9"/>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Definicja</w:t>
            </w:r>
          </w:p>
        </w:tc>
      </w:tr>
      <w:tr w:rsidR="00AD22DE" w:rsidRPr="001E090F" w:rsidTr="002146DF">
        <w:trPr>
          <w:trHeight w:val="351"/>
          <w:jc w:val="center"/>
        </w:trPr>
        <w:tc>
          <w:tcPr>
            <w:tcW w:w="732" w:type="dxa"/>
            <w:shd w:val="clear" w:color="auto" w:fill="F2F2F2"/>
            <w:noWrap/>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1</w:t>
            </w:r>
          </w:p>
        </w:tc>
        <w:tc>
          <w:tcPr>
            <w:tcW w:w="1984" w:type="dxa"/>
            <w:shd w:val="clear" w:color="auto" w:fill="F2F2F2"/>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2</w:t>
            </w:r>
          </w:p>
        </w:tc>
        <w:tc>
          <w:tcPr>
            <w:tcW w:w="1701" w:type="dxa"/>
            <w:shd w:val="clear" w:color="auto" w:fill="F2F2F2"/>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3</w:t>
            </w:r>
          </w:p>
        </w:tc>
        <w:tc>
          <w:tcPr>
            <w:tcW w:w="1276" w:type="dxa"/>
            <w:shd w:val="clear" w:color="auto" w:fill="F2F2F2"/>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4</w:t>
            </w:r>
          </w:p>
        </w:tc>
        <w:tc>
          <w:tcPr>
            <w:tcW w:w="6946" w:type="dxa"/>
            <w:shd w:val="clear" w:color="auto" w:fill="F2F2F2"/>
            <w:vAlign w:val="center"/>
          </w:tcPr>
          <w:p w:rsidR="00AD22DE" w:rsidRPr="00AD22DE" w:rsidRDefault="00AD22DE" w:rsidP="002146DF">
            <w:pPr>
              <w:tabs>
                <w:tab w:val="right" w:leader="dot" w:pos="9060"/>
              </w:tabs>
              <w:spacing w:after="0" w:line="240" w:lineRule="auto"/>
              <w:jc w:val="center"/>
              <w:rPr>
                <w:b/>
                <w:bCs/>
                <w:color w:val="000099"/>
                <w:sz w:val="16"/>
                <w:szCs w:val="16"/>
              </w:rPr>
            </w:pPr>
            <w:r w:rsidRPr="00AD22DE">
              <w:rPr>
                <w:b/>
                <w:bCs/>
                <w:color w:val="000099"/>
                <w:sz w:val="16"/>
                <w:szCs w:val="16"/>
              </w:rPr>
              <w:t>5</w:t>
            </w:r>
          </w:p>
        </w:tc>
      </w:tr>
      <w:tr w:rsidR="00AD22DE" w:rsidRPr="001E090F" w:rsidTr="002146DF">
        <w:trPr>
          <w:trHeight w:val="377"/>
          <w:jc w:val="center"/>
        </w:trPr>
        <w:tc>
          <w:tcPr>
            <w:tcW w:w="732" w:type="dxa"/>
            <w:shd w:val="clear" w:color="auto" w:fill="FFFFFF"/>
            <w:noWrap/>
            <w:vAlign w:val="center"/>
          </w:tcPr>
          <w:p w:rsidR="00AD22DE" w:rsidRPr="00AD22DE" w:rsidRDefault="00AD22DE" w:rsidP="002146DF">
            <w:pPr>
              <w:spacing w:after="0"/>
              <w:jc w:val="center"/>
              <w:rPr>
                <w:sz w:val="16"/>
                <w:szCs w:val="16"/>
              </w:rPr>
            </w:pPr>
            <w:r w:rsidRPr="00AD22DE">
              <w:rPr>
                <w:sz w:val="16"/>
                <w:szCs w:val="16"/>
              </w:rPr>
              <w:t>1.</w:t>
            </w:r>
          </w:p>
        </w:tc>
        <w:tc>
          <w:tcPr>
            <w:tcW w:w="1984" w:type="dxa"/>
            <w:shd w:val="clear" w:color="auto" w:fill="FFFFFF"/>
            <w:vAlign w:val="center"/>
          </w:tcPr>
          <w:p w:rsidR="00AD22DE" w:rsidRPr="00AD22DE" w:rsidRDefault="00AD22DE" w:rsidP="002146DF">
            <w:pPr>
              <w:spacing w:after="0"/>
              <w:rPr>
                <w:sz w:val="16"/>
                <w:szCs w:val="16"/>
              </w:rPr>
            </w:pPr>
            <w:r w:rsidRPr="00AD22DE">
              <w:rPr>
                <w:sz w:val="16"/>
                <w:szCs w:val="16"/>
              </w:rPr>
              <w:t>Projekt spełnia warunki postawione przez oceniających lub przewodniczącego Komisji Oceny Projektów.</w:t>
            </w:r>
          </w:p>
        </w:tc>
        <w:tc>
          <w:tcPr>
            <w:tcW w:w="1701" w:type="dxa"/>
            <w:vAlign w:val="center"/>
          </w:tcPr>
          <w:p w:rsidR="00AD22DE" w:rsidRPr="00AD22DE" w:rsidRDefault="00AD22DE" w:rsidP="002146DF">
            <w:pPr>
              <w:spacing w:after="0"/>
              <w:jc w:val="center"/>
              <w:rPr>
                <w:sz w:val="16"/>
                <w:szCs w:val="16"/>
              </w:rPr>
            </w:pPr>
            <w:r w:rsidRPr="00AD22DE">
              <w:rPr>
                <w:sz w:val="16"/>
                <w:szCs w:val="16"/>
              </w:rPr>
              <w:t xml:space="preserve">Wniosek </w:t>
            </w:r>
            <w:r w:rsidRPr="00AD22DE">
              <w:rPr>
                <w:sz w:val="16"/>
                <w:szCs w:val="16"/>
              </w:rPr>
              <w:br/>
              <w:t>o dofinansowanie</w:t>
            </w:r>
          </w:p>
        </w:tc>
        <w:tc>
          <w:tcPr>
            <w:tcW w:w="1276" w:type="dxa"/>
            <w:vAlign w:val="center"/>
          </w:tcPr>
          <w:p w:rsidR="00AD22DE" w:rsidRPr="00AD22DE" w:rsidRDefault="00AD22DE" w:rsidP="002146DF">
            <w:pPr>
              <w:spacing w:after="0"/>
              <w:jc w:val="center"/>
              <w:rPr>
                <w:bCs/>
                <w:sz w:val="16"/>
                <w:szCs w:val="16"/>
              </w:rPr>
            </w:pPr>
            <w:r w:rsidRPr="00AD22DE">
              <w:rPr>
                <w:bCs/>
                <w:sz w:val="16"/>
                <w:szCs w:val="16"/>
              </w:rPr>
              <w:t>Bezwzględny</w:t>
            </w:r>
          </w:p>
        </w:tc>
        <w:tc>
          <w:tcPr>
            <w:tcW w:w="6946" w:type="dxa"/>
            <w:vAlign w:val="center"/>
          </w:tcPr>
          <w:p w:rsidR="00AD22DE" w:rsidRPr="00AD22DE" w:rsidRDefault="00AD22DE" w:rsidP="002146DF">
            <w:pPr>
              <w:spacing w:before="40"/>
              <w:jc w:val="both"/>
              <w:rPr>
                <w:sz w:val="16"/>
                <w:szCs w:val="16"/>
              </w:rPr>
            </w:pPr>
            <w:r w:rsidRPr="00AD22DE">
              <w:rPr>
                <w:sz w:val="16"/>
                <w:szCs w:val="16"/>
              </w:rPr>
              <w:t>Kryterium weryfikowane na etapie negocjacji przez przewodniczącego Komisji Oceny Projektów (KOP). W ramach  weryfikacji kryterium sprawdzeniu podlega czy:</w:t>
            </w:r>
          </w:p>
          <w:p w:rsidR="00AD22DE" w:rsidRPr="00AD22DE" w:rsidRDefault="00AD22DE" w:rsidP="002146DF">
            <w:pPr>
              <w:numPr>
                <w:ilvl w:val="0"/>
                <w:numId w:val="101"/>
              </w:numPr>
              <w:spacing w:before="40" w:after="160" w:line="259" w:lineRule="auto"/>
              <w:jc w:val="both"/>
              <w:rPr>
                <w:sz w:val="16"/>
                <w:szCs w:val="16"/>
              </w:rPr>
            </w:pPr>
            <w:r w:rsidRPr="00AD22DE">
              <w:rPr>
                <w:sz w:val="16"/>
                <w:szCs w:val="16"/>
              </w:rPr>
              <w:t xml:space="preserve">do wniosku zostały wprowadzone zmiany wymagane przez oceniających                 w kartach oceny lub przez przewodniczącego KOP wynikające z ustaleń negocjacyjnych, </w:t>
            </w:r>
          </w:p>
          <w:p w:rsidR="00AD22DE" w:rsidRPr="00AD22DE" w:rsidRDefault="00AD22DE" w:rsidP="002146DF">
            <w:pPr>
              <w:numPr>
                <w:ilvl w:val="0"/>
                <w:numId w:val="101"/>
              </w:numPr>
              <w:spacing w:before="40" w:after="160" w:line="259" w:lineRule="auto"/>
              <w:jc w:val="both"/>
              <w:rPr>
                <w:sz w:val="16"/>
                <w:szCs w:val="16"/>
              </w:rPr>
            </w:pPr>
            <w:r w:rsidRPr="00AD22DE">
              <w:rPr>
                <w:sz w:val="16"/>
                <w:szCs w:val="16"/>
              </w:rPr>
              <w:t xml:space="preserve">podczas negocjacji KOP uzyskała wymagane wyjaśnienia i informacje od wnioskodawcy, </w:t>
            </w:r>
          </w:p>
          <w:p w:rsidR="00AD22DE" w:rsidRPr="00AD22DE" w:rsidRDefault="00AD22DE" w:rsidP="002146DF">
            <w:pPr>
              <w:numPr>
                <w:ilvl w:val="0"/>
                <w:numId w:val="101"/>
              </w:numPr>
              <w:spacing w:before="40" w:after="160" w:line="259" w:lineRule="auto"/>
              <w:jc w:val="both"/>
              <w:rPr>
                <w:sz w:val="16"/>
                <w:szCs w:val="16"/>
              </w:rPr>
            </w:pPr>
            <w:r w:rsidRPr="00AD22DE">
              <w:rPr>
                <w:sz w:val="16"/>
                <w:szCs w:val="16"/>
              </w:rPr>
              <w:t xml:space="preserve">do wniosku wprowadzono zmiany nieuzgodnione w ramach negocjacji. </w:t>
            </w:r>
          </w:p>
          <w:p w:rsidR="00AD22DE" w:rsidRPr="00AD22DE" w:rsidRDefault="00AD22DE" w:rsidP="002146DF">
            <w:pPr>
              <w:spacing w:before="40"/>
              <w:jc w:val="both"/>
              <w:rPr>
                <w:sz w:val="16"/>
                <w:szCs w:val="16"/>
              </w:rPr>
            </w:pPr>
            <w:r w:rsidRPr="00AD22DE">
              <w:rPr>
                <w:sz w:val="16"/>
                <w:szCs w:val="16"/>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rsidR="00D33A5A" w:rsidRDefault="00D33A5A" w:rsidP="007D3814">
      <w:pPr>
        <w:spacing w:after="0"/>
        <w:rPr>
          <w:rFonts w:ascii="Times New Roman" w:hAnsi="Times New Roman"/>
          <w:b/>
          <w:sz w:val="16"/>
          <w:szCs w:val="16"/>
        </w:rPr>
      </w:pPr>
    </w:p>
    <w:p w:rsidR="00D33A5A" w:rsidRDefault="00D33A5A" w:rsidP="007D3814">
      <w:pPr>
        <w:spacing w:after="0"/>
        <w:rPr>
          <w:rFonts w:ascii="Times New Roman" w:hAnsi="Times New Roman"/>
          <w:b/>
          <w:sz w:val="16"/>
          <w:szCs w:val="16"/>
        </w:rPr>
      </w:pPr>
    </w:p>
    <w:p w:rsidR="007D3814" w:rsidRPr="00540818" w:rsidRDefault="007D3814" w:rsidP="007D3814">
      <w:pPr>
        <w:spacing w:after="0"/>
        <w:rPr>
          <w:rFonts w:ascii="Times New Roman" w:hAnsi="Times New Roman"/>
          <w:b/>
          <w:sz w:val="16"/>
          <w:szCs w:val="16"/>
        </w:rPr>
      </w:pPr>
    </w:p>
    <w:p w:rsidR="007D3814" w:rsidRPr="00540818" w:rsidRDefault="007D3814" w:rsidP="007D3814">
      <w:pPr>
        <w:spacing w:after="0"/>
        <w:rPr>
          <w:rFonts w:ascii="Times New Roman" w:hAnsi="Times New Roman"/>
          <w:b/>
          <w:sz w:val="16"/>
          <w:szCs w:val="16"/>
        </w:rPr>
      </w:pPr>
    </w:p>
    <w:p w:rsidR="00AD22DE" w:rsidRDefault="00AD22DE" w:rsidP="007D3814">
      <w:pPr>
        <w:spacing w:after="0" w:line="259" w:lineRule="auto"/>
        <w:jc w:val="center"/>
        <w:rPr>
          <w:rFonts w:eastAsia="Calibri"/>
          <w:b/>
          <w:color w:val="000099"/>
          <w:sz w:val="36"/>
          <w:szCs w:val="36"/>
        </w:rPr>
      </w:pPr>
    </w:p>
    <w:p w:rsidR="00AD22DE" w:rsidRDefault="00AD22DE" w:rsidP="007D3814">
      <w:pPr>
        <w:spacing w:after="0" w:line="259" w:lineRule="auto"/>
        <w:jc w:val="center"/>
        <w:rPr>
          <w:rFonts w:eastAsia="Calibri"/>
          <w:b/>
          <w:color w:val="000099"/>
          <w:sz w:val="36"/>
          <w:szCs w:val="36"/>
        </w:rPr>
      </w:pPr>
    </w:p>
    <w:p w:rsidR="00AD22DE" w:rsidRDefault="00AD22DE" w:rsidP="007D3814">
      <w:pPr>
        <w:spacing w:after="0" w:line="259" w:lineRule="auto"/>
        <w:jc w:val="center"/>
        <w:rPr>
          <w:rFonts w:eastAsia="Calibri"/>
          <w:b/>
          <w:color w:val="000099"/>
          <w:sz w:val="36"/>
          <w:szCs w:val="36"/>
        </w:rPr>
      </w:pPr>
    </w:p>
    <w:p w:rsidR="00AD22DE" w:rsidRDefault="00AD22DE" w:rsidP="00AD22DE">
      <w:pPr>
        <w:spacing w:after="0" w:line="259" w:lineRule="auto"/>
        <w:rPr>
          <w:rFonts w:eastAsia="Calibri"/>
          <w:b/>
          <w:color w:val="000099"/>
          <w:sz w:val="36"/>
          <w:szCs w:val="36"/>
        </w:rPr>
      </w:pPr>
    </w:p>
    <w:p w:rsidR="00AD22DE" w:rsidRDefault="00AD22DE" w:rsidP="007D3814">
      <w:pPr>
        <w:spacing w:after="0" w:line="259" w:lineRule="auto"/>
        <w:jc w:val="center"/>
        <w:rPr>
          <w:rFonts w:eastAsia="Calibri"/>
          <w:b/>
          <w:color w:val="000099"/>
          <w:sz w:val="36"/>
          <w:szCs w:val="36"/>
        </w:rPr>
      </w:pPr>
    </w:p>
    <w:p w:rsidR="00AD22DE" w:rsidRDefault="00AD22DE" w:rsidP="007D3814">
      <w:pPr>
        <w:spacing w:after="0" w:line="259" w:lineRule="auto"/>
        <w:jc w:val="center"/>
        <w:rPr>
          <w:rFonts w:eastAsia="Calibri"/>
          <w:b/>
          <w:color w:val="000099"/>
          <w:sz w:val="36"/>
          <w:szCs w:val="36"/>
        </w:rPr>
      </w:pPr>
    </w:p>
    <w:p w:rsidR="00AD22DE" w:rsidRDefault="00AD22DE" w:rsidP="007D3814">
      <w:pPr>
        <w:spacing w:after="0" w:line="259" w:lineRule="auto"/>
        <w:jc w:val="center"/>
        <w:rPr>
          <w:rFonts w:eastAsia="Calibri"/>
          <w:b/>
          <w:color w:val="000099"/>
          <w:sz w:val="36"/>
          <w:szCs w:val="36"/>
        </w:rPr>
      </w:pPr>
    </w:p>
    <w:p w:rsidR="00AD22DE" w:rsidRDefault="00AD22DE" w:rsidP="007D3814">
      <w:pPr>
        <w:spacing w:after="0" w:line="259" w:lineRule="auto"/>
        <w:jc w:val="center"/>
        <w:rPr>
          <w:rFonts w:eastAsia="Calibri"/>
          <w:b/>
          <w:color w:val="000099"/>
          <w:sz w:val="36"/>
          <w:szCs w:val="36"/>
        </w:rPr>
      </w:pPr>
    </w:p>
    <w:p w:rsidR="007D3814" w:rsidRPr="007D3814" w:rsidRDefault="007D3814" w:rsidP="007D3814">
      <w:pPr>
        <w:spacing w:after="0" w:line="259" w:lineRule="auto"/>
        <w:jc w:val="center"/>
        <w:rPr>
          <w:rFonts w:eastAsia="Calibri"/>
          <w:b/>
          <w:color w:val="000099"/>
          <w:sz w:val="36"/>
          <w:szCs w:val="36"/>
        </w:rPr>
      </w:pPr>
      <w:r w:rsidRPr="007D3814">
        <w:rPr>
          <w:rFonts w:eastAsia="Calibri"/>
          <w:b/>
          <w:color w:val="000099"/>
          <w:sz w:val="36"/>
          <w:szCs w:val="36"/>
        </w:rPr>
        <w:t>OŚ PRIORYTETOWA 8 RPO WO 2014-2020</w:t>
      </w:r>
    </w:p>
    <w:p w:rsidR="007D3814" w:rsidRPr="007D3814" w:rsidRDefault="007D3814" w:rsidP="007D3814">
      <w:pPr>
        <w:spacing w:after="0" w:line="259" w:lineRule="auto"/>
        <w:jc w:val="center"/>
        <w:rPr>
          <w:rFonts w:eastAsia="Calibri"/>
          <w:b/>
          <w:color w:val="000099"/>
          <w:sz w:val="36"/>
          <w:szCs w:val="36"/>
        </w:rPr>
      </w:pPr>
      <w:r w:rsidRPr="007D3814">
        <w:rPr>
          <w:rFonts w:eastAsia="Calibri"/>
          <w:b/>
          <w:color w:val="000099"/>
          <w:sz w:val="36"/>
          <w:szCs w:val="36"/>
        </w:rPr>
        <w:t>INTEGRACJA SPOŁECZNA</w:t>
      </w:r>
    </w:p>
    <w:p w:rsidR="007D3814" w:rsidRPr="007D3814" w:rsidRDefault="007D3814" w:rsidP="007D3814">
      <w:pPr>
        <w:spacing w:after="0" w:line="259" w:lineRule="auto"/>
        <w:jc w:val="center"/>
        <w:rPr>
          <w:rFonts w:eastAsia="Calibri"/>
          <w:b/>
          <w:color w:val="000099"/>
          <w:sz w:val="36"/>
          <w:szCs w:val="36"/>
        </w:rPr>
      </w:pPr>
      <w:r w:rsidRPr="007D3814">
        <w:rPr>
          <w:rFonts w:eastAsia="Calibri"/>
          <w:b/>
          <w:color w:val="000099"/>
          <w:sz w:val="36"/>
          <w:szCs w:val="36"/>
        </w:rPr>
        <w:t>- KRYTERIA MERYTORYCZNE SZCZEGÓŁOWE –</w:t>
      </w:r>
    </w:p>
    <w:p w:rsidR="007D3814" w:rsidRDefault="007D3814" w:rsidP="007D3814">
      <w:pPr>
        <w:spacing w:after="0" w:line="259" w:lineRule="auto"/>
        <w:jc w:val="center"/>
        <w:rPr>
          <w:rFonts w:eastAsia="Calibri"/>
          <w:b/>
          <w:color w:val="000099"/>
          <w:sz w:val="36"/>
          <w:szCs w:val="36"/>
        </w:rPr>
      </w:pPr>
    </w:p>
    <w:p w:rsidR="00BE3207" w:rsidRDefault="00BE3207" w:rsidP="007D3814">
      <w:pPr>
        <w:spacing w:after="0" w:line="259" w:lineRule="auto"/>
        <w:jc w:val="center"/>
        <w:rPr>
          <w:rFonts w:eastAsia="Calibri"/>
          <w:b/>
          <w:color w:val="000099"/>
          <w:sz w:val="36"/>
          <w:szCs w:val="36"/>
        </w:rPr>
      </w:pPr>
    </w:p>
    <w:p w:rsidR="00BE3207" w:rsidRDefault="00BE3207" w:rsidP="007D3814">
      <w:pPr>
        <w:spacing w:after="0" w:line="259" w:lineRule="auto"/>
        <w:jc w:val="center"/>
        <w:rPr>
          <w:rFonts w:eastAsia="Calibri"/>
          <w:b/>
          <w:color w:val="000099"/>
          <w:sz w:val="36"/>
          <w:szCs w:val="3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5E0112" w:rsidRDefault="005E0112" w:rsidP="00610A2D">
      <w:pPr>
        <w:spacing w:after="0" w:line="240" w:lineRule="auto"/>
        <w:rPr>
          <w:rFonts w:eastAsia="Calibri"/>
          <w:b/>
          <w:sz w:val="16"/>
          <w:szCs w:val="16"/>
        </w:rPr>
      </w:pPr>
    </w:p>
    <w:p w:rsidR="00BF5C5A" w:rsidRDefault="00BF5C5A" w:rsidP="00610A2D">
      <w:pPr>
        <w:spacing w:after="0" w:line="240" w:lineRule="auto"/>
        <w:rPr>
          <w:rFonts w:eastAsia="Calibri"/>
          <w:b/>
          <w:sz w:val="16"/>
          <w:szCs w:val="16"/>
        </w:rPr>
      </w:pPr>
    </w:p>
    <w:p w:rsidR="00AD22DE" w:rsidRDefault="00AD22DE" w:rsidP="00610A2D">
      <w:pPr>
        <w:spacing w:after="0" w:line="240" w:lineRule="auto"/>
        <w:rPr>
          <w:rFonts w:eastAsia="Calibri"/>
          <w:b/>
          <w:sz w:val="16"/>
          <w:szCs w:val="16"/>
        </w:rPr>
      </w:pPr>
    </w:p>
    <w:p w:rsidR="00AD22DE" w:rsidRDefault="00AD22DE" w:rsidP="00610A2D">
      <w:pPr>
        <w:spacing w:after="0" w:line="240" w:lineRule="auto"/>
        <w:rPr>
          <w:rFonts w:eastAsia="Calibri"/>
          <w:b/>
          <w:sz w:val="16"/>
          <w:szCs w:val="16"/>
        </w:rPr>
      </w:pPr>
    </w:p>
    <w:p w:rsidR="00AD22DE" w:rsidRDefault="00AD22DE" w:rsidP="00610A2D">
      <w:pPr>
        <w:spacing w:after="0" w:line="240" w:lineRule="auto"/>
        <w:rPr>
          <w:rFonts w:eastAsia="Calibri"/>
          <w:b/>
          <w:sz w:val="16"/>
          <w:szCs w:val="16"/>
        </w:rPr>
      </w:pPr>
    </w:p>
    <w:p w:rsidR="00AD22DE" w:rsidRDefault="00AD22DE" w:rsidP="00610A2D">
      <w:pPr>
        <w:spacing w:after="0" w:line="240" w:lineRule="auto"/>
        <w:rPr>
          <w:rFonts w:eastAsia="Calibri"/>
          <w:b/>
          <w:sz w:val="16"/>
          <w:szCs w:val="16"/>
        </w:rPr>
      </w:pPr>
    </w:p>
    <w:p w:rsidR="00AD22DE" w:rsidRDefault="00AD22DE" w:rsidP="00610A2D">
      <w:pPr>
        <w:spacing w:after="0" w:line="240" w:lineRule="auto"/>
        <w:rPr>
          <w:rFonts w:eastAsia="Calibri"/>
          <w:b/>
          <w:sz w:val="16"/>
          <w:szCs w:val="16"/>
        </w:rPr>
      </w:pPr>
    </w:p>
    <w:p w:rsidR="00AD22DE" w:rsidRDefault="00AD22DE" w:rsidP="00610A2D">
      <w:pPr>
        <w:spacing w:after="0" w:line="240" w:lineRule="auto"/>
        <w:rPr>
          <w:rFonts w:eastAsia="Calibri"/>
          <w:b/>
          <w:sz w:val="16"/>
          <w:szCs w:val="16"/>
        </w:rPr>
      </w:pPr>
    </w:p>
    <w:p w:rsidR="00BF5C5A" w:rsidRDefault="00BF5C5A" w:rsidP="00610A2D">
      <w:pPr>
        <w:spacing w:after="0" w:line="240" w:lineRule="auto"/>
        <w:rPr>
          <w:rFonts w:eastAsia="Calibri"/>
          <w:b/>
          <w:sz w:val="16"/>
          <w:szCs w:val="16"/>
        </w:rPr>
      </w:pPr>
    </w:p>
    <w:p w:rsidR="00D33A5A" w:rsidRDefault="00D33A5A" w:rsidP="00610A2D">
      <w:pPr>
        <w:spacing w:after="0" w:line="240" w:lineRule="auto"/>
        <w:rPr>
          <w:rFonts w:eastAsia="Calibri"/>
          <w:b/>
          <w:sz w:val="16"/>
          <w:szCs w:val="16"/>
        </w:rPr>
      </w:pPr>
    </w:p>
    <w:p w:rsidR="00D33A5A" w:rsidRDefault="00D33A5A" w:rsidP="00610A2D">
      <w:pPr>
        <w:spacing w:after="0" w:line="240" w:lineRule="auto"/>
        <w:rPr>
          <w:rFonts w:eastAsia="Calibri"/>
          <w:b/>
          <w:sz w:val="16"/>
          <w:szCs w:val="16"/>
        </w:rPr>
      </w:pPr>
    </w:p>
    <w:p w:rsidR="00D33A5A" w:rsidRDefault="00D33A5A" w:rsidP="00610A2D">
      <w:pPr>
        <w:spacing w:after="0" w:line="240" w:lineRule="auto"/>
        <w:rPr>
          <w:rFonts w:eastAsia="Calibri"/>
          <w:b/>
          <w:sz w:val="16"/>
          <w:szCs w:val="16"/>
        </w:rPr>
      </w:pPr>
    </w:p>
    <w:p w:rsidR="00D33A5A" w:rsidRDefault="00D33A5A" w:rsidP="00610A2D">
      <w:pPr>
        <w:spacing w:after="0" w:line="240" w:lineRule="auto"/>
        <w:rPr>
          <w:rFonts w:eastAsia="Calibri"/>
          <w:b/>
          <w:sz w:val="16"/>
          <w:szCs w:val="16"/>
        </w:rPr>
      </w:pPr>
    </w:p>
    <w:p w:rsidR="00D33A5A" w:rsidRDefault="00D33A5A" w:rsidP="00610A2D">
      <w:pPr>
        <w:spacing w:after="0" w:line="240" w:lineRule="auto"/>
        <w:rPr>
          <w:rFonts w:eastAsia="Calibri"/>
          <w:b/>
          <w:sz w:val="16"/>
          <w:szCs w:val="16"/>
        </w:rPr>
      </w:pPr>
    </w:p>
    <w:p w:rsidR="007D3814" w:rsidRPr="00540818" w:rsidRDefault="007D3814" w:rsidP="007D3814">
      <w:pPr>
        <w:spacing w:after="0"/>
        <w:rPr>
          <w:b/>
          <w:color w:val="000099"/>
          <w:sz w:val="16"/>
          <w:szCs w:val="16"/>
        </w:rPr>
      </w:pPr>
    </w:p>
    <w:tbl>
      <w:tblPr>
        <w:tblW w:w="15502" w:type="dxa"/>
        <w:tblInd w:w="-63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642"/>
        <w:gridCol w:w="2345"/>
        <w:gridCol w:w="4168"/>
        <w:gridCol w:w="1784"/>
        <w:gridCol w:w="1295"/>
        <w:gridCol w:w="5268"/>
      </w:tblGrid>
      <w:tr w:rsidR="007D3814" w:rsidRPr="007D3814" w:rsidTr="00C031BB">
        <w:trPr>
          <w:trHeight w:val="315"/>
        </w:trPr>
        <w:tc>
          <w:tcPr>
            <w:tcW w:w="2987" w:type="dxa"/>
            <w:gridSpan w:val="2"/>
            <w:noWrap/>
            <w:vAlign w:val="center"/>
          </w:tcPr>
          <w:p w:rsidR="007D3814" w:rsidRPr="00540818" w:rsidRDefault="007D3814" w:rsidP="007D3814">
            <w:pPr>
              <w:spacing w:after="0"/>
              <w:rPr>
                <w:b/>
                <w:bCs/>
                <w:color w:val="000099"/>
                <w:sz w:val="16"/>
                <w:szCs w:val="16"/>
              </w:rPr>
            </w:pPr>
            <w:r w:rsidRPr="00540818">
              <w:rPr>
                <w:color w:val="000099"/>
                <w:sz w:val="16"/>
                <w:szCs w:val="16"/>
              </w:rPr>
              <w:br w:type="page"/>
            </w:r>
            <w:r w:rsidRPr="00540818">
              <w:rPr>
                <w:color w:val="000099"/>
                <w:sz w:val="16"/>
                <w:szCs w:val="16"/>
              </w:rPr>
              <w:br w:type="page"/>
            </w:r>
            <w:r w:rsidRPr="00540818">
              <w:rPr>
                <w:b/>
                <w:color w:val="000099"/>
                <w:sz w:val="16"/>
                <w:szCs w:val="16"/>
              </w:rPr>
              <w:br w:type="page"/>
            </w:r>
            <w:r w:rsidRPr="00540818">
              <w:rPr>
                <w:b/>
                <w:bCs/>
                <w:color w:val="000099"/>
                <w:sz w:val="16"/>
                <w:szCs w:val="16"/>
              </w:rPr>
              <w:t>Oś priorytetowa</w:t>
            </w:r>
          </w:p>
        </w:tc>
        <w:tc>
          <w:tcPr>
            <w:tcW w:w="12515" w:type="dxa"/>
            <w:gridSpan w:val="4"/>
            <w:noWrap/>
            <w:vAlign w:val="center"/>
          </w:tcPr>
          <w:p w:rsidR="007D3814" w:rsidRPr="00540818" w:rsidRDefault="007D3814" w:rsidP="007D3814">
            <w:pPr>
              <w:spacing w:after="0"/>
              <w:rPr>
                <w:b/>
                <w:bCs/>
                <w:color w:val="000099"/>
                <w:sz w:val="16"/>
                <w:szCs w:val="16"/>
              </w:rPr>
            </w:pPr>
            <w:r w:rsidRPr="00540818">
              <w:rPr>
                <w:b/>
                <w:bCs/>
                <w:color w:val="000099"/>
                <w:sz w:val="16"/>
                <w:szCs w:val="16"/>
              </w:rPr>
              <w:t>VIII Integracja społeczna</w:t>
            </w:r>
          </w:p>
        </w:tc>
      </w:tr>
      <w:tr w:rsidR="007D3814" w:rsidRPr="007D3814" w:rsidTr="00C031BB">
        <w:trPr>
          <w:trHeight w:val="315"/>
        </w:trPr>
        <w:tc>
          <w:tcPr>
            <w:tcW w:w="2987" w:type="dxa"/>
            <w:gridSpan w:val="2"/>
            <w:noWrap/>
            <w:vAlign w:val="center"/>
          </w:tcPr>
          <w:p w:rsidR="007D3814" w:rsidRPr="00540818" w:rsidRDefault="007D3814" w:rsidP="007D3814">
            <w:pPr>
              <w:spacing w:after="0"/>
              <w:rPr>
                <w:b/>
                <w:bCs/>
                <w:color w:val="000099"/>
                <w:sz w:val="16"/>
                <w:szCs w:val="16"/>
              </w:rPr>
            </w:pPr>
            <w:r w:rsidRPr="00540818">
              <w:rPr>
                <w:b/>
                <w:bCs/>
                <w:color w:val="000099"/>
                <w:sz w:val="16"/>
                <w:szCs w:val="16"/>
              </w:rPr>
              <w:t>Działanie</w:t>
            </w:r>
          </w:p>
        </w:tc>
        <w:tc>
          <w:tcPr>
            <w:tcW w:w="12515" w:type="dxa"/>
            <w:gridSpan w:val="4"/>
            <w:noWrap/>
            <w:vAlign w:val="center"/>
          </w:tcPr>
          <w:p w:rsidR="007D3814" w:rsidRPr="00540818" w:rsidRDefault="007D3814" w:rsidP="007D3814">
            <w:pPr>
              <w:spacing w:after="0"/>
              <w:rPr>
                <w:b/>
                <w:bCs/>
                <w:color w:val="000099"/>
                <w:sz w:val="16"/>
                <w:szCs w:val="16"/>
              </w:rPr>
            </w:pPr>
            <w:r w:rsidRPr="00540818">
              <w:rPr>
                <w:b/>
                <w:bCs/>
                <w:color w:val="000099"/>
                <w:sz w:val="16"/>
                <w:szCs w:val="16"/>
              </w:rPr>
              <w:t>8.3 Wsparcie podmiotów ekonomii społecznej.</w:t>
            </w:r>
          </w:p>
        </w:tc>
      </w:tr>
      <w:tr w:rsidR="007D3814" w:rsidRPr="007D3814" w:rsidTr="00C031BB">
        <w:trPr>
          <w:trHeight w:val="315"/>
        </w:trPr>
        <w:tc>
          <w:tcPr>
            <w:tcW w:w="15502" w:type="dxa"/>
            <w:gridSpan w:val="6"/>
            <w:shd w:val="clear" w:color="auto" w:fill="A6A6A6"/>
            <w:noWrap/>
            <w:vAlign w:val="center"/>
          </w:tcPr>
          <w:p w:rsidR="007D3814" w:rsidRPr="00540818" w:rsidRDefault="007D3814" w:rsidP="007D3814">
            <w:pPr>
              <w:spacing w:after="0"/>
              <w:jc w:val="center"/>
              <w:rPr>
                <w:b/>
                <w:bCs/>
                <w:color w:val="000099"/>
                <w:sz w:val="16"/>
                <w:szCs w:val="16"/>
              </w:rPr>
            </w:pPr>
            <w:r w:rsidRPr="00540818">
              <w:rPr>
                <w:b/>
                <w:bCs/>
                <w:color w:val="000099"/>
                <w:sz w:val="16"/>
                <w:szCs w:val="16"/>
              </w:rPr>
              <w:t>Kryteria merytoryczne szczegółowe (TAK/NIE)</w:t>
            </w:r>
          </w:p>
        </w:tc>
      </w:tr>
      <w:tr w:rsidR="007D3814" w:rsidRPr="007D3814" w:rsidTr="00C031BB">
        <w:trPr>
          <w:trHeight w:val="485"/>
        </w:trPr>
        <w:tc>
          <w:tcPr>
            <w:tcW w:w="642" w:type="dxa"/>
            <w:shd w:val="clear" w:color="auto" w:fill="BFBFBF"/>
            <w:noWrap/>
            <w:vAlign w:val="center"/>
          </w:tcPr>
          <w:p w:rsidR="007D3814" w:rsidRPr="00540818" w:rsidRDefault="007D3814" w:rsidP="007D3814">
            <w:pPr>
              <w:spacing w:after="0"/>
              <w:jc w:val="center"/>
              <w:rPr>
                <w:b/>
                <w:bCs/>
                <w:color w:val="000099"/>
                <w:sz w:val="16"/>
                <w:szCs w:val="16"/>
              </w:rPr>
            </w:pPr>
          </w:p>
          <w:p w:rsidR="007D3814" w:rsidRPr="00540818" w:rsidRDefault="007D3814" w:rsidP="007D3814">
            <w:pPr>
              <w:spacing w:after="0"/>
              <w:jc w:val="center"/>
              <w:rPr>
                <w:b/>
                <w:bCs/>
                <w:color w:val="000099"/>
                <w:sz w:val="16"/>
                <w:szCs w:val="16"/>
              </w:rPr>
            </w:pPr>
          </w:p>
          <w:p w:rsidR="007D3814" w:rsidRPr="00540818" w:rsidRDefault="007D3814" w:rsidP="007D3814">
            <w:pPr>
              <w:spacing w:after="0"/>
              <w:jc w:val="center"/>
              <w:rPr>
                <w:b/>
                <w:bCs/>
                <w:color w:val="000099"/>
                <w:sz w:val="16"/>
                <w:szCs w:val="16"/>
              </w:rPr>
            </w:pPr>
          </w:p>
        </w:tc>
        <w:tc>
          <w:tcPr>
            <w:tcW w:w="6513" w:type="dxa"/>
            <w:gridSpan w:val="2"/>
            <w:shd w:val="clear" w:color="auto" w:fill="BFBFBF"/>
            <w:noWrap/>
            <w:vAlign w:val="center"/>
          </w:tcPr>
          <w:p w:rsidR="007D3814" w:rsidRPr="00540818" w:rsidRDefault="007D3814" w:rsidP="007D3814">
            <w:pPr>
              <w:spacing w:after="0"/>
              <w:jc w:val="center"/>
              <w:rPr>
                <w:b/>
                <w:bCs/>
                <w:color w:val="000099"/>
                <w:sz w:val="16"/>
                <w:szCs w:val="16"/>
              </w:rPr>
            </w:pPr>
            <w:r w:rsidRPr="00540818">
              <w:rPr>
                <w:b/>
                <w:bCs/>
                <w:color w:val="000099"/>
                <w:sz w:val="16"/>
                <w:szCs w:val="16"/>
              </w:rPr>
              <w:t>Nazwa kryterium</w:t>
            </w:r>
          </w:p>
        </w:tc>
        <w:tc>
          <w:tcPr>
            <w:tcW w:w="1784" w:type="dxa"/>
            <w:shd w:val="clear" w:color="auto" w:fill="BFBFBF"/>
            <w:vAlign w:val="center"/>
          </w:tcPr>
          <w:p w:rsidR="007D3814" w:rsidRPr="00540818" w:rsidRDefault="007D3814" w:rsidP="007D3814">
            <w:pPr>
              <w:spacing w:after="0"/>
              <w:jc w:val="center"/>
              <w:rPr>
                <w:b/>
                <w:bCs/>
                <w:color w:val="000099"/>
                <w:sz w:val="16"/>
                <w:szCs w:val="16"/>
              </w:rPr>
            </w:pPr>
            <w:r w:rsidRPr="00540818">
              <w:rPr>
                <w:b/>
                <w:bCs/>
                <w:color w:val="000099"/>
                <w:sz w:val="16"/>
                <w:szCs w:val="16"/>
              </w:rPr>
              <w:t>Źródło informacji</w:t>
            </w:r>
          </w:p>
        </w:tc>
        <w:tc>
          <w:tcPr>
            <w:tcW w:w="1295" w:type="dxa"/>
            <w:shd w:val="clear" w:color="auto" w:fill="BFBFBF"/>
            <w:vAlign w:val="center"/>
          </w:tcPr>
          <w:p w:rsidR="007D3814" w:rsidRPr="00540818" w:rsidRDefault="007D3814" w:rsidP="007D3814">
            <w:pPr>
              <w:spacing w:after="0"/>
              <w:jc w:val="center"/>
              <w:rPr>
                <w:b/>
                <w:bCs/>
                <w:color w:val="000099"/>
                <w:sz w:val="16"/>
                <w:szCs w:val="16"/>
              </w:rPr>
            </w:pPr>
            <w:r w:rsidRPr="00540818">
              <w:rPr>
                <w:b/>
                <w:bCs/>
                <w:color w:val="000099"/>
                <w:sz w:val="16"/>
                <w:szCs w:val="16"/>
              </w:rPr>
              <w:t>Charakter kryterium W/B</w:t>
            </w:r>
          </w:p>
        </w:tc>
        <w:tc>
          <w:tcPr>
            <w:tcW w:w="5268" w:type="dxa"/>
            <w:shd w:val="clear" w:color="auto" w:fill="BFBFBF"/>
            <w:vAlign w:val="center"/>
          </w:tcPr>
          <w:p w:rsidR="007D3814" w:rsidRPr="00540818" w:rsidRDefault="007D3814" w:rsidP="007D3814">
            <w:pPr>
              <w:keepNext/>
              <w:keepLines/>
              <w:spacing w:after="0"/>
              <w:jc w:val="center"/>
              <w:outlineLvl w:val="2"/>
              <w:rPr>
                <w:b/>
                <w:bCs/>
                <w:color w:val="000099"/>
                <w:sz w:val="16"/>
                <w:szCs w:val="16"/>
              </w:rPr>
            </w:pPr>
            <w:r w:rsidRPr="00540818">
              <w:rPr>
                <w:b/>
                <w:bCs/>
                <w:color w:val="000099"/>
                <w:sz w:val="16"/>
                <w:szCs w:val="16"/>
              </w:rPr>
              <w:t>Definicja</w:t>
            </w:r>
          </w:p>
        </w:tc>
      </w:tr>
      <w:tr w:rsidR="007D3814" w:rsidRPr="007D3814" w:rsidTr="00C031BB">
        <w:trPr>
          <w:trHeight w:val="255"/>
        </w:trPr>
        <w:tc>
          <w:tcPr>
            <w:tcW w:w="642" w:type="dxa"/>
            <w:shd w:val="clear" w:color="auto" w:fill="D9D9D9"/>
            <w:noWrap/>
            <w:vAlign w:val="bottom"/>
          </w:tcPr>
          <w:p w:rsidR="007D3814" w:rsidRPr="00540818" w:rsidRDefault="007D3814" w:rsidP="007D3814">
            <w:pPr>
              <w:keepNext/>
              <w:keepLines/>
              <w:spacing w:after="0"/>
              <w:jc w:val="center"/>
              <w:outlineLvl w:val="2"/>
              <w:rPr>
                <w:b/>
                <w:bCs/>
                <w:color w:val="000099"/>
                <w:sz w:val="16"/>
                <w:szCs w:val="16"/>
              </w:rPr>
            </w:pPr>
            <w:r w:rsidRPr="00540818">
              <w:rPr>
                <w:b/>
                <w:bCs/>
                <w:color w:val="000099"/>
                <w:sz w:val="16"/>
                <w:szCs w:val="16"/>
              </w:rPr>
              <w:t>1</w:t>
            </w:r>
          </w:p>
        </w:tc>
        <w:tc>
          <w:tcPr>
            <w:tcW w:w="6513" w:type="dxa"/>
            <w:gridSpan w:val="2"/>
            <w:shd w:val="clear" w:color="auto" w:fill="D9D9D9"/>
            <w:noWrap/>
            <w:vAlign w:val="bottom"/>
          </w:tcPr>
          <w:p w:rsidR="007D3814" w:rsidRPr="00540818" w:rsidRDefault="007D3814" w:rsidP="007D3814">
            <w:pPr>
              <w:keepNext/>
              <w:keepLines/>
              <w:spacing w:after="0"/>
              <w:jc w:val="center"/>
              <w:outlineLvl w:val="2"/>
              <w:rPr>
                <w:b/>
                <w:bCs/>
                <w:color w:val="000099"/>
                <w:sz w:val="16"/>
                <w:szCs w:val="16"/>
              </w:rPr>
            </w:pPr>
            <w:r w:rsidRPr="00540818">
              <w:rPr>
                <w:b/>
                <w:bCs/>
                <w:color w:val="000099"/>
                <w:sz w:val="16"/>
                <w:szCs w:val="16"/>
              </w:rPr>
              <w:t>2</w:t>
            </w:r>
          </w:p>
        </w:tc>
        <w:tc>
          <w:tcPr>
            <w:tcW w:w="1784" w:type="dxa"/>
            <w:shd w:val="clear" w:color="auto" w:fill="D9D9D9"/>
            <w:vAlign w:val="bottom"/>
          </w:tcPr>
          <w:p w:rsidR="007D3814" w:rsidRPr="00540818" w:rsidRDefault="007D3814" w:rsidP="007D3814">
            <w:pPr>
              <w:keepNext/>
              <w:keepLines/>
              <w:spacing w:after="0"/>
              <w:jc w:val="center"/>
              <w:outlineLvl w:val="2"/>
              <w:rPr>
                <w:b/>
                <w:bCs/>
                <w:color w:val="000099"/>
                <w:sz w:val="16"/>
                <w:szCs w:val="16"/>
              </w:rPr>
            </w:pPr>
            <w:r w:rsidRPr="00540818">
              <w:rPr>
                <w:b/>
                <w:bCs/>
                <w:color w:val="000099"/>
                <w:sz w:val="16"/>
                <w:szCs w:val="16"/>
              </w:rPr>
              <w:t>3</w:t>
            </w:r>
          </w:p>
        </w:tc>
        <w:tc>
          <w:tcPr>
            <w:tcW w:w="1295" w:type="dxa"/>
            <w:shd w:val="clear" w:color="auto" w:fill="D9D9D9"/>
            <w:vAlign w:val="bottom"/>
          </w:tcPr>
          <w:p w:rsidR="007D3814" w:rsidRPr="00540818" w:rsidRDefault="007D3814" w:rsidP="007D3814">
            <w:pPr>
              <w:keepNext/>
              <w:keepLines/>
              <w:spacing w:after="0"/>
              <w:jc w:val="center"/>
              <w:outlineLvl w:val="2"/>
              <w:rPr>
                <w:b/>
                <w:bCs/>
                <w:color w:val="000099"/>
                <w:sz w:val="16"/>
                <w:szCs w:val="16"/>
              </w:rPr>
            </w:pPr>
            <w:r w:rsidRPr="00540818">
              <w:rPr>
                <w:b/>
                <w:bCs/>
                <w:color w:val="000099"/>
                <w:sz w:val="16"/>
                <w:szCs w:val="16"/>
              </w:rPr>
              <w:t>4</w:t>
            </w:r>
          </w:p>
        </w:tc>
        <w:tc>
          <w:tcPr>
            <w:tcW w:w="5268" w:type="dxa"/>
            <w:shd w:val="clear" w:color="auto" w:fill="D9D9D9"/>
            <w:vAlign w:val="bottom"/>
          </w:tcPr>
          <w:p w:rsidR="007D3814" w:rsidRPr="00540818" w:rsidRDefault="007D3814" w:rsidP="007D3814">
            <w:pPr>
              <w:keepNext/>
              <w:keepLines/>
              <w:spacing w:after="0"/>
              <w:jc w:val="center"/>
              <w:outlineLvl w:val="2"/>
              <w:rPr>
                <w:b/>
                <w:bCs/>
                <w:color w:val="000099"/>
                <w:sz w:val="16"/>
                <w:szCs w:val="16"/>
              </w:rPr>
            </w:pPr>
            <w:r w:rsidRPr="00540818">
              <w:rPr>
                <w:b/>
                <w:bCs/>
                <w:color w:val="000099"/>
                <w:sz w:val="16"/>
                <w:szCs w:val="16"/>
              </w:rPr>
              <w:t>5</w:t>
            </w:r>
          </w:p>
        </w:tc>
      </w:tr>
      <w:tr w:rsidR="007D3814" w:rsidRPr="007D3814" w:rsidTr="00C031BB">
        <w:trPr>
          <w:trHeight w:val="278"/>
        </w:trPr>
        <w:tc>
          <w:tcPr>
            <w:tcW w:w="642" w:type="dxa"/>
            <w:shd w:val="clear" w:color="auto" w:fill="FFFFFF"/>
            <w:noWrap/>
            <w:vAlign w:val="center"/>
          </w:tcPr>
          <w:p w:rsidR="007D3814" w:rsidRPr="00540818" w:rsidRDefault="007D3814" w:rsidP="007D3814">
            <w:pPr>
              <w:spacing w:after="0"/>
              <w:jc w:val="center"/>
              <w:rPr>
                <w:sz w:val="16"/>
                <w:szCs w:val="16"/>
              </w:rPr>
            </w:pPr>
            <w:r w:rsidRPr="00540818">
              <w:rPr>
                <w:sz w:val="16"/>
                <w:szCs w:val="16"/>
              </w:rPr>
              <w:t>1.</w:t>
            </w:r>
          </w:p>
        </w:tc>
        <w:tc>
          <w:tcPr>
            <w:tcW w:w="6513" w:type="dxa"/>
            <w:gridSpan w:val="2"/>
            <w:shd w:val="clear" w:color="auto" w:fill="FFFFFF"/>
            <w:vAlign w:val="center"/>
          </w:tcPr>
          <w:p w:rsidR="007D3814" w:rsidRPr="00540818" w:rsidRDefault="007D3814" w:rsidP="007D3814">
            <w:pPr>
              <w:spacing w:after="0"/>
              <w:jc w:val="both"/>
              <w:rPr>
                <w:rFonts w:cs="Arial"/>
                <w:sz w:val="16"/>
                <w:szCs w:val="16"/>
              </w:rPr>
            </w:pPr>
            <w:r w:rsidRPr="00540818">
              <w:rPr>
                <w:rFonts w:cs="Arial"/>
                <w:sz w:val="16"/>
                <w:szCs w:val="16"/>
              </w:rPr>
              <w:t>Realizacja projektu  jest zawężona do terytorium jednego z obszarów, tj.:</w:t>
            </w:r>
          </w:p>
          <w:p w:rsidR="007D3814" w:rsidRPr="00540818" w:rsidRDefault="007D3814" w:rsidP="007D3814">
            <w:pPr>
              <w:spacing w:after="0"/>
              <w:jc w:val="both"/>
              <w:rPr>
                <w:rFonts w:cs="Arial"/>
                <w:sz w:val="16"/>
                <w:szCs w:val="16"/>
              </w:rPr>
            </w:pPr>
            <w:r w:rsidRPr="00540818">
              <w:rPr>
                <w:rFonts w:cs="Arial"/>
                <w:sz w:val="16"/>
                <w:szCs w:val="16"/>
              </w:rPr>
              <w:t>-obszaru północnego  (powiaty: kluczborski, brzeski, namysłowski, oleski),</w:t>
            </w:r>
          </w:p>
          <w:p w:rsidR="007D3814" w:rsidRPr="00540818" w:rsidRDefault="007D3814" w:rsidP="007D3814">
            <w:pPr>
              <w:spacing w:after="0"/>
              <w:jc w:val="both"/>
              <w:rPr>
                <w:rFonts w:cs="Arial"/>
                <w:sz w:val="16"/>
                <w:szCs w:val="16"/>
              </w:rPr>
            </w:pPr>
            <w:r w:rsidRPr="00540818">
              <w:rPr>
                <w:rFonts w:cs="Arial"/>
                <w:sz w:val="16"/>
                <w:szCs w:val="16"/>
              </w:rPr>
              <w:t xml:space="preserve">-obszaru środkowego </w:t>
            </w:r>
            <w:r w:rsidR="007E628C" w:rsidRPr="007E628C">
              <w:rPr>
                <w:rFonts w:cs="Arial"/>
                <w:sz w:val="16"/>
                <w:szCs w:val="16"/>
              </w:rPr>
              <w:t xml:space="preserve">(obszar 1: powiaty </w:t>
            </w:r>
            <w:r w:rsidR="00912B4B">
              <w:rPr>
                <w:rFonts w:cs="Arial"/>
                <w:sz w:val="16"/>
                <w:szCs w:val="16"/>
              </w:rPr>
              <w:t xml:space="preserve"> opolski, grodzki-miasto Opole,</w:t>
            </w:r>
            <w:r w:rsidR="007E628C" w:rsidRPr="007E628C">
              <w:rPr>
                <w:rFonts w:cs="Arial"/>
                <w:sz w:val="16"/>
                <w:szCs w:val="16"/>
              </w:rPr>
              <w:t xml:space="preserve"> obszar 2: powiaty nyski, prudnicki</w:t>
            </w:r>
            <w:r w:rsidRPr="00540818">
              <w:rPr>
                <w:rFonts w:cs="Arial"/>
                <w:sz w:val="16"/>
                <w:szCs w:val="16"/>
              </w:rPr>
              <w:t xml:space="preserve">), </w:t>
            </w:r>
          </w:p>
          <w:p w:rsidR="007D3814" w:rsidRPr="00540818" w:rsidRDefault="007D3814" w:rsidP="007D3814">
            <w:pPr>
              <w:spacing w:after="0"/>
              <w:jc w:val="both"/>
              <w:rPr>
                <w:rFonts w:cs="Arial"/>
                <w:sz w:val="16"/>
                <w:szCs w:val="16"/>
              </w:rPr>
            </w:pPr>
            <w:r w:rsidRPr="00540818">
              <w:rPr>
                <w:rFonts w:cs="Arial"/>
                <w:sz w:val="16"/>
                <w:szCs w:val="16"/>
              </w:rPr>
              <w:t>-obszaru południowego (głubczycki, kędzierzyńsko-kozielski, krapkowicki, strzelecki).</w:t>
            </w:r>
          </w:p>
          <w:p w:rsidR="00912B4B" w:rsidRDefault="007D3814" w:rsidP="007D3814">
            <w:pPr>
              <w:spacing w:after="0"/>
              <w:jc w:val="both"/>
              <w:rPr>
                <w:rFonts w:cs="Arial"/>
                <w:sz w:val="16"/>
                <w:szCs w:val="16"/>
              </w:rPr>
            </w:pPr>
            <w:r w:rsidRPr="00540818">
              <w:rPr>
                <w:rFonts w:cs="Arial"/>
                <w:sz w:val="16"/>
                <w:szCs w:val="16"/>
              </w:rPr>
              <w:t>OWES składa wniosek o dofinansowanie, który obejmuje wsparciem (teren, grupy docelowe) minimum 1 z wskazanych wyżej obszarów.</w:t>
            </w:r>
            <w:r w:rsidR="00912B4B">
              <w:rPr>
                <w:rFonts w:cs="Arial"/>
                <w:sz w:val="16"/>
                <w:szCs w:val="16"/>
              </w:rPr>
              <w:t xml:space="preserve"> </w:t>
            </w:r>
          </w:p>
          <w:p w:rsidR="00077ABC" w:rsidRPr="00540818" w:rsidRDefault="00077ABC" w:rsidP="007D3814">
            <w:pPr>
              <w:spacing w:after="0"/>
              <w:jc w:val="both"/>
              <w:rPr>
                <w:rFonts w:cs="Arial"/>
                <w:sz w:val="16"/>
                <w:szCs w:val="16"/>
              </w:rPr>
            </w:pPr>
            <w:r w:rsidRPr="00077ABC">
              <w:rPr>
                <w:rFonts w:cs="Arial"/>
                <w:sz w:val="16"/>
                <w:szCs w:val="16"/>
              </w:rPr>
              <w:t xml:space="preserve">Na terenie każdego z w/w obszarów usługi wsparcia ekonomii społecznej może świadczyć </w:t>
            </w:r>
            <w:r w:rsidR="00912B4B">
              <w:rPr>
                <w:rFonts w:cs="Arial"/>
                <w:sz w:val="16"/>
                <w:szCs w:val="16"/>
              </w:rPr>
              <w:t>wyłącznie jeden podmiot / OWES.</w:t>
            </w:r>
          </w:p>
          <w:p w:rsidR="007D3814" w:rsidRPr="00540818" w:rsidRDefault="007D3814" w:rsidP="007D3814">
            <w:pPr>
              <w:spacing w:after="0"/>
              <w:jc w:val="both"/>
              <w:rPr>
                <w:rFonts w:cs="Arial"/>
                <w:sz w:val="16"/>
                <w:szCs w:val="16"/>
              </w:rPr>
            </w:pPr>
          </w:p>
        </w:tc>
        <w:tc>
          <w:tcPr>
            <w:tcW w:w="1784" w:type="dxa"/>
            <w:vAlign w:val="center"/>
          </w:tcPr>
          <w:p w:rsidR="007D3814" w:rsidRPr="00540818" w:rsidRDefault="007D3814" w:rsidP="007D3814">
            <w:pPr>
              <w:spacing w:after="0"/>
              <w:jc w:val="center"/>
              <w:rPr>
                <w:sz w:val="16"/>
                <w:szCs w:val="16"/>
              </w:rPr>
            </w:pPr>
            <w:r w:rsidRPr="00540818">
              <w:rPr>
                <w:sz w:val="16"/>
                <w:szCs w:val="16"/>
              </w:rPr>
              <w:t xml:space="preserve">Wniosek </w:t>
            </w:r>
            <w:r w:rsidRPr="00540818">
              <w:rPr>
                <w:sz w:val="16"/>
                <w:szCs w:val="16"/>
              </w:rPr>
              <w:br/>
              <w:t>o dofinansowanie</w:t>
            </w:r>
          </w:p>
        </w:tc>
        <w:tc>
          <w:tcPr>
            <w:tcW w:w="1295" w:type="dxa"/>
            <w:noWrap/>
            <w:vAlign w:val="center"/>
          </w:tcPr>
          <w:p w:rsidR="007D3814" w:rsidRPr="00540818" w:rsidRDefault="007D3814" w:rsidP="007D3814">
            <w:pPr>
              <w:spacing w:after="0"/>
              <w:jc w:val="center"/>
              <w:rPr>
                <w:bCs/>
                <w:sz w:val="16"/>
                <w:szCs w:val="16"/>
              </w:rPr>
            </w:pPr>
            <w:r w:rsidRPr="00540818">
              <w:rPr>
                <w:bCs/>
                <w:sz w:val="16"/>
                <w:szCs w:val="16"/>
              </w:rPr>
              <w:t>Bezwzględny</w:t>
            </w:r>
          </w:p>
        </w:tc>
        <w:tc>
          <w:tcPr>
            <w:tcW w:w="5268" w:type="dxa"/>
            <w:vAlign w:val="center"/>
          </w:tcPr>
          <w:p w:rsidR="00912B4B" w:rsidRDefault="007D3814" w:rsidP="009A7A02">
            <w:pPr>
              <w:spacing w:after="0"/>
              <w:jc w:val="both"/>
              <w:rPr>
                <w:rFonts w:cs="Arial"/>
                <w:sz w:val="16"/>
                <w:szCs w:val="16"/>
              </w:rPr>
            </w:pPr>
            <w:r w:rsidRPr="00540818">
              <w:rPr>
                <w:rFonts w:cs="Arial"/>
                <w:sz w:val="16"/>
                <w:szCs w:val="16"/>
              </w:rPr>
              <w:t xml:space="preserve">W okresie programowania 2007-2013 dokonano podziału województwa opolskiego na 3 obszary mając na względzie specyfikę każdego z nich oraz zwiększenie efektywności wykorzystania pomocy poprzez udzielenie wsparcia przez OWES na każdym z tych obszarów. </w:t>
            </w:r>
          </w:p>
          <w:p w:rsidR="007D3814" w:rsidRPr="00540818" w:rsidRDefault="003707D4" w:rsidP="009A7A02">
            <w:pPr>
              <w:spacing w:after="0"/>
              <w:jc w:val="both"/>
              <w:rPr>
                <w:rFonts w:cs="Arial"/>
                <w:sz w:val="16"/>
                <w:szCs w:val="16"/>
              </w:rPr>
            </w:pPr>
            <w:r w:rsidRPr="003707D4">
              <w:rPr>
                <w:rFonts w:cs="Arial"/>
                <w:sz w:val="16"/>
                <w:szCs w:val="16"/>
              </w:rPr>
              <w:t>Spełnienie powyższego kryterium zostanie zweryfikowane na podstawie zapisów we wniosku o dofinansowanie.</w:t>
            </w:r>
          </w:p>
        </w:tc>
      </w:tr>
      <w:tr w:rsidR="007D3814" w:rsidRPr="007D3814" w:rsidTr="00C031BB">
        <w:trPr>
          <w:trHeight w:val="677"/>
        </w:trPr>
        <w:tc>
          <w:tcPr>
            <w:tcW w:w="642" w:type="dxa"/>
            <w:shd w:val="clear" w:color="auto" w:fill="FFFFFF"/>
            <w:noWrap/>
            <w:vAlign w:val="center"/>
          </w:tcPr>
          <w:p w:rsidR="007D3814" w:rsidRPr="00540818" w:rsidRDefault="007D3814" w:rsidP="007D3814">
            <w:pPr>
              <w:spacing w:after="0"/>
              <w:jc w:val="center"/>
              <w:rPr>
                <w:sz w:val="16"/>
                <w:szCs w:val="16"/>
              </w:rPr>
            </w:pPr>
            <w:r w:rsidRPr="00540818">
              <w:rPr>
                <w:sz w:val="16"/>
                <w:szCs w:val="16"/>
              </w:rPr>
              <w:t>2.</w:t>
            </w:r>
          </w:p>
        </w:tc>
        <w:tc>
          <w:tcPr>
            <w:tcW w:w="6513" w:type="dxa"/>
            <w:gridSpan w:val="2"/>
            <w:shd w:val="clear" w:color="auto" w:fill="FFFFFF"/>
            <w:vAlign w:val="center"/>
          </w:tcPr>
          <w:p w:rsidR="007D3814" w:rsidRPr="00540818" w:rsidRDefault="007D3814" w:rsidP="003707D4">
            <w:pPr>
              <w:spacing w:after="0"/>
              <w:jc w:val="both"/>
              <w:rPr>
                <w:rFonts w:cs="Arial"/>
                <w:sz w:val="16"/>
                <w:szCs w:val="16"/>
              </w:rPr>
            </w:pPr>
            <w:r w:rsidRPr="00540818">
              <w:rPr>
                <w:rFonts w:cs="Arial"/>
                <w:sz w:val="16"/>
                <w:szCs w:val="16"/>
              </w:rPr>
              <w:t>Akredytacja ministra właściwego ds. zabezpieczenia społecznego</w:t>
            </w:r>
            <w:r w:rsidR="009A7A02">
              <w:rPr>
                <w:rFonts w:cs="Arial"/>
                <w:sz w:val="16"/>
                <w:szCs w:val="16"/>
              </w:rPr>
              <w:t xml:space="preserve"> </w:t>
            </w:r>
            <w:r w:rsidR="003707D4" w:rsidRPr="003707D4">
              <w:rPr>
                <w:rFonts w:cs="Arial"/>
                <w:sz w:val="16"/>
                <w:szCs w:val="16"/>
              </w:rPr>
              <w:t>dla wszystkich typów usług wsparcia ekonomii społecznej</w:t>
            </w:r>
          </w:p>
        </w:tc>
        <w:tc>
          <w:tcPr>
            <w:tcW w:w="1784" w:type="dxa"/>
            <w:vAlign w:val="center"/>
          </w:tcPr>
          <w:p w:rsidR="007D3814" w:rsidRPr="00540818" w:rsidRDefault="007D3814" w:rsidP="007D3814">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7D3814" w:rsidRPr="00540818" w:rsidRDefault="007D3814" w:rsidP="007D3814">
            <w:pPr>
              <w:spacing w:after="0"/>
              <w:jc w:val="center"/>
              <w:rPr>
                <w:bCs/>
                <w:sz w:val="16"/>
                <w:szCs w:val="16"/>
              </w:rPr>
            </w:pPr>
            <w:r w:rsidRPr="00540818">
              <w:rPr>
                <w:bCs/>
                <w:sz w:val="16"/>
                <w:szCs w:val="16"/>
              </w:rPr>
              <w:t>Bezwzględny</w:t>
            </w:r>
          </w:p>
        </w:tc>
        <w:tc>
          <w:tcPr>
            <w:tcW w:w="5268" w:type="dxa"/>
            <w:vAlign w:val="center"/>
          </w:tcPr>
          <w:p w:rsidR="007D3814" w:rsidRPr="005D3842" w:rsidRDefault="00266D8C" w:rsidP="00EE7C6E">
            <w:pPr>
              <w:spacing w:after="0"/>
              <w:jc w:val="both"/>
              <w:rPr>
                <w:rFonts w:cs="Arial"/>
                <w:sz w:val="16"/>
                <w:szCs w:val="16"/>
              </w:rPr>
            </w:pPr>
            <w:r w:rsidRPr="005D3842">
              <w:rPr>
                <w:rFonts w:cs="Arial"/>
                <w:sz w:val="16"/>
                <w:szCs w:val="16"/>
              </w:rPr>
              <w:t>O dofinansowanie projektu mogą ubiegać się Wnioskodawcy posiadający najpóźniej  na dzień przed dniem  podpisania umowy o dofinansowanie akredytację ministra właściwego ds. zabezpieczenia społecznego dla wszystkich typów usług wsparcia ekonomii społecznej. Niniejsze kryterium zostanie zweryfikowane na podstawie wniosku o dofinansowanie projektu poprzez złożone przez Wnioskodawcę w treści wniosku oświadczenie o zamiarze uzyskania akredytacji lub jej posiadaniu. Jednocześnie warunkiem podpisania umowy o dofinansowanie będzie posiadanie najpóźniej na dzień przed dniem jej podpisania przez dany OWES akredytacji ministra właściwego ds. zabezpieczenia społecznego, dla wszystkich typów usług wsparcia ekonomii społecznej.</w:t>
            </w:r>
          </w:p>
        </w:tc>
      </w:tr>
      <w:tr w:rsidR="007D3814" w:rsidRPr="007D3814" w:rsidTr="00C031BB">
        <w:trPr>
          <w:trHeight w:val="677"/>
        </w:trPr>
        <w:tc>
          <w:tcPr>
            <w:tcW w:w="642" w:type="dxa"/>
            <w:shd w:val="clear" w:color="auto" w:fill="FFFFFF"/>
            <w:noWrap/>
            <w:vAlign w:val="center"/>
          </w:tcPr>
          <w:p w:rsidR="007D3814" w:rsidRPr="00540818" w:rsidRDefault="007D3814" w:rsidP="007D3814">
            <w:pPr>
              <w:spacing w:after="0"/>
              <w:jc w:val="center"/>
              <w:rPr>
                <w:sz w:val="16"/>
                <w:szCs w:val="16"/>
              </w:rPr>
            </w:pPr>
            <w:r w:rsidRPr="00540818">
              <w:rPr>
                <w:sz w:val="16"/>
                <w:szCs w:val="16"/>
              </w:rPr>
              <w:t>3.</w:t>
            </w:r>
          </w:p>
        </w:tc>
        <w:tc>
          <w:tcPr>
            <w:tcW w:w="6513" w:type="dxa"/>
            <w:gridSpan w:val="2"/>
            <w:shd w:val="clear" w:color="auto" w:fill="FFFFFF"/>
            <w:vAlign w:val="center"/>
          </w:tcPr>
          <w:p w:rsidR="007D3814" w:rsidRPr="00540818" w:rsidRDefault="007D3814" w:rsidP="007D3814">
            <w:pPr>
              <w:spacing w:after="0"/>
              <w:rPr>
                <w:rFonts w:cs="Arial"/>
                <w:sz w:val="16"/>
                <w:szCs w:val="16"/>
              </w:rPr>
            </w:pPr>
            <w:r w:rsidRPr="00540818">
              <w:rPr>
                <w:rFonts w:cs="Arial"/>
                <w:sz w:val="16"/>
                <w:szCs w:val="16"/>
              </w:rPr>
              <w:t>Projekt skierowany jest do grup docelowych z terenu danego obszaru, tj.:</w:t>
            </w:r>
            <w:r w:rsidRPr="00540818">
              <w:rPr>
                <w:rFonts w:cs="Arial"/>
                <w:sz w:val="16"/>
                <w:szCs w:val="16"/>
              </w:rPr>
              <w:br/>
              <w:t>- obszaru północnego  (powiaty kluczborski, brzeski, namysłowski, oleski),</w:t>
            </w:r>
          </w:p>
          <w:p w:rsidR="007D3814" w:rsidRPr="00540818" w:rsidRDefault="007D3814" w:rsidP="007D3814">
            <w:pPr>
              <w:spacing w:after="0"/>
              <w:rPr>
                <w:rFonts w:cs="Arial"/>
                <w:sz w:val="16"/>
                <w:szCs w:val="16"/>
              </w:rPr>
            </w:pPr>
            <w:r w:rsidRPr="00540818">
              <w:rPr>
                <w:rFonts w:cs="Arial"/>
                <w:sz w:val="16"/>
                <w:szCs w:val="16"/>
              </w:rPr>
              <w:t xml:space="preserve">- </w:t>
            </w:r>
            <w:r w:rsidR="003707D4" w:rsidRPr="003707D4">
              <w:rPr>
                <w:rFonts w:cs="Arial"/>
                <w:sz w:val="16"/>
                <w:szCs w:val="16"/>
              </w:rPr>
              <w:t>obszaru środkowego (obszar 1: powiaty  opolski, grodzki-miasto Opole,  obszar 2: powiaty nyski, prudnicki),</w:t>
            </w:r>
          </w:p>
          <w:p w:rsidR="007D3814" w:rsidRPr="00540818" w:rsidRDefault="007D3814" w:rsidP="007D3814">
            <w:pPr>
              <w:spacing w:after="0"/>
              <w:rPr>
                <w:rFonts w:cs="Arial"/>
                <w:sz w:val="16"/>
                <w:szCs w:val="16"/>
              </w:rPr>
            </w:pPr>
            <w:r w:rsidRPr="00540818">
              <w:rPr>
                <w:rFonts w:cs="Arial"/>
                <w:sz w:val="16"/>
                <w:szCs w:val="16"/>
              </w:rPr>
              <w:t>- obszaru południowego (głubczycki, kędzierzyńsko-kozielski, krapkowicki, strzelecki).</w:t>
            </w:r>
          </w:p>
          <w:p w:rsidR="007D3814" w:rsidRPr="00540818" w:rsidRDefault="007D3814" w:rsidP="007D3814">
            <w:pPr>
              <w:spacing w:after="0"/>
              <w:jc w:val="both"/>
              <w:rPr>
                <w:rFonts w:cs="Arial"/>
                <w:sz w:val="16"/>
                <w:szCs w:val="16"/>
              </w:rPr>
            </w:pPr>
          </w:p>
        </w:tc>
        <w:tc>
          <w:tcPr>
            <w:tcW w:w="1784" w:type="dxa"/>
            <w:vAlign w:val="center"/>
          </w:tcPr>
          <w:p w:rsidR="007D3814" w:rsidRPr="00540818" w:rsidRDefault="007D3814" w:rsidP="007D3814">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7D3814" w:rsidRPr="00540818" w:rsidRDefault="007D3814" w:rsidP="007D3814">
            <w:pPr>
              <w:spacing w:after="0"/>
              <w:jc w:val="center"/>
              <w:rPr>
                <w:bCs/>
                <w:sz w:val="16"/>
                <w:szCs w:val="16"/>
              </w:rPr>
            </w:pPr>
            <w:r w:rsidRPr="00540818">
              <w:rPr>
                <w:bCs/>
                <w:sz w:val="16"/>
                <w:szCs w:val="16"/>
              </w:rPr>
              <w:t>Bezwzględny</w:t>
            </w:r>
          </w:p>
        </w:tc>
        <w:tc>
          <w:tcPr>
            <w:tcW w:w="5268" w:type="dxa"/>
            <w:vAlign w:val="center"/>
          </w:tcPr>
          <w:p w:rsidR="007D3814" w:rsidRDefault="007D3814" w:rsidP="000B0C4F">
            <w:pPr>
              <w:spacing w:after="0"/>
              <w:jc w:val="both"/>
              <w:rPr>
                <w:rFonts w:cs="Arial"/>
                <w:sz w:val="16"/>
                <w:szCs w:val="16"/>
              </w:rPr>
            </w:pPr>
            <w:r w:rsidRPr="00540818">
              <w:rPr>
                <w:rFonts w:cs="Arial"/>
                <w:sz w:val="16"/>
                <w:szCs w:val="16"/>
              </w:rPr>
              <w:t>W okresie programowania 2007-2013 dokonano podziału województwa opolskiego na  3 obszary mając na względzie specyfikę każdego z nich. Wsparcie  w ramach realizowanych projektów powinno zatem być kierowane do grup docelowych z terenu każdego  z tych obszarów. Pozwoli to na skupienie wsparcia na zasobach ludzkich (osoby fizyczne –</w:t>
            </w:r>
            <w:r w:rsidR="009A7A02">
              <w:rPr>
                <w:rFonts w:cs="Arial"/>
                <w:sz w:val="16"/>
                <w:szCs w:val="16"/>
              </w:rPr>
              <w:t xml:space="preserve"> </w:t>
            </w:r>
            <w:r w:rsidRPr="00540818">
              <w:rPr>
                <w:rFonts w:cs="Arial"/>
                <w:sz w:val="16"/>
                <w:szCs w:val="16"/>
              </w:rPr>
              <w:t xml:space="preserve">uczestnicy projektów), które zamieszkują, koncentrują swój ważny interes życiowy (pracują, uczą się) na terenie każdego z obszarów oraz podmiotach ekonomii społecznej działających (posiadających siedzibę) na terenie danego obszaru. </w:t>
            </w:r>
          </w:p>
          <w:p w:rsidR="00774882" w:rsidRPr="00540818" w:rsidRDefault="00774882" w:rsidP="000B0C4F">
            <w:pPr>
              <w:spacing w:after="0"/>
              <w:jc w:val="both"/>
              <w:rPr>
                <w:rFonts w:cs="Arial"/>
                <w:sz w:val="16"/>
                <w:szCs w:val="16"/>
              </w:rPr>
            </w:pPr>
            <w:r w:rsidRPr="00774882">
              <w:rPr>
                <w:rFonts w:cs="Arial"/>
                <w:sz w:val="16"/>
                <w:szCs w:val="16"/>
              </w:rPr>
              <w:t>Spełnienie powyższego kryterium zostanie zweryfikowane na podstawie zapisów we wniosku o dofinansowanie.</w:t>
            </w:r>
          </w:p>
        </w:tc>
      </w:tr>
      <w:tr w:rsidR="007D3814" w:rsidRPr="007D3814" w:rsidTr="00C031BB">
        <w:trPr>
          <w:trHeight w:val="677"/>
        </w:trPr>
        <w:tc>
          <w:tcPr>
            <w:tcW w:w="642" w:type="dxa"/>
            <w:shd w:val="clear" w:color="auto" w:fill="FFFFFF"/>
            <w:noWrap/>
            <w:vAlign w:val="center"/>
          </w:tcPr>
          <w:p w:rsidR="007D3814" w:rsidRPr="00540818" w:rsidRDefault="007D3814" w:rsidP="007D3814">
            <w:pPr>
              <w:spacing w:after="0"/>
              <w:jc w:val="center"/>
              <w:rPr>
                <w:sz w:val="16"/>
                <w:szCs w:val="16"/>
              </w:rPr>
            </w:pPr>
            <w:r w:rsidRPr="00540818">
              <w:rPr>
                <w:sz w:val="16"/>
                <w:szCs w:val="16"/>
              </w:rPr>
              <w:t>4.</w:t>
            </w:r>
          </w:p>
        </w:tc>
        <w:tc>
          <w:tcPr>
            <w:tcW w:w="6513" w:type="dxa"/>
            <w:gridSpan w:val="2"/>
            <w:shd w:val="clear" w:color="auto" w:fill="FFFFFF"/>
            <w:vAlign w:val="center"/>
          </w:tcPr>
          <w:p w:rsidR="007D3814" w:rsidRPr="009A7A02" w:rsidRDefault="007D3814" w:rsidP="007D3814">
            <w:pPr>
              <w:spacing w:after="0"/>
              <w:jc w:val="both"/>
              <w:rPr>
                <w:rFonts w:cs="Arial"/>
                <w:sz w:val="16"/>
                <w:szCs w:val="16"/>
              </w:rPr>
            </w:pPr>
            <w:r w:rsidRPr="009A7A02">
              <w:rPr>
                <w:rFonts w:cs="Arial"/>
                <w:sz w:val="16"/>
                <w:szCs w:val="16"/>
              </w:rPr>
              <w:t>Wnioskodawca w okresie realizacji projektu prowadzi biuro projektu (lub posiada siedzibę, filię, delegaturę, oddział czy inną prawnie dozwoloną formę organizacyjną ) na terenie danego obszaru, tj.:</w:t>
            </w:r>
          </w:p>
          <w:p w:rsidR="009A7A02" w:rsidRPr="009A7A02" w:rsidRDefault="007D3814" w:rsidP="009A7A02">
            <w:pPr>
              <w:pStyle w:val="Akapitzlist"/>
              <w:numPr>
                <w:ilvl w:val="0"/>
                <w:numId w:val="99"/>
              </w:numPr>
              <w:spacing w:after="0"/>
              <w:ind w:left="139" w:hanging="142"/>
              <w:jc w:val="both"/>
              <w:rPr>
                <w:rFonts w:cs="Arial"/>
                <w:sz w:val="16"/>
                <w:szCs w:val="16"/>
              </w:rPr>
            </w:pPr>
            <w:r w:rsidRPr="009A7A02">
              <w:rPr>
                <w:rFonts w:cs="Arial"/>
                <w:sz w:val="16"/>
                <w:szCs w:val="16"/>
              </w:rPr>
              <w:t>obszaru północnego  (powiaty: kluczborski, brzeski, namysłowski, oleski)</w:t>
            </w:r>
            <w:r w:rsidR="009A7A02" w:rsidRPr="009A7A02">
              <w:rPr>
                <w:rFonts w:cs="Arial"/>
                <w:sz w:val="16"/>
                <w:szCs w:val="16"/>
              </w:rPr>
              <w:t>,</w:t>
            </w:r>
          </w:p>
          <w:p w:rsidR="00CF5ABC" w:rsidRDefault="00774882" w:rsidP="009A7A02">
            <w:pPr>
              <w:pStyle w:val="Akapitzlist"/>
              <w:numPr>
                <w:ilvl w:val="0"/>
                <w:numId w:val="99"/>
              </w:numPr>
              <w:spacing w:after="0"/>
              <w:ind w:left="139" w:hanging="142"/>
              <w:jc w:val="both"/>
              <w:rPr>
                <w:rFonts w:cs="Arial"/>
                <w:sz w:val="16"/>
                <w:szCs w:val="16"/>
              </w:rPr>
            </w:pPr>
            <w:r w:rsidRPr="009A7A02">
              <w:rPr>
                <w:rFonts w:cs="Arial"/>
                <w:sz w:val="16"/>
                <w:szCs w:val="16"/>
              </w:rPr>
              <w:t>obszaru środkowego (obszar 1: powiaty  opolski, grodzki-miasto Opole, obszar 2: powiaty nyski, prudnicki),</w:t>
            </w:r>
          </w:p>
          <w:p w:rsidR="007D3814" w:rsidRPr="009A7A02" w:rsidRDefault="007D3814" w:rsidP="009A7A02">
            <w:pPr>
              <w:pStyle w:val="Akapitzlist"/>
              <w:numPr>
                <w:ilvl w:val="0"/>
                <w:numId w:val="99"/>
              </w:numPr>
              <w:spacing w:after="0"/>
              <w:ind w:left="139" w:hanging="142"/>
              <w:jc w:val="both"/>
              <w:rPr>
                <w:sz w:val="16"/>
                <w:szCs w:val="16"/>
              </w:rPr>
            </w:pPr>
            <w:r w:rsidRPr="009A7A02">
              <w:rPr>
                <w:sz w:val="16"/>
                <w:szCs w:val="16"/>
              </w:rPr>
              <w:t>obszaru południowego (powiaty: głubczycki, kędzierzyńsko-kozielski, krapkowicki, strzelecki).</w:t>
            </w:r>
          </w:p>
          <w:p w:rsidR="007D3814" w:rsidRPr="00540818" w:rsidRDefault="007D3814" w:rsidP="007D3814">
            <w:pPr>
              <w:spacing w:after="0"/>
              <w:jc w:val="both"/>
              <w:rPr>
                <w:rFonts w:cs="Arial"/>
                <w:sz w:val="16"/>
                <w:szCs w:val="16"/>
              </w:rPr>
            </w:pPr>
          </w:p>
        </w:tc>
        <w:tc>
          <w:tcPr>
            <w:tcW w:w="1784" w:type="dxa"/>
            <w:vAlign w:val="center"/>
          </w:tcPr>
          <w:p w:rsidR="007D3814" w:rsidRPr="00540818" w:rsidRDefault="007D3814" w:rsidP="007D3814">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7D3814" w:rsidRPr="00540818" w:rsidRDefault="007D3814" w:rsidP="007D3814">
            <w:pPr>
              <w:spacing w:after="0"/>
              <w:jc w:val="center"/>
              <w:rPr>
                <w:bCs/>
                <w:sz w:val="16"/>
                <w:szCs w:val="16"/>
              </w:rPr>
            </w:pPr>
            <w:r w:rsidRPr="00540818">
              <w:rPr>
                <w:bCs/>
                <w:sz w:val="16"/>
                <w:szCs w:val="16"/>
              </w:rPr>
              <w:t>Bezwzględny</w:t>
            </w:r>
          </w:p>
        </w:tc>
        <w:tc>
          <w:tcPr>
            <w:tcW w:w="5268" w:type="dxa"/>
            <w:vAlign w:val="center"/>
          </w:tcPr>
          <w:p w:rsidR="007D3814" w:rsidRDefault="007D3814" w:rsidP="000B0C4F">
            <w:pPr>
              <w:spacing w:after="0"/>
              <w:jc w:val="both"/>
              <w:rPr>
                <w:rFonts w:cs="Arial"/>
                <w:sz w:val="16"/>
                <w:szCs w:val="16"/>
              </w:rPr>
            </w:pPr>
            <w:r w:rsidRPr="00540818">
              <w:rPr>
                <w:rFonts w:cs="Arial"/>
                <w:sz w:val="16"/>
                <w:szCs w:val="16"/>
              </w:rPr>
              <w:t xml:space="preserve">Lokalizacja biura projektu na terenie jednego z obszarów pozwoli na zapewnienie uczestnikom projektu (osoby zagrożone wykluczeniem społecznym, podmioty ekonomii społecznej prowadzące działalność na terenie jednego z obszarów) ułatwionego dostępu do  kadry projektu, dokumentacji, bez konieczności ponoszenia kosztów dojazdów poza obszar najbliższych miast powiatowych. </w:t>
            </w:r>
          </w:p>
          <w:p w:rsidR="00774882" w:rsidRPr="00774882" w:rsidRDefault="00774882" w:rsidP="00774882">
            <w:pPr>
              <w:spacing w:after="0"/>
              <w:jc w:val="both"/>
              <w:rPr>
                <w:rFonts w:cs="Arial"/>
                <w:sz w:val="16"/>
                <w:szCs w:val="16"/>
              </w:rPr>
            </w:pPr>
            <w:r w:rsidRPr="00774882">
              <w:rPr>
                <w:rFonts w:cs="Arial"/>
                <w:sz w:val="16"/>
                <w:szCs w:val="16"/>
              </w:rPr>
              <w:t>Biuro projektu powinno z</w:t>
            </w:r>
            <w:r w:rsidR="005D60E2">
              <w:rPr>
                <w:rFonts w:cs="Arial"/>
                <w:sz w:val="16"/>
                <w:szCs w:val="16"/>
              </w:rPr>
              <w:t>ostać zlokalizowane na obszarze</w:t>
            </w:r>
            <w:r w:rsidRPr="00774882">
              <w:rPr>
                <w:rFonts w:cs="Arial"/>
                <w:sz w:val="16"/>
                <w:szCs w:val="16"/>
              </w:rPr>
              <w:t xml:space="preserve"> realizacji projektu. </w:t>
            </w:r>
          </w:p>
          <w:p w:rsidR="00774882" w:rsidRPr="00540818" w:rsidRDefault="00774882" w:rsidP="00774882">
            <w:pPr>
              <w:spacing w:after="0"/>
              <w:jc w:val="both"/>
              <w:rPr>
                <w:rFonts w:cs="Arial"/>
                <w:sz w:val="16"/>
                <w:szCs w:val="16"/>
              </w:rPr>
            </w:pPr>
            <w:r w:rsidRPr="00774882">
              <w:rPr>
                <w:rFonts w:cs="Arial"/>
                <w:sz w:val="16"/>
                <w:szCs w:val="16"/>
              </w:rPr>
              <w:t>Spełnienie powyższego kryterium zostanie zweryfikowane na podstawie zapisów we wniosku o dofinansowanie.</w:t>
            </w:r>
          </w:p>
        </w:tc>
      </w:tr>
      <w:tr w:rsidR="007D3814" w:rsidRPr="007D3814" w:rsidTr="00C031BB">
        <w:trPr>
          <w:trHeight w:val="677"/>
        </w:trPr>
        <w:tc>
          <w:tcPr>
            <w:tcW w:w="642" w:type="dxa"/>
            <w:shd w:val="clear" w:color="auto" w:fill="FFFFFF"/>
            <w:noWrap/>
            <w:vAlign w:val="center"/>
          </w:tcPr>
          <w:p w:rsidR="007D3814" w:rsidRPr="00540818" w:rsidDel="00E84F73" w:rsidRDefault="007D3814" w:rsidP="007D3814">
            <w:pPr>
              <w:spacing w:after="0"/>
              <w:jc w:val="center"/>
              <w:rPr>
                <w:sz w:val="16"/>
                <w:szCs w:val="16"/>
              </w:rPr>
            </w:pPr>
            <w:r w:rsidRPr="00540818">
              <w:rPr>
                <w:sz w:val="16"/>
                <w:szCs w:val="16"/>
              </w:rPr>
              <w:t>5.</w:t>
            </w:r>
          </w:p>
        </w:tc>
        <w:tc>
          <w:tcPr>
            <w:tcW w:w="6513" w:type="dxa"/>
            <w:gridSpan w:val="2"/>
            <w:shd w:val="clear" w:color="auto" w:fill="FFFFFF"/>
            <w:vAlign w:val="center"/>
          </w:tcPr>
          <w:p w:rsidR="007D3814" w:rsidRPr="00540818" w:rsidDel="00E84F73" w:rsidRDefault="007D3814" w:rsidP="007D3814">
            <w:pPr>
              <w:spacing w:after="0"/>
              <w:rPr>
                <w:rFonts w:cs="Arial"/>
                <w:sz w:val="16"/>
                <w:szCs w:val="16"/>
              </w:rPr>
            </w:pPr>
            <w:r w:rsidRPr="00540818">
              <w:rPr>
                <w:rFonts w:cs="Arial"/>
                <w:sz w:val="16"/>
                <w:szCs w:val="16"/>
              </w:rPr>
              <w:t xml:space="preserve">Maksymalna wartość projektu dla obszaru północnego wynosi  4 215 000,00 zł. </w:t>
            </w:r>
          </w:p>
        </w:tc>
        <w:tc>
          <w:tcPr>
            <w:tcW w:w="1784" w:type="dxa"/>
            <w:vAlign w:val="center"/>
          </w:tcPr>
          <w:p w:rsidR="007D3814" w:rsidRPr="00540818" w:rsidDel="00E84F73" w:rsidRDefault="007D3814" w:rsidP="007D3814">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7D3814" w:rsidRPr="00540818" w:rsidDel="00E84F73" w:rsidRDefault="007D3814" w:rsidP="007D3814">
            <w:pPr>
              <w:spacing w:after="0"/>
              <w:jc w:val="center"/>
              <w:rPr>
                <w:bCs/>
                <w:sz w:val="16"/>
                <w:szCs w:val="16"/>
              </w:rPr>
            </w:pPr>
            <w:r w:rsidRPr="00540818">
              <w:rPr>
                <w:bCs/>
                <w:sz w:val="16"/>
                <w:szCs w:val="16"/>
              </w:rPr>
              <w:t>Bezwzględny</w:t>
            </w:r>
          </w:p>
        </w:tc>
        <w:tc>
          <w:tcPr>
            <w:tcW w:w="5268" w:type="dxa"/>
            <w:vAlign w:val="center"/>
          </w:tcPr>
          <w:p w:rsidR="007D3814" w:rsidRPr="00540818" w:rsidDel="00E84F73" w:rsidRDefault="007D3814" w:rsidP="000B0C4F">
            <w:pPr>
              <w:spacing w:after="0"/>
              <w:jc w:val="both"/>
              <w:rPr>
                <w:rFonts w:cs="Arial"/>
                <w:sz w:val="16"/>
                <w:szCs w:val="16"/>
              </w:rPr>
            </w:pPr>
            <w:r w:rsidRPr="00540818">
              <w:rPr>
                <w:rFonts w:cs="Arial"/>
                <w:sz w:val="16"/>
                <w:szCs w:val="16"/>
              </w:rPr>
              <w:t xml:space="preserve">Maksymalna wartość projektu w odniesieniu do danego obszaru została zróżnicowana ze względu na specyfikę potrzeb w obszarze w zakresie rozwoju ekonomii społecznej. Podział środków został dokonany w oparciu              </w:t>
            </w:r>
            <w:r w:rsidR="00D40F94">
              <w:rPr>
                <w:rFonts w:cs="Arial"/>
                <w:sz w:val="16"/>
                <w:szCs w:val="16"/>
              </w:rPr>
              <w:br/>
            </w:r>
            <w:r w:rsidRPr="00540818">
              <w:rPr>
                <w:rFonts w:cs="Arial"/>
                <w:sz w:val="16"/>
                <w:szCs w:val="16"/>
              </w:rPr>
              <w:t>o analizę liczby osób w rodzinach otrzymujących świadczenia z pomocy społecznej, liczby osób bezrobotnych oraz liczby podmiotów ekonomii społecznej działających w powiatach na terenie danego obszaru.</w:t>
            </w:r>
          </w:p>
        </w:tc>
      </w:tr>
      <w:tr w:rsidR="007D3814" w:rsidRPr="007D3814" w:rsidTr="00C031BB">
        <w:trPr>
          <w:trHeight w:val="677"/>
        </w:trPr>
        <w:tc>
          <w:tcPr>
            <w:tcW w:w="642" w:type="dxa"/>
            <w:shd w:val="clear" w:color="auto" w:fill="FFFFFF"/>
            <w:noWrap/>
            <w:vAlign w:val="center"/>
          </w:tcPr>
          <w:p w:rsidR="007D3814" w:rsidRPr="00540818" w:rsidDel="00E84F73" w:rsidRDefault="007D3814" w:rsidP="007D3814">
            <w:pPr>
              <w:spacing w:after="0"/>
              <w:jc w:val="center"/>
              <w:rPr>
                <w:sz w:val="16"/>
                <w:szCs w:val="16"/>
              </w:rPr>
            </w:pPr>
            <w:r w:rsidRPr="00540818">
              <w:rPr>
                <w:sz w:val="16"/>
                <w:szCs w:val="16"/>
              </w:rPr>
              <w:t>6.</w:t>
            </w:r>
          </w:p>
        </w:tc>
        <w:tc>
          <w:tcPr>
            <w:tcW w:w="6513" w:type="dxa"/>
            <w:gridSpan w:val="2"/>
            <w:shd w:val="clear" w:color="auto" w:fill="FFFFFF"/>
            <w:vAlign w:val="center"/>
          </w:tcPr>
          <w:p w:rsidR="00D62649" w:rsidRPr="00D62649" w:rsidRDefault="00D62649" w:rsidP="00D62649">
            <w:pPr>
              <w:spacing w:after="0"/>
              <w:rPr>
                <w:rFonts w:cs="Arial"/>
                <w:sz w:val="16"/>
                <w:szCs w:val="16"/>
              </w:rPr>
            </w:pPr>
          </w:p>
          <w:p w:rsidR="00D62649" w:rsidRPr="00D62649" w:rsidRDefault="00D62649" w:rsidP="00D62649">
            <w:pPr>
              <w:spacing w:after="0"/>
              <w:rPr>
                <w:rFonts w:cs="Arial"/>
                <w:sz w:val="16"/>
                <w:szCs w:val="16"/>
              </w:rPr>
            </w:pPr>
            <w:r w:rsidRPr="00D62649">
              <w:rPr>
                <w:rFonts w:cs="Arial"/>
                <w:sz w:val="16"/>
                <w:szCs w:val="16"/>
              </w:rPr>
              <w:t>Maksymalna wartość dofinansowania  dla obszaru środkowego wynosi   8 308  553,28 zł w  tym :</w:t>
            </w:r>
          </w:p>
          <w:p w:rsidR="00D62649" w:rsidRPr="00D62649" w:rsidRDefault="00D62649" w:rsidP="00D62649">
            <w:pPr>
              <w:spacing w:after="0"/>
              <w:rPr>
                <w:rFonts w:cs="Arial"/>
                <w:sz w:val="16"/>
                <w:szCs w:val="16"/>
              </w:rPr>
            </w:pPr>
            <w:r w:rsidRPr="00D62649">
              <w:rPr>
                <w:rFonts w:cs="Arial"/>
                <w:sz w:val="16"/>
                <w:szCs w:val="16"/>
              </w:rPr>
              <w:t xml:space="preserve">- dla obszaru 1: powiaty  opolski, grodzki-miasto Opole – 3 686 556,77 zł </w:t>
            </w:r>
          </w:p>
          <w:p w:rsidR="00D62649" w:rsidRPr="00D62649" w:rsidRDefault="00D62649" w:rsidP="00D62649">
            <w:pPr>
              <w:spacing w:after="0"/>
              <w:rPr>
                <w:rFonts w:cs="Arial"/>
                <w:sz w:val="16"/>
                <w:szCs w:val="16"/>
              </w:rPr>
            </w:pPr>
            <w:r w:rsidRPr="00D62649">
              <w:rPr>
                <w:rFonts w:cs="Arial"/>
                <w:sz w:val="16"/>
                <w:szCs w:val="16"/>
              </w:rPr>
              <w:t>- dla obszaru 2: powiaty nyski, prudnicki   – 4 621 996,51 zł</w:t>
            </w:r>
            <w:r w:rsidR="009A7A02">
              <w:rPr>
                <w:rFonts w:cs="Arial"/>
                <w:sz w:val="16"/>
                <w:szCs w:val="16"/>
              </w:rPr>
              <w:t>.</w:t>
            </w:r>
            <w:r w:rsidRPr="00D62649">
              <w:rPr>
                <w:rFonts w:cs="Arial"/>
                <w:sz w:val="16"/>
                <w:szCs w:val="16"/>
              </w:rPr>
              <w:t xml:space="preserve"> </w:t>
            </w:r>
          </w:p>
          <w:p w:rsidR="007D3814" w:rsidRPr="00540818" w:rsidDel="00E84F73" w:rsidRDefault="007D3814" w:rsidP="007D3814">
            <w:pPr>
              <w:spacing w:after="0"/>
              <w:rPr>
                <w:rFonts w:cs="Arial"/>
                <w:sz w:val="16"/>
                <w:szCs w:val="16"/>
              </w:rPr>
            </w:pPr>
          </w:p>
        </w:tc>
        <w:tc>
          <w:tcPr>
            <w:tcW w:w="1784" w:type="dxa"/>
            <w:vAlign w:val="center"/>
          </w:tcPr>
          <w:p w:rsidR="007D3814" w:rsidRPr="00540818" w:rsidDel="00E84F73" w:rsidRDefault="007D3814" w:rsidP="007D3814">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7D3814" w:rsidRPr="00540818" w:rsidDel="00E84F73" w:rsidRDefault="007D3814" w:rsidP="007D3814">
            <w:pPr>
              <w:spacing w:after="0"/>
              <w:jc w:val="center"/>
              <w:rPr>
                <w:bCs/>
                <w:sz w:val="16"/>
                <w:szCs w:val="16"/>
              </w:rPr>
            </w:pPr>
            <w:r w:rsidRPr="00540818">
              <w:rPr>
                <w:bCs/>
                <w:sz w:val="16"/>
                <w:szCs w:val="16"/>
              </w:rPr>
              <w:t>Bezwzględny</w:t>
            </w:r>
          </w:p>
        </w:tc>
        <w:tc>
          <w:tcPr>
            <w:tcW w:w="5268" w:type="dxa"/>
            <w:vAlign w:val="center"/>
          </w:tcPr>
          <w:p w:rsidR="007D3814" w:rsidRDefault="007D3814" w:rsidP="000B0C4F">
            <w:pPr>
              <w:spacing w:after="0"/>
              <w:jc w:val="both"/>
              <w:rPr>
                <w:rFonts w:cs="Arial"/>
                <w:sz w:val="16"/>
                <w:szCs w:val="16"/>
              </w:rPr>
            </w:pPr>
            <w:r w:rsidRPr="00540818">
              <w:rPr>
                <w:rFonts w:cs="Arial"/>
                <w:sz w:val="16"/>
                <w:szCs w:val="16"/>
              </w:rPr>
              <w:t xml:space="preserve">Maksymalna wartość projektu w odniesieniu do danego obszaru została zróżnicowana ze względu na specyfikę potrzeb w obszarze w zakresie rozwoju ekonomii społecznej. Podział środków został dokonany w oparciu            </w:t>
            </w:r>
            <w:r w:rsidR="00D40F94">
              <w:rPr>
                <w:rFonts w:cs="Arial"/>
                <w:sz w:val="16"/>
                <w:szCs w:val="16"/>
              </w:rPr>
              <w:br/>
            </w:r>
            <w:r w:rsidRPr="00540818">
              <w:rPr>
                <w:rFonts w:cs="Arial"/>
                <w:sz w:val="16"/>
                <w:szCs w:val="16"/>
              </w:rPr>
              <w:t>o analizę liczby  osób w rodzinach otrzymujących świadczenia z pomocy społecznej, liczby osób bezrobotnych oraz liczby podmiotów ekonomii społecznej działających w powiatach na terenie danego obszaru.</w:t>
            </w:r>
          </w:p>
          <w:p w:rsidR="00D62649" w:rsidRPr="00540818" w:rsidDel="00E84F73" w:rsidRDefault="00D62649" w:rsidP="000B0C4F">
            <w:pPr>
              <w:spacing w:after="0"/>
              <w:jc w:val="both"/>
              <w:rPr>
                <w:rFonts w:cs="Arial"/>
                <w:sz w:val="16"/>
                <w:szCs w:val="16"/>
              </w:rPr>
            </w:pPr>
            <w:r w:rsidRPr="00D62649">
              <w:rPr>
                <w:rFonts w:cs="Arial"/>
                <w:sz w:val="16"/>
                <w:szCs w:val="16"/>
              </w:rPr>
              <w:t>Spełnienie powyższego kryterium zostanie zweryfikowane na podstawie zapisów we wniosku o dofinansowanie.</w:t>
            </w:r>
          </w:p>
        </w:tc>
      </w:tr>
      <w:tr w:rsidR="007D3814" w:rsidRPr="007D3814" w:rsidTr="00C031BB">
        <w:trPr>
          <w:trHeight w:val="677"/>
        </w:trPr>
        <w:tc>
          <w:tcPr>
            <w:tcW w:w="642" w:type="dxa"/>
            <w:shd w:val="clear" w:color="auto" w:fill="FFFFFF"/>
            <w:noWrap/>
            <w:vAlign w:val="center"/>
          </w:tcPr>
          <w:p w:rsidR="007D3814" w:rsidRPr="00540818" w:rsidDel="00E84F73" w:rsidRDefault="007D3814" w:rsidP="007D3814">
            <w:pPr>
              <w:spacing w:after="0"/>
              <w:jc w:val="center"/>
              <w:rPr>
                <w:sz w:val="16"/>
                <w:szCs w:val="16"/>
              </w:rPr>
            </w:pPr>
            <w:r w:rsidRPr="00540818">
              <w:rPr>
                <w:sz w:val="16"/>
                <w:szCs w:val="16"/>
              </w:rPr>
              <w:t>7.</w:t>
            </w:r>
          </w:p>
        </w:tc>
        <w:tc>
          <w:tcPr>
            <w:tcW w:w="6513" w:type="dxa"/>
            <w:gridSpan w:val="2"/>
            <w:shd w:val="clear" w:color="auto" w:fill="FFFFFF"/>
            <w:vAlign w:val="center"/>
          </w:tcPr>
          <w:p w:rsidR="007D3814" w:rsidRPr="00540818" w:rsidDel="00E84F73" w:rsidRDefault="007D3814" w:rsidP="007D3814">
            <w:pPr>
              <w:spacing w:after="0"/>
              <w:rPr>
                <w:rFonts w:cs="Arial"/>
                <w:sz w:val="16"/>
                <w:szCs w:val="16"/>
              </w:rPr>
            </w:pPr>
            <w:r w:rsidRPr="00540818">
              <w:rPr>
                <w:rFonts w:cs="Arial"/>
                <w:sz w:val="16"/>
                <w:szCs w:val="16"/>
              </w:rPr>
              <w:t xml:space="preserve">Maksymalna wartość projektu dla obszaru południowego wynosi 4 009 000,00 zł. </w:t>
            </w:r>
          </w:p>
        </w:tc>
        <w:tc>
          <w:tcPr>
            <w:tcW w:w="1784" w:type="dxa"/>
            <w:vAlign w:val="center"/>
          </w:tcPr>
          <w:p w:rsidR="007D3814" w:rsidRPr="00540818" w:rsidDel="00E84F73" w:rsidRDefault="007D3814" w:rsidP="007D3814">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7D3814" w:rsidRPr="00540818" w:rsidDel="00E84F73" w:rsidRDefault="007D3814" w:rsidP="007D3814">
            <w:pPr>
              <w:spacing w:after="0"/>
              <w:jc w:val="center"/>
              <w:rPr>
                <w:bCs/>
                <w:sz w:val="16"/>
                <w:szCs w:val="16"/>
              </w:rPr>
            </w:pPr>
            <w:r w:rsidRPr="00540818">
              <w:rPr>
                <w:bCs/>
                <w:sz w:val="16"/>
                <w:szCs w:val="16"/>
              </w:rPr>
              <w:t>Bezwzględny</w:t>
            </w:r>
          </w:p>
        </w:tc>
        <w:tc>
          <w:tcPr>
            <w:tcW w:w="5268" w:type="dxa"/>
            <w:vAlign w:val="center"/>
          </w:tcPr>
          <w:p w:rsidR="007D3814" w:rsidRPr="00540818" w:rsidDel="00E84F73" w:rsidRDefault="007D3814" w:rsidP="000B0C4F">
            <w:pPr>
              <w:spacing w:after="0"/>
              <w:jc w:val="both"/>
              <w:rPr>
                <w:rFonts w:cs="Arial"/>
                <w:sz w:val="16"/>
                <w:szCs w:val="16"/>
              </w:rPr>
            </w:pPr>
            <w:r w:rsidRPr="00540818">
              <w:rPr>
                <w:rFonts w:cs="Arial"/>
                <w:sz w:val="16"/>
                <w:szCs w:val="16"/>
              </w:rPr>
              <w:t xml:space="preserve">Maksymalna wartość projektu w odniesieniu do danego obszaru została zróżnicowana ze względu na specyfikę potrzeb w obszarze w zakresie rozwoju ekonomii społecznej.  Podział środków został dokonany w oparciu            </w:t>
            </w:r>
            <w:r w:rsidR="00D40F94">
              <w:rPr>
                <w:rFonts w:cs="Arial"/>
                <w:sz w:val="16"/>
                <w:szCs w:val="16"/>
              </w:rPr>
              <w:br/>
            </w:r>
            <w:r w:rsidRPr="00540818">
              <w:rPr>
                <w:rFonts w:cs="Arial"/>
                <w:sz w:val="16"/>
                <w:szCs w:val="16"/>
              </w:rPr>
              <w:t xml:space="preserve"> o analizę liczby osób w rodzinach otrzymujących świadczenia z pomocy społecznej, liczby osób bezrobotnych oraz liczby podmiotów ekonomii społecznej działających w powiatach na terenie danego obszaru.</w:t>
            </w: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Pr>
                <w:sz w:val="16"/>
                <w:szCs w:val="16"/>
              </w:rPr>
              <w:t>8.</w:t>
            </w:r>
          </w:p>
        </w:tc>
        <w:tc>
          <w:tcPr>
            <w:tcW w:w="6513" w:type="dxa"/>
            <w:gridSpan w:val="2"/>
            <w:shd w:val="clear" w:color="auto" w:fill="FFFFFF"/>
            <w:vAlign w:val="center"/>
          </w:tcPr>
          <w:p w:rsidR="00D62649" w:rsidRPr="00540818" w:rsidRDefault="00D62649" w:rsidP="00D62649">
            <w:pPr>
              <w:spacing w:after="0"/>
              <w:rPr>
                <w:rFonts w:cs="Arial"/>
                <w:sz w:val="16"/>
                <w:szCs w:val="16"/>
              </w:rPr>
            </w:pPr>
            <w:r>
              <w:rPr>
                <w:rFonts w:cs="Arial"/>
                <w:sz w:val="16"/>
                <w:szCs w:val="16"/>
              </w:rPr>
              <w:t>Projekt skierowany jest do osób zagrożonych ubóstwem lub wykluczeniem społecznym.</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D62649" w:rsidRPr="00E208F4" w:rsidRDefault="00D62649" w:rsidP="00D62649">
            <w:pPr>
              <w:spacing w:after="0"/>
              <w:jc w:val="both"/>
              <w:rPr>
                <w:rFonts w:cs="Arial"/>
                <w:sz w:val="16"/>
                <w:szCs w:val="16"/>
              </w:rPr>
            </w:pPr>
            <w:r w:rsidRPr="00D36EB3">
              <w:rPr>
                <w:rFonts w:cs="Arial"/>
                <w:sz w:val="16"/>
                <w:szCs w:val="16"/>
              </w:rPr>
              <w:t>W projektach dla OWES obszaru północnego i południowego  wsparciem</w:t>
            </w:r>
            <w:r>
              <w:rPr>
                <w:rFonts w:cs="Arial"/>
                <w:sz w:val="16"/>
                <w:szCs w:val="16"/>
              </w:rPr>
              <w:t xml:space="preserve"> objętych zostanie co najmniej po </w:t>
            </w:r>
            <w:r w:rsidRPr="00E208F4">
              <w:rPr>
                <w:rFonts w:cs="Arial"/>
                <w:sz w:val="16"/>
                <w:szCs w:val="16"/>
              </w:rPr>
              <w:t>560 osób zagrożonych ubóstwem lub wykluczeniem społecznym</w:t>
            </w:r>
            <w:r>
              <w:rPr>
                <w:rFonts w:cs="Arial"/>
                <w:sz w:val="16"/>
                <w:szCs w:val="16"/>
              </w:rPr>
              <w:t xml:space="preserve"> z każdego z ww. obszarów.</w:t>
            </w:r>
          </w:p>
          <w:p w:rsidR="00D62649" w:rsidRPr="00D36EB3" w:rsidRDefault="00D62649" w:rsidP="00D62649">
            <w:pPr>
              <w:spacing w:before="120" w:after="0"/>
              <w:jc w:val="both"/>
              <w:rPr>
                <w:rFonts w:cs="Arial"/>
                <w:sz w:val="16"/>
                <w:szCs w:val="16"/>
              </w:rPr>
            </w:pPr>
            <w:r w:rsidRPr="00D36EB3">
              <w:rPr>
                <w:rFonts w:cs="Arial"/>
                <w:sz w:val="16"/>
                <w:szCs w:val="16"/>
              </w:rPr>
              <w:t>W projekci</w:t>
            </w:r>
            <w:r>
              <w:rPr>
                <w:rFonts w:cs="Arial"/>
                <w:sz w:val="16"/>
                <w:szCs w:val="16"/>
              </w:rPr>
              <w:t>e  dla OWES obszaru środkowego</w:t>
            </w:r>
            <w:r w:rsidRPr="00D36EB3">
              <w:rPr>
                <w:rFonts w:cs="Arial"/>
                <w:sz w:val="16"/>
                <w:szCs w:val="16"/>
              </w:rPr>
              <w:t xml:space="preserve"> wsparciem objętych zostanie co najmniej:</w:t>
            </w:r>
          </w:p>
          <w:p w:rsidR="00D62649" w:rsidRDefault="00D62649" w:rsidP="00D62649">
            <w:pPr>
              <w:numPr>
                <w:ilvl w:val="0"/>
                <w:numId w:val="7"/>
              </w:numPr>
              <w:spacing w:after="0" w:line="259" w:lineRule="auto"/>
              <w:ind w:left="213" w:hanging="213"/>
              <w:jc w:val="both"/>
              <w:rPr>
                <w:rFonts w:cs="Arial"/>
                <w:sz w:val="16"/>
                <w:szCs w:val="16"/>
              </w:rPr>
            </w:pPr>
            <w:r>
              <w:rPr>
                <w:rFonts w:cs="Arial"/>
                <w:sz w:val="16"/>
                <w:szCs w:val="16"/>
              </w:rPr>
              <w:t>dla obszaru 1: powiaty opolski, grodzki – miasto Opole: 470</w:t>
            </w:r>
            <w:r w:rsidRPr="00D36EB3">
              <w:rPr>
                <w:rFonts w:cs="Arial"/>
                <w:sz w:val="16"/>
                <w:szCs w:val="16"/>
              </w:rPr>
              <w:t xml:space="preserve"> osób zagrożonych ubóstwem lub wykluczeniem społecznym</w:t>
            </w:r>
            <w:r>
              <w:rPr>
                <w:rFonts w:cs="Arial"/>
                <w:sz w:val="16"/>
                <w:szCs w:val="16"/>
              </w:rPr>
              <w:t>,</w:t>
            </w:r>
            <w:r w:rsidRPr="00D36EB3">
              <w:rPr>
                <w:rFonts w:cs="Arial"/>
                <w:sz w:val="16"/>
                <w:szCs w:val="16"/>
              </w:rPr>
              <w:t xml:space="preserve"> </w:t>
            </w:r>
          </w:p>
          <w:p w:rsidR="00D62649" w:rsidRDefault="00D62649" w:rsidP="00D62649">
            <w:pPr>
              <w:numPr>
                <w:ilvl w:val="0"/>
                <w:numId w:val="7"/>
              </w:numPr>
              <w:spacing w:after="0" w:line="259" w:lineRule="auto"/>
              <w:ind w:left="213" w:hanging="213"/>
              <w:jc w:val="both"/>
              <w:rPr>
                <w:rFonts w:cs="Arial"/>
                <w:sz w:val="16"/>
                <w:szCs w:val="16"/>
              </w:rPr>
            </w:pPr>
            <w:r>
              <w:rPr>
                <w:rFonts w:cs="Arial"/>
                <w:sz w:val="16"/>
                <w:szCs w:val="16"/>
              </w:rPr>
              <w:t>d</w:t>
            </w:r>
            <w:r w:rsidRPr="0048268F">
              <w:rPr>
                <w:rFonts w:cs="Arial"/>
                <w:sz w:val="16"/>
                <w:szCs w:val="16"/>
              </w:rPr>
              <w:t>la obsza</w:t>
            </w:r>
            <w:r>
              <w:rPr>
                <w:rFonts w:cs="Arial"/>
                <w:sz w:val="16"/>
                <w:szCs w:val="16"/>
              </w:rPr>
              <w:t xml:space="preserve">ru 2: powiaty nyski, prudnicki: 650 </w:t>
            </w:r>
            <w:r w:rsidRPr="0048268F">
              <w:rPr>
                <w:rFonts w:cs="Arial"/>
                <w:sz w:val="16"/>
                <w:szCs w:val="16"/>
              </w:rPr>
              <w:t xml:space="preserve">osób zagrożonych ubóstwem lub wykluczeniem społecznym. </w:t>
            </w:r>
          </w:p>
          <w:p w:rsidR="00D62649" w:rsidRDefault="00D62649" w:rsidP="00D62649">
            <w:pPr>
              <w:spacing w:before="120" w:after="0" w:line="259" w:lineRule="auto"/>
              <w:jc w:val="both"/>
              <w:rPr>
                <w:rFonts w:cs="Arial"/>
                <w:sz w:val="16"/>
                <w:szCs w:val="16"/>
              </w:rPr>
            </w:pPr>
            <w:r w:rsidRPr="0048268F">
              <w:rPr>
                <w:rFonts w:cs="Arial"/>
                <w:sz w:val="16"/>
                <w:szCs w:val="16"/>
              </w:rPr>
              <w:t xml:space="preserve">Definicja osób zagrożonych ubóstwem lub wykluczeniem społecznym zgodnie z </w:t>
            </w:r>
            <w:r w:rsidRPr="0048268F">
              <w:rPr>
                <w:rFonts w:cs="Arial"/>
                <w:i/>
                <w:sz w:val="16"/>
                <w:szCs w:val="16"/>
              </w:rPr>
              <w:t>Listą wskaźników na poziomie projektu RPO WO 2014-2020. Zakres EFS</w:t>
            </w:r>
            <w:r>
              <w:rPr>
                <w:rFonts w:cs="Arial"/>
                <w:i/>
                <w:sz w:val="16"/>
                <w:szCs w:val="16"/>
              </w:rPr>
              <w:t>.</w:t>
            </w:r>
            <w:r w:rsidRPr="0048268F">
              <w:rPr>
                <w:rFonts w:cs="Arial"/>
                <w:sz w:val="16"/>
                <w:szCs w:val="16"/>
              </w:rPr>
              <w:t xml:space="preserve"> </w:t>
            </w:r>
          </w:p>
          <w:p w:rsidR="00D62649" w:rsidRPr="00540818" w:rsidRDefault="00D62649" w:rsidP="00D62649">
            <w:pPr>
              <w:spacing w:after="0"/>
              <w:jc w:val="both"/>
              <w:rPr>
                <w:rFonts w:cs="Arial"/>
                <w:sz w:val="16"/>
                <w:szCs w:val="16"/>
              </w:rPr>
            </w:pPr>
            <w:r>
              <w:rPr>
                <w:rFonts w:cs="Arial"/>
                <w:sz w:val="16"/>
                <w:szCs w:val="16"/>
              </w:rPr>
              <w:t>Spełnienie powyższego kryterium zostanie zweryfikowane na podstawie zapisów we wniosku o dofinansowanie.</w:t>
            </w: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Pr>
                <w:sz w:val="16"/>
                <w:szCs w:val="16"/>
              </w:rPr>
              <w:t>9</w:t>
            </w:r>
            <w:r w:rsidRPr="00540818">
              <w:rPr>
                <w:sz w:val="16"/>
                <w:szCs w:val="16"/>
              </w:rPr>
              <w:t>.</w:t>
            </w:r>
          </w:p>
        </w:tc>
        <w:tc>
          <w:tcPr>
            <w:tcW w:w="6513" w:type="dxa"/>
            <w:gridSpan w:val="2"/>
            <w:shd w:val="clear" w:color="auto" w:fill="FFFFFF"/>
            <w:vAlign w:val="center"/>
          </w:tcPr>
          <w:p w:rsidR="00D62649" w:rsidRPr="00540818" w:rsidDel="00297414" w:rsidRDefault="00415FA4" w:rsidP="00D62649">
            <w:pPr>
              <w:spacing w:after="0"/>
              <w:jc w:val="both"/>
              <w:rPr>
                <w:rFonts w:cs="Arial"/>
                <w:sz w:val="16"/>
                <w:szCs w:val="16"/>
              </w:rPr>
            </w:pPr>
            <w:r w:rsidRPr="00415FA4">
              <w:rPr>
                <w:rFonts w:cs="Arial"/>
                <w:sz w:val="16"/>
                <w:szCs w:val="16"/>
              </w:rPr>
              <w:t>Projekt skierowany jest do podmiotów ekonomii społecznej</w:t>
            </w:r>
            <w:r w:rsidR="009A7A02">
              <w:rPr>
                <w:rFonts w:cs="Arial"/>
                <w:sz w:val="16"/>
                <w:szCs w:val="16"/>
              </w:rPr>
              <w:t>.</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415FA4" w:rsidRPr="00415FA4" w:rsidRDefault="00415FA4" w:rsidP="00415FA4">
            <w:pPr>
              <w:spacing w:after="0"/>
              <w:jc w:val="both"/>
              <w:rPr>
                <w:rFonts w:cs="Arial"/>
                <w:sz w:val="16"/>
                <w:szCs w:val="16"/>
              </w:rPr>
            </w:pPr>
            <w:r w:rsidRPr="00415FA4">
              <w:rPr>
                <w:rFonts w:cs="Arial"/>
                <w:sz w:val="16"/>
                <w:szCs w:val="16"/>
              </w:rPr>
              <w:t xml:space="preserve">W projektach dla OWES obszaru północnego i południowego  wsparciem objętych zostanie co najmniej Po 45 podmiotów ekonomii społecznej </w:t>
            </w:r>
            <w:r w:rsidR="00602488">
              <w:rPr>
                <w:rFonts w:cs="Arial"/>
                <w:sz w:val="16"/>
                <w:szCs w:val="16"/>
              </w:rPr>
              <w:br/>
              <w:t>z każdego z ww. obszarów.</w:t>
            </w:r>
          </w:p>
          <w:p w:rsidR="00415FA4" w:rsidRPr="00415FA4" w:rsidRDefault="00602488" w:rsidP="00415FA4">
            <w:pPr>
              <w:spacing w:after="0"/>
              <w:jc w:val="both"/>
              <w:rPr>
                <w:rFonts w:cs="Arial"/>
                <w:sz w:val="16"/>
                <w:szCs w:val="16"/>
              </w:rPr>
            </w:pPr>
            <w:r>
              <w:rPr>
                <w:rFonts w:cs="Arial"/>
                <w:sz w:val="16"/>
                <w:szCs w:val="16"/>
              </w:rPr>
              <w:t xml:space="preserve">W projekcie </w:t>
            </w:r>
            <w:r w:rsidR="00415FA4" w:rsidRPr="00415FA4">
              <w:rPr>
                <w:rFonts w:cs="Arial"/>
                <w:sz w:val="16"/>
                <w:szCs w:val="16"/>
              </w:rPr>
              <w:t>dla OWES obszaru środkowego wsparciem objętych zostanie co najmniej:</w:t>
            </w:r>
          </w:p>
          <w:p w:rsidR="00415FA4" w:rsidRPr="00415FA4" w:rsidRDefault="00415FA4" w:rsidP="00415FA4">
            <w:pPr>
              <w:numPr>
                <w:ilvl w:val="0"/>
                <w:numId w:val="7"/>
              </w:numPr>
              <w:spacing w:after="0"/>
              <w:jc w:val="both"/>
              <w:rPr>
                <w:rFonts w:cs="Arial"/>
                <w:sz w:val="16"/>
                <w:szCs w:val="16"/>
              </w:rPr>
            </w:pPr>
            <w:r w:rsidRPr="00415FA4">
              <w:rPr>
                <w:rFonts w:cs="Arial"/>
                <w:sz w:val="16"/>
                <w:szCs w:val="16"/>
              </w:rPr>
              <w:t>dla obszaru 1: powiaty opolski, grodzki – miasto Opole:</w:t>
            </w:r>
            <w:r w:rsidRPr="00415FA4" w:rsidDel="0048268F">
              <w:rPr>
                <w:rFonts w:cs="Arial"/>
                <w:sz w:val="16"/>
                <w:szCs w:val="16"/>
              </w:rPr>
              <w:t xml:space="preserve"> </w:t>
            </w:r>
            <w:r w:rsidRPr="00415FA4">
              <w:rPr>
                <w:rFonts w:cs="Arial"/>
                <w:sz w:val="16"/>
                <w:szCs w:val="16"/>
              </w:rPr>
              <w:t>38 podmiotów ekonomii społecznej,</w:t>
            </w:r>
          </w:p>
          <w:p w:rsidR="00415FA4" w:rsidRPr="00415FA4" w:rsidRDefault="00415FA4" w:rsidP="00415FA4">
            <w:pPr>
              <w:numPr>
                <w:ilvl w:val="0"/>
                <w:numId w:val="7"/>
              </w:numPr>
              <w:spacing w:after="0"/>
              <w:jc w:val="both"/>
              <w:rPr>
                <w:rFonts w:cs="Arial"/>
                <w:sz w:val="16"/>
                <w:szCs w:val="16"/>
              </w:rPr>
            </w:pPr>
            <w:r w:rsidRPr="00415FA4">
              <w:rPr>
                <w:rFonts w:cs="Arial"/>
                <w:sz w:val="16"/>
                <w:szCs w:val="16"/>
              </w:rPr>
              <w:t xml:space="preserve">dla obszaru 2: powiaty nyski, prudnicki: 52 podmioty ekonomii społecznej. </w:t>
            </w:r>
          </w:p>
          <w:p w:rsidR="00415FA4" w:rsidRPr="00415FA4" w:rsidRDefault="00415FA4" w:rsidP="00415FA4">
            <w:pPr>
              <w:spacing w:after="0"/>
              <w:jc w:val="both"/>
              <w:rPr>
                <w:rFonts w:cs="Arial"/>
                <w:sz w:val="16"/>
                <w:szCs w:val="16"/>
              </w:rPr>
            </w:pPr>
            <w:r w:rsidRPr="00415FA4">
              <w:rPr>
                <w:rFonts w:cs="Arial"/>
                <w:sz w:val="16"/>
                <w:szCs w:val="16"/>
              </w:rPr>
              <w:t xml:space="preserve">Definicja podmiotu ekonomii społecznej zgodnie z </w:t>
            </w:r>
            <w:r w:rsidRPr="00415FA4">
              <w:rPr>
                <w:rFonts w:cs="Arial"/>
                <w:i/>
                <w:sz w:val="16"/>
                <w:szCs w:val="16"/>
              </w:rPr>
              <w:t>Listą wskaźników na poziomie projektu RPO WO 2014-2020. Zakres EFS.</w:t>
            </w:r>
          </w:p>
          <w:p w:rsidR="00D62649" w:rsidRPr="00540818" w:rsidRDefault="00415FA4" w:rsidP="00D62649">
            <w:pPr>
              <w:spacing w:after="0"/>
              <w:jc w:val="both"/>
              <w:rPr>
                <w:rFonts w:cs="Arial"/>
                <w:sz w:val="16"/>
                <w:szCs w:val="16"/>
              </w:rPr>
            </w:pPr>
            <w:r w:rsidRPr="00415FA4">
              <w:rPr>
                <w:rFonts w:cs="Arial"/>
                <w:sz w:val="16"/>
                <w:szCs w:val="16"/>
              </w:rPr>
              <w:t>Spełnienie powyższego kryterium zostanie zweryfikowane na podstawie zapisów we wniosku o dofinansowanie.</w:t>
            </w:r>
            <w:r w:rsidR="00D62649" w:rsidRPr="00540818">
              <w:rPr>
                <w:rFonts w:cs="Arial"/>
                <w:sz w:val="16"/>
                <w:szCs w:val="16"/>
              </w:rPr>
              <w:t xml:space="preserve">              </w:t>
            </w:r>
          </w:p>
        </w:tc>
      </w:tr>
      <w:tr w:rsidR="00D62649" w:rsidRPr="007D3814" w:rsidTr="00D40F94">
        <w:trPr>
          <w:trHeight w:val="708"/>
        </w:trPr>
        <w:tc>
          <w:tcPr>
            <w:tcW w:w="642" w:type="dxa"/>
            <w:shd w:val="clear" w:color="auto" w:fill="FFFFFF"/>
            <w:noWrap/>
            <w:vAlign w:val="center"/>
          </w:tcPr>
          <w:p w:rsidR="00D62649" w:rsidRPr="00540818" w:rsidRDefault="00415FA4" w:rsidP="00D62649">
            <w:pPr>
              <w:spacing w:after="0"/>
              <w:jc w:val="center"/>
              <w:rPr>
                <w:sz w:val="16"/>
                <w:szCs w:val="16"/>
              </w:rPr>
            </w:pPr>
            <w:r>
              <w:rPr>
                <w:sz w:val="16"/>
                <w:szCs w:val="16"/>
              </w:rPr>
              <w:t>10</w:t>
            </w:r>
            <w:r w:rsidR="00D62649" w:rsidRPr="00540818">
              <w:rPr>
                <w:sz w:val="16"/>
                <w:szCs w:val="16"/>
              </w:rPr>
              <w:t>.</w:t>
            </w:r>
          </w:p>
        </w:tc>
        <w:tc>
          <w:tcPr>
            <w:tcW w:w="6513" w:type="dxa"/>
            <w:gridSpan w:val="2"/>
            <w:shd w:val="clear" w:color="auto" w:fill="FFFFFF"/>
            <w:vAlign w:val="center"/>
          </w:tcPr>
          <w:p w:rsidR="00415FA4" w:rsidRPr="00415FA4" w:rsidRDefault="00415FA4" w:rsidP="00415FA4">
            <w:pPr>
              <w:spacing w:after="0"/>
              <w:jc w:val="both"/>
              <w:rPr>
                <w:rFonts w:cs="Arial"/>
                <w:sz w:val="16"/>
                <w:szCs w:val="16"/>
              </w:rPr>
            </w:pPr>
            <w:r w:rsidRPr="00415FA4">
              <w:rPr>
                <w:rFonts w:cs="Arial"/>
                <w:sz w:val="16"/>
                <w:szCs w:val="16"/>
              </w:rPr>
              <w:t>Okres realizacji projektu dla obszaru północnego i południowego  wynosi  min. 36 m-</w:t>
            </w:r>
            <w:proofErr w:type="spellStart"/>
            <w:r w:rsidRPr="00415FA4">
              <w:rPr>
                <w:rFonts w:cs="Arial"/>
                <w:sz w:val="16"/>
                <w:szCs w:val="16"/>
              </w:rPr>
              <w:t>cy</w:t>
            </w:r>
            <w:proofErr w:type="spellEnd"/>
            <w:r w:rsidRPr="00415FA4">
              <w:rPr>
                <w:rFonts w:cs="Arial"/>
                <w:sz w:val="16"/>
                <w:szCs w:val="16"/>
              </w:rPr>
              <w:t>.</w:t>
            </w:r>
          </w:p>
          <w:p w:rsidR="00D62649" w:rsidRPr="00540818" w:rsidRDefault="00415FA4" w:rsidP="00415FA4">
            <w:pPr>
              <w:spacing w:after="0"/>
              <w:jc w:val="both"/>
              <w:rPr>
                <w:rFonts w:cs="Arial"/>
                <w:sz w:val="16"/>
                <w:szCs w:val="16"/>
              </w:rPr>
            </w:pPr>
            <w:r w:rsidRPr="00415FA4">
              <w:rPr>
                <w:rFonts w:cs="Arial"/>
                <w:sz w:val="16"/>
                <w:szCs w:val="16"/>
              </w:rPr>
              <w:t>Okres realizacji projektu dla obszaru środkowego (zarówno obszar 1 jak i obszar 2) wynosi 60 m-</w:t>
            </w:r>
            <w:proofErr w:type="spellStart"/>
            <w:r w:rsidRPr="00415FA4">
              <w:rPr>
                <w:rFonts w:cs="Arial"/>
                <w:sz w:val="16"/>
                <w:szCs w:val="16"/>
              </w:rPr>
              <w:t>cy</w:t>
            </w:r>
            <w:proofErr w:type="spellEnd"/>
            <w:r w:rsidRPr="00415FA4">
              <w:rPr>
                <w:rFonts w:cs="Arial"/>
                <w:sz w:val="16"/>
                <w:szCs w:val="16"/>
              </w:rPr>
              <w:t>.</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1E007E" w:rsidRPr="001E007E" w:rsidRDefault="001E007E" w:rsidP="001E007E">
            <w:pPr>
              <w:spacing w:after="0"/>
              <w:jc w:val="both"/>
              <w:rPr>
                <w:rFonts w:cs="Arial"/>
                <w:sz w:val="16"/>
                <w:szCs w:val="16"/>
              </w:rPr>
            </w:pPr>
            <w:r w:rsidRPr="001E007E">
              <w:rPr>
                <w:rFonts w:cs="Arial"/>
                <w:sz w:val="16"/>
                <w:szCs w:val="16"/>
              </w:rPr>
              <w:t xml:space="preserve">W odniesieniu do obszaru północnego i południowego bada się, czy wnioskodawca zapewnił minimalny okres realizacji projektu na poziomie 36 miesięcy. </w:t>
            </w:r>
          </w:p>
          <w:p w:rsidR="001E007E" w:rsidRPr="001E007E" w:rsidRDefault="001E007E" w:rsidP="001E007E">
            <w:pPr>
              <w:spacing w:after="0"/>
              <w:jc w:val="both"/>
              <w:rPr>
                <w:rFonts w:cs="Arial"/>
                <w:sz w:val="16"/>
                <w:szCs w:val="16"/>
              </w:rPr>
            </w:pPr>
            <w:r w:rsidRPr="001E007E">
              <w:rPr>
                <w:rFonts w:cs="Arial"/>
                <w:sz w:val="16"/>
                <w:szCs w:val="16"/>
              </w:rPr>
              <w:t xml:space="preserve">Celem zapewnienia spójności i komplementarności wsparcia jak również ciągłości w dostępie do usług wsparcie ekonomii społecznej na obszarze środkowym, podjęto decyzję o  60 miesięcznym okresie realizacji wsparcia na tym obszarze. </w:t>
            </w:r>
          </w:p>
          <w:p w:rsidR="00D62649" w:rsidRPr="00540818" w:rsidRDefault="001E007E" w:rsidP="001E007E">
            <w:pPr>
              <w:spacing w:after="0"/>
              <w:jc w:val="both"/>
              <w:rPr>
                <w:rFonts w:cs="Arial"/>
                <w:sz w:val="16"/>
                <w:szCs w:val="16"/>
              </w:rPr>
            </w:pPr>
            <w:r w:rsidRPr="001E007E">
              <w:rPr>
                <w:rFonts w:cs="Arial"/>
                <w:sz w:val="16"/>
                <w:szCs w:val="16"/>
              </w:rPr>
              <w:t>Spełnienie powyższego kryterium zostanie zweryfikowane na podstawie zapisów we wniosku o dofinansowanie.</w:t>
            </w: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sidRPr="00540818">
              <w:rPr>
                <w:sz w:val="16"/>
                <w:szCs w:val="16"/>
              </w:rPr>
              <w:t>1</w:t>
            </w:r>
            <w:r w:rsidR="001E007E">
              <w:rPr>
                <w:sz w:val="16"/>
                <w:szCs w:val="16"/>
              </w:rPr>
              <w:t>1</w:t>
            </w:r>
            <w:r w:rsidRPr="00540818">
              <w:rPr>
                <w:sz w:val="16"/>
                <w:szCs w:val="16"/>
              </w:rPr>
              <w:t>.</w:t>
            </w:r>
          </w:p>
        </w:tc>
        <w:tc>
          <w:tcPr>
            <w:tcW w:w="6513" w:type="dxa"/>
            <w:gridSpan w:val="2"/>
            <w:shd w:val="clear" w:color="auto" w:fill="FFFFFF"/>
            <w:vAlign w:val="center"/>
          </w:tcPr>
          <w:p w:rsidR="00D62649" w:rsidRPr="00540818" w:rsidRDefault="00D62649" w:rsidP="00D62649">
            <w:pPr>
              <w:spacing w:after="0"/>
              <w:rPr>
                <w:rFonts w:cs="Arial"/>
                <w:sz w:val="16"/>
                <w:szCs w:val="16"/>
              </w:rPr>
            </w:pPr>
            <w:r w:rsidRPr="00540818">
              <w:rPr>
                <w:rFonts w:cs="Arial"/>
                <w:sz w:val="16"/>
                <w:szCs w:val="16"/>
              </w:rPr>
              <w:t>W ramach projektu OWES zapewnia udzielanie wsparcia doradczego  m. in. w zakresie wykorzystania zwrotnych instrumentów finansowych/dotacji dla przedsiębiorstw społecznych dla działających spółdzielni socjalnych powstałych lub wspartych w perspektywie finansowej 2007-2013 oraz zapewnia, iż  będzie współpracował  z pośrednikami finansowymi  oferującymi instrumenty finansowe bezpośrednio podmiotom ekonomii społecznej.</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D62649" w:rsidRPr="00540818" w:rsidRDefault="00D62649" w:rsidP="00EE7C6E">
            <w:pPr>
              <w:spacing w:after="0"/>
              <w:jc w:val="both"/>
              <w:rPr>
                <w:rFonts w:cs="Arial"/>
                <w:sz w:val="16"/>
                <w:szCs w:val="16"/>
              </w:rPr>
            </w:pPr>
            <w:r w:rsidRPr="00540818">
              <w:rPr>
                <w:rFonts w:cs="Arial"/>
                <w:sz w:val="16"/>
                <w:szCs w:val="16"/>
              </w:rPr>
              <w:t xml:space="preserve">Celem wprowadzenia niniejszego kryterium jest zapewnienie świadczenia przez OWES profesjonalnych usług  nie tylko w zakresie świadczenia wsparcia bezzwrotnego ale także   informowania przedsiębiorstw społecznych (w tym spółdzielni socjalnych powstałych w poprzednim okresie programowania) </w:t>
            </w:r>
            <w:r>
              <w:rPr>
                <w:rFonts w:cs="Arial"/>
                <w:sz w:val="16"/>
                <w:szCs w:val="16"/>
              </w:rPr>
              <w:br/>
            </w:r>
            <w:r w:rsidRPr="00540818">
              <w:rPr>
                <w:rFonts w:cs="Arial"/>
                <w:sz w:val="16"/>
                <w:szCs w:val="16"/>
              </w:rPr>
              <w:t xml:space="preserve">o możliwości korzystania ze zwrotnych instrumentów finansowych  wspomagających rozwój tych przedsiębiorstw. </w:t>
            </w: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sidRPr="00540818">
              <w:rPr>
                <w:sz w:val="16"/>
                <w:szCs w:val="16"/>
              </w:rPr>
              <w:t>1</w:t>
            </w:r>
            <w:r w:rsidR="001E007E">
              <w:rPr>
                <w:sz w:val="16"/>
                <w:szCs w:val="16"/>
              </w:rPr>
              <w:t>2</w:t>
            </w:r>
            <w:r w:rsidRPr="00540818">
              <w:rPr>
                <w:sz w:val="16"/>
                <w:szCs w:val="16"/>
              </w:rPr>
              <w:t>.</w:t>
            </w:r>
          </w:p>
        </w:tc>
        <w:tc>
          <w:tcPr>
            <w:tcW w:w="6513" w:type="dxa"/>
            <w:gridSpan w:val="2"/>
            <w:shd w:val="clear" w:color="auto" w:fill="FFFFFF"/>
            <w:vAlign w:val="center"/>
          </w:tcPr>
          <w:p w:rsidR="00D62649" w:rsidRPr="00540818" w:rsidRDefault="00D62649" w:rsidP="00D62649">
            <w:pPr>
              <w:spacing w:after="0"/>
              <w:jc w:val="both"/>
              <w:rPr>
                <w:rFonts w:cs="Arial"/>
                <w:sz w:val="16"/>
                <w:szCs w:val="16"/>
              </w:rPr>
            </w:pPr>
          </w:p>
          <w:p w:rsidR="00D62649" w:rsidRPr="00540818" w:rsidRDefault="00D62649" w:rsidP="00D62649">
            <w:pPr>
              <w:spacing w:after="0"/>
              <w:jc w:val="both"/>
              <w:rPr>
                <w:rFonts w:cs="Arial"/>
                <w:sz w:val="16"/>
                <w:szCs w:val="16"/>
              </w:rPr>
            </w:pPr>
          </w:p>
          <w:p w:rsidR="00D62649" w:rsidRPr="00540818" w:rsidRDefault="00D62649" w:rsidP="00D62649">
            <w:pPr>
              <w:spacing w:after="0"/>
              <w:jc w:val="both"/>
              <w:rPr>
                <w:rFonts w:cs="Arial"/>
                <w:sz w:val="16"/>
                <w:szCs w:val="16"/>
              </w:rPr>
            </w:pPr>
            <w:r w:rsidRPr="00540818">
              <w:rPr>
                <w:rFonts w:cs="Arial"/>
                <w:sz w:val="16"/>
                <w:szCs w:val="16"/>
              </w:rPr>
              <w:t xml:space="preserve">W ramach projektu OWES gwarantuje realizację wszystkich typów operacji przewidzianych do wsparcia w trybie konkursowym. </w:t>
            </w:r>
          </w:p>
          <w:p w:rsidR="00D62649" w:rsidRPr="00540818" w:rsidRDefault="00D62649" w:rsidP="00D62649">
            <w:pPr>
              <w:spacing w:after="0"/>
              <w:jc w:val="both"/>
              <w:rPr>
                <w:rFonts w:cs="Arial"/>
                <w:sz w:val="16"/>
                <w:szCs w:val="16"/>
              </w:rPr>
            </w:pPr>
          </w:p>
          <w:p w:rsidR="00D62649" w:rsidRPr="00540818" w:rsidRDefault="00D62649" w:rsidP="00D62649">
            <w:pPr>
              <w:spacing w:after="0"/>
              <w:jc w:val="both"/>
              <w:rPr>
                <w:rFonts w:cs="Arial"/>
                <w:sz w:val="16"/>
                <w:szCs w:val="16"/>
              </w:rPr>
            </w:pP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D62649" w:rsidRPr="00540818" w:rsidRDefault="00D62649" w:rsidP="00EC4D16">
            <w:pPr>
              <w:spacing w:after="0"/>
              <w:jc w:val="both"/>
              <w:rPr>
                <w:rFonts w:cs="Arial"/>
                <w:sz w:val="16"/>
                <w:szCs w:val="16"/>
              </w:rPr>
            </w:pPr>
            <w:r w:rsidRPr="00540818">
              <w:rPr>
                <w:rFonts w:cs="Arial"/>
                <w:sz w:val="16"/>
                <w:szCs w:val="16"/>
              </w:rPr>
              <w:t xml:space="preserve">OWES powinien świadczyć wysokiej jakości usługi zarówno w obszarze inkubacyjnym i animacyjnym jak również w zakresie </w:t>
            </w:r>
            <w:r w:rsidR="00EC4D16" w:rsidRPr="00EC4D16">
              <w:rPr>
                <w:rFonts w:cs="Arial"/>
                <w:sz w:val="16"/>
                <w:szCs w:val="16"/>
              </w:rPr>
              <w:t>tworzenia miejsc pracy w sektorze ekonomii społecznej  m.in. poprzez udzielenie  wsparcia finansowego dla osób zagrożonych wykluczeniem społecznym,  wsparcie dla  tych  osób poprzez podmioty ekonomii społeczne</w:t>
            </w:r>
            <w:r w:rsidR="00EC4D16">
              <w:rPr>
                <w:rFonts w:cs="Arial"/>
                <w:sz w:val="16"/>
                <w:szCs w:val="16"/>
              </w:rPr>
              <w:t xml:space="preserve">j </w:t>
            </w:r>
            <w:r w:rsidRPr="00540818">
              <w:rPr>
                <w:rFonts w:cs="Arial"/>
                <w:sz w:val="16"/>
                <w:szCs w:val="16"/>
              </w:rPr>
              <w:t xml:space="preserve">Istotną rolą OWES będzie także podnoszenie kwalifikacji </w:t>
            </w:r>
            <w:r>
              <w:rPr>
                <w:rFonts w:cs="Arial"/>
                <w:sz w:val="16"/>
                <w:szCs w:val="16"/>
              </w:rPr>
              <w:t xml:space="preserve">i </w:t>
            </w:r>
            <w:r w:rsidRPr="00540818">
              <w:rPr>
                <w:rFonts w:cs="Arial"/>
                <w:sz w:val="16"/>
                <w:szCs w:val="16"/>
              </w:rPr>
              <w:t xml:space="preserve">doświadczenia zawodowego pracowników podmiotów ekonomii społecznej działających na terenie danego obszaru.  Zatem w ramach realizowanego projektu wszystkie usługi wsparcia podmiotów i osób w sektorze ekonomii społecznej powinny być realizowane łącznie, w sposób komplementarny, z uwzględnieniem specyfiki potrzeb każdego z obszarów. </w:t>
            </w:r>
          </w:p>
        </w:tc>
      </w:tr>
      <w:tr w:rsidR="00D62649" w:rsidRPr="007D3814" w:rsidTr="00BF2B9B">
        <w:trPr>
          <w:trHeight w:val="1430"/>
        </w:trPr>
        <w:tc>
          <w:tcPr>
            <w:tcW w:w="642" w:type="dxa"/>
            <w:shd w:val="clear" w:color="auto" w:fill="FFFFFF"/>
            <w:noWrap/>
            <w:vAlign w:val="center"/>
          </w:tcPr>
          <w:p w:rsidR="00D62649" w:rsidRPr="00540818" w:rsidRDefault="00D62649" w:rsidP="00D62649">
            <w:pPr>
              <w:spacing w:after="0"/>
              <w:jc w:val="center"/>
              <w:rPr>
                <w:sz w:val="16"/>
                <w:szCs w:val="16"/>
              </w:rPr>
            </w:pPr>
            <w:r w:rsidRPr="00540818">
              <w:rPr>
                <w:sz w:val="16"/>
                <w:szCs w:val="16"/>
              </w:rPr>
              <w:t>1</w:t>
            </w:r>
            <w:r w:rsidR="00EC4D16">
              <w:rPr>
                <w:sz w:val="16"/>
                <w:szCs w:val="16"/>
              </w:rPr>
              <w:t>3</w:t>
            </w:r>
            <w:r w:rsidRPr="00540818">
              <w:rPr>
                <w:sz w:val="16"/>
                <w:szCs w:val="16"/>
              </w:rPr>
              <w:t>.</w:t>
            </w:r>
          </w:p>
        </w:tc>
        <w:tc>
          <w:tcPr>
            <w:tcW w:w="6513" w:type="dxa"/>
            <w:gridSpan w:val="2"/>
            <w:shd w:val="clear" w:color="auto" w:fill="FFFFFF"/>
            <w:vAlign w:val="center"/>
          </w:tcPr>
          <w:p w:rsidR="00D62649" w:rsidRPr="00540818" w:rsidRDefault="00D62649" w:rsidP="00D62649">
            <w:pPr>
              <w:spacing w:after="0"/>
              <w:jc w:val="both"/>
              <w:rPr>
                <w:rFonts w:cs="Arial"/>
                <w:sz w:val="16"/>
                <w:szCs w:val="16"/>
              </w:rPr>
            </w:pPr>
            <w:r w:rsidRPr="00540818">
              <w:rPr>
                <w:sz w:val="16"/>
                <w:szCs w:val="16"/>
              </w:rPr>
              <w:t xml:space="preserve">Komplementarność z projektami realizowanymi w ramach działania 8.2 </w:t>
            </w:r>
            <w:r w:rsidR="00EC4D16">
              <w:rPr>
                <w:sz w:val="16"/>
                <w:szCs w:val="16"/>
              </w:rPr>
              <w:t>W</w:t>
            </w:r>
            <w:r w:rsidRPr="00540818">
              <w:rPr>
                <w:sz w:val="16"/>
                <w:szCs w:val="16"/>
              </w:rPr>
              <w:t>łączenie społeczne.</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p>
          <w:p w:rsidR="00D62649" w:rsidRPr="00540818" w:rsidRDefault="00D62649" w:rsidP="00D62649">
            <w:pPr>
              <w:spacing w:after="0"/>
              <w:jc w:val="center"/>
              <w:rPr>
                <w:sz w:val="16"/>
                <w:szCs w:val="16"/>
              </w:rPr>
            </w:pPr>
            <w:r w:rsidRPr="00540818">
              <w:rPr>
                <w:sz w:val="16"/>
                <w:szCs w:val="16"/>
              </w:rP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4807EC" w:rsidRDefault="00D62649" w:rsidP="00D62649">
            <w:pPr>
              <w:spacing w:after="0"/>
              <w:jc w:val="both"/>
              <w:rPr>
                <w:sz w:val="16"/>
                <w:szCs w:val="16"/>
              </w:rPr>
            </w:pPr>
            <w:r w:rsidRPr="00540818">
              <w:rPr>
                <w:sz w:val="16"/>
                <w:szCs w:val="16"/>
              </w:rPr>
              <w:t>Projekt obejmuje wsparciem osoby zagrożone ubóstwem lub wykluczeniem społecznym, które skorzystały</w:t>
            </w:r>
            <w:r>
              <w:rPr>
                <w:sz w:val="16"/>
                <w:szCs w:val="16"/>
              </w:rPr>
              <w:t xml:space="preserve"> </w:t>
            </w:r>
            <w:r w:rsidRPr="00540818">
              <w:rPr>
                <w:sz w:val="16"/>
                <w:szCs w:val="16"/>
              </w:rPr>
              <w:t xml:space="preserve">z projektów w ramach działania 8.2 </w:t>
            </w:r>
            <w:r w:rsidR="00EC4D16">
              <w:rPr>
                <w:sz w:val="16"/>
                <w:szCs w:val="16"/>
              </w:rPr>
              <w:t>W</w:t>
            </w:r>
            <w:r w:rsidRPr="00540818">
              <w:rPr>
                <w:sz w:val="16"/>
                <w:szCs w:val="16"/>
              </w:rPr>
              <w:t xml:space="preserve">łączenie społeczne, a których ścieżka reintegracji wymaga dalszego wsparcia w ramach działania 8.3 </w:t>
            </w:r>
            <w:r w:rsidR="00EC4D16">
              <w:rPr>
                <w:sz w:val="16"/>
                <w:szCs w:val="16"/>
              </w:rPr>
              <w:t>W</w:t>
            </w:r>
            <w:r w:rsidRPr="00540818">
              <w:rPr>
                <w:sz w:val="16"/>
                <w:szCs w:val="16"/>
              </w:rPr>
              <w:t xml:space="preserve">sparcie podmiotów ekonomii społecznej. </w:t>
            </w:r>
          </w:p>
          <w:p w:rsidR="00D62649" w:rsidRPr="00540818" w:rsidRDefault="00D62649" w:rsidP="00D62649">
            <w:pPr>
              <w:spacing w:after="0"/>
              <w:jc w:val="both"/>
              <w:rPr>
                <w:sz w:val="16"/>
                <w:szCs w:val="16"/>
              </w:rPr>
            </w:pPr>
            <w:r w:rsidRPr="00540818">
              <w:rPr>
                <w:sz w:val="16"/>
                <w:szCs w:val="16"/>
              </w:rPr>
              <w:t>Wnioskodawca jest zobowiązany zapewnić na etapie rekrutacji do projektu preferencje dla ww. osób.</w:t>
            </w:r>
          </w:p>
          <w:p w:rsidR="00D62649" w:rsidRPr="00540818" w:rsidRDefault="00D62649" w:rsidP="00D62649">
            <w:pPr>
              <w:spacing w:after="0"/>
              <w:jc w:val="both"/>
              <w:rPr>
                <w:rFonts w:cs="Arial"/>
                <w:sz w:val="16"/>
                <w:szCs w:val="16"/>
              </w:rPr>
            </w:pP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sidRPr="00540818">
              <w:rPr>
                <w:sz w:val="16"/>
                <w:szCs w:val="16"/>
              </w:rPr>
              <w:t>1</w:t>
            </w:r>
            <w:r w:rsidR="00EC4D16">
              <w:rPr>
                <w:sz w:val="16"/>
                <w:szCs w:val="16"/>
              </w:rPr>
              <w:t>4</w:t>
            </w:r>
            <w:r w:rsidRPr="00540818">
              <w:rPr>
                <w:sz w:val="16"/>
                <w:szCs w:val="16"/>
              </w:rPr>
              <w:t>.</w:t>
            </w:r>
          </w:p>
        </w:tc>
        <w:tc>
          <w:tcPr>
            <w:tcW w:w="6513" w:type="dxa"/>
            <w:gridSpan w:val="2"/>
            <w:shd w:val="clear" w:color="auto" w:fill="FFFFFF"/>
            <w:vAlign w:val="center"/>
          </w:tcPr>
          <w:p w:rsidR="00D62649" w:rsidRPr="00540818" w:rsidRDefault="00D62649" w:rsidP="00D62649">
            <w:pPr>
              <w:spacing w:after="0"/>
              <w:jc w:val="both"/>
              <w:rPr>
                <w:rFonts w:cs="Arial"/>
                <w:sz w:val="16"/>
                <w:szCs w:val="16"/>
              </w:rPr>
            </w:pPr>
            <w:r w:rsidRPr="00540818">
              <w:rPr>
                <w:rFonts w:cs="Arial"/>
                <w:sz w:val="16"/>
                <w:szCs w:val="16"/>
              </w:rPr>
              <w:t>OWES dla obszaru północnego zobowiązuje  się średniorocznie do osiągnięcia w ramach realizowanego projektu niżej wskazanych wskaźników efektywnościowych:</w:t>
            </w:r>
          </w:p>
          <w:p w:rsidR="00D62649" w:rsidRPr="00540818" w:rsidRDefault="00D62649" w:rsidP="00D62649">
            <w:pPr>
              <w:spacing w:after="0" w:line="240" w:lineRule="auto"/>
              <w:jc w:val="both"/>
              <w:rPr>
                <w:sz w:val="16"/>
                <w:szCs w:val="16"/>
                <w:lang w:eastAsia="pl-PL"/>
              </w:rPr>
            </w:pPr>
            <w:r w:rsidRPr="00540818">
              <w:rPr>
                <w:sz w:val="16"/>
                <w:szCs w:val="16"/>
                <w:lang w:eastAsia="pl-PL"/>
              </w:rPr>
              <w:t xml:space="preserve">a) </w:t>
            </w:r>
            <w:r w:rsidRPr="00540818">
              <w:rPr>
                <w:rFonts w:cs="Arial"/>
                <w:sz w:val="16"/>
                <w:szCs w:val="16"/>
                <w:lang w:eastAsia="pl-PL"/>
              </w:rPr>
              <w:t>dla usług animacji lokalnej (usług animacyjnych) i usług rozwoju ekonomii społecznej (usług inkubacyjnych):</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i)  </w:t>
            </w:r>
            <w:r w:rsidRPr="00540818">
              <w:rPr>
                <w:rFonts w:cs="Arial"/>
                <w:sz w:val="16"/>
                <w:szCs w:val="16"/>
                <w:lang w:eastAsia="pl-PL"/>
              </w:rPr>
              <w:t>wskaźnik 1: liczba grup inicjatywnych, które w wyniku działalności OWES  wypracowały założenia co do utworzenia podmiotu ekonomii społecznej 10;</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 xml:space="preserve">ii)   </w:t>
            </w:r>
            <w:r w:rsidRPr="00540818">
              <w:rPr>
                <w:rFonts w:cs="Arial"/>
                <w:sz w:val="16"/>
                <w:szCs w:val="16"/>
                <w:lang w:eastAsia="pl-PL"/>
              </w:rPr>
              <w:t>wskaźnik 2: liczba środowisk, które w wyniku działalności OWES przystąpiły do wspólnej realizacji przedsięwzięcia mającego na celu rozwój ekonomii społecznej 15;</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iii)  </w:t>
            </w:r>
            <w:r w:rsidRPr="00540818">
              <w:rPr>
                <w:rFonts w:cs="Arial"/>
                <w:sz w:val="16"/>
                <w:szCs w:val="16"/>
                <w:lang w:eastAsia="pl-PL"/>
              </w:rPr>
              <w:t>wskaźnik 3: liczba  miejsc pracy utworzonych w wyniku działalności OWES dla osób, wskazanych w definicji przedsiębiorstwa społecznego 10;</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iv)    </w:t>
            </w:r>
            <w:r w:rsidRPr="00540818">
              <w:rPr>
                <w:rFonts w:cs="Arial"/>
                <w:sz w:val="16"/>
                <w:szCs w:val="16"/>
                <w:lang w:eastAsia="pl-PL"/>
              </w:rPr>
              <w:t>wskaźnik 4: liczba organizacji pozarządowych prowadzących działalność odpłatną pożytku publicznego lub działalność gospodarczą utworzonych w wyniku działalności OWES 4;</w:t>
            </w:r>
          </w:p>
          <w:p w:rsidR="00D62649" w:rsidRPr="00540818" w:rsidRDefault="00D62649" w:rsidP="00D62649">
            <w:pPr>
              <w:spacing w:after="0" w:line="240" w:lineRule="auto"/>
              <w:jc w:val="both"/>
              <w:rPr>
                <w:sz w:val="16"/>
                <w:szCs w:val="16"/>
                <w:lang w:eastAsia="pl-PL"/>
              </w:rPr>
            </w:pPr>
            <w:r w:rsidRPr="00540818">
              <w:rPr>
                <w:sz w:val="16"/>
                <w:szCs w:val="16"/>
                <w:lang w:eastAsia="pl-PL"/>
              </w:rPr>
              <w:t xml:space="preserve">b) </w:t>
            </w:r>
            <w:r w:rsidRPr="00540818">
              <w:rPr>
                <w:rFonts w:cs="Arial"/>
                <w:sz w:val="16"/>
                <w:szCs w:val="16"/>
                <w:lang w:eastAsia="pl-PL"/>
              </w:rPr>
              <w:t>dla usług wsparcia istniejących przedsiębiorstw społecznych (usług biznesowych):</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 xml:space="preserve">i)      </w:t>
            </w:r>
            <w:r w:rsidRPr="00540818">
              <w:rPr>
                <w:rFonts w:cs="Arial"/>
                <w:sz w:val="16"/>
                <w:szCs w:val="16"/>
                <w:lang w:eastAsia="pl-PL"/>
              </w:rPr>
              <w:t xml:space="preserve">wskaźnik 5: liczba miejsc pracy w przeliczeniu na pełne etaty utworzonych w wyniku działalności OWES we wspartych przedsiębiorstwach społecznych 3; </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ii) </w:t>
            </w:r>
            <w:r w:rsidRPr="00540818">
              <w:rPr>
                <w:rFonts w:cs="Arial"/>
                <w:sz w:val="16"/>
                <w:szCs w:val="16"/>
                <w:lang w:eastAsia="pl-PL"/>
              </w:rPr>
              <w:t>wskaźnik 6: procent wzrostu obrotów przedsiębiorstw społecznych objętych wsparciem – 5%.</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D62649" w:rsidRPr="00540818" w:rsidRDefault="00D62649" w:rsidP="00D62649">
            <w:pPr>
              <w:spacing w:after="0"/>
              <w:jc w:val="both"/>
              <w:rPr>
                <w:rFonts w:cs="Arial"/>
                <w:sz w:val="16"/>
                <w:szCs w:val="16"/>
              </w:rPr>
            </w:pPr>
            <w:r w:rsidRPr="00540818">
              <w:rPr>
                <w:rFonts w:cs="Arial"/>
                <w:sz w:val="16"/>
                <w:szCs w:val="16"/>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obszarze.                     W odniesieniu do obszaru północnego można zaobserwować relatywnie  małą liczbę podmiotów ekonomii społecznej w stosunku do pozostałych obszarów. W powiecie namysłowskim, przykładowo, w 2014r. działały 4 podmioty ekonomii społecznej a w powiecie oleskim 9 PES. Dlatego też podjęto decyzje    o skierowaniu do obszaru północnego najwyższej alokacji przy równoczesnym wymogu  osiągnięcia najwyższych wskaźników w zakresie usług animacyjnych                                            i inkubacyjnych. Zwiększenie liczby PES pozytywnie wpłynie na zmniejszenie zjawiska ubóstwa i co za tym idzie wykluczenia społecznego w obszarze.  Jednocześnie obszary nie różnią  się znacznie między sobą w zakresie liczby osób korzystających  z pomocy społecznej oraz liczby osób bezrobotnych. </w:t>
            </w:r>
          </w:p>
          <w:p w:rsidR="00D62649" w:rsidRPr="00540818" w:rsidRDefault="00D62649" w:rsidP="00D62649">
            <w:pPr>
              <w:spacing w:after="0"/>
              <w:jc w:val="both"/>
              <w:rPr>
                <w:rFonts w:cs="Arial"/>
                <w:sz w:val="16"/>
                <w:szCs w:val="16"/>
              </w:rPr>
            </w:pPr>
          </w:p>
        </w:tc>
      </w:tr>
      <w:tr w:rsidR="00D62649" w:rsidRPr="007D3814" w:rsidTr="00C031BB">
        <w:trPr>
          <w:trHeight w:val="677"/>
        </w:trPr>
        <w:tc>
          <w:tcPr>
            <w:tcW w:w="642" w:type="dxa"/>
            <w:shd w:val="clear" w:color="auto" w:fill="FFFFFF"/>
            <w:noWrap/>
            <w:vAlign w:val="center"/>
          </w:tcPr>
          <w:p w:rsidR="00D62649" w:rsidRPr="00540818" w:rsidRDefault="00D62649" w:rsidP="00EC4D16">
            <w:pPr>
              <w:spacing w:after="0"/>
              <w:jc w:val="center"/>
              <w:rPr>
                <w:sz w:val="16"/>
                <w:szCs w:val="16"/>
              </w:rPr>
            </w:pPr>
            <w:r w:rsidRPr="00540818">
              <w:rPr>
                <w:sz w:val="16"/>
                <w:szCs w:val="16"/>
              </w:rPr>
              <w:t>1</w:t>
            </w:r>
            <w:r w:rsidR="00EC4D16">
              <w:rPr>
                <w:sz w:val="16"/>
                <w:szCs w:val="16"/>
              </w:rPr>
              <w:t>5</w:t>
            </w:r>
          </w:p>
        </w:tc>
        <w:tc>
          <w:tcPr>
            <w:tcW w:w="6513" w:type="dxa"/>
            <w:gridSpan w:val="2"/>
            <w:shd w:val="clear" w:color="auto" w:fill="FFFFFF"/>
            <w:vAlign w:val="center"/>
          </w:tcPr>
          <w:p w:rsidR="00D62649" w:rsidRPr="00540818" w:rsidRDefault="00D62649" w:rsidP="00D62649">
            <w:pPr>
              <w:spacing w:after="0"/>
              <w:jc w:val="both"/>
              <w:rPr>
                <w:rFonts w:cs="Arial"/>
                <w:sz w:val="16"/>
                <w:szCs w:val="16"/>
              </w:rPr>
            </w:pPr>
            <w:r w:rsidRPr="00540818">
              <w:rPr>
                <w:rFonts w:cs="Arial"/>
                <w:sz w:val="16"/>
                <w:szCs w:val="16"/>
              </w:rPr>
              <w:t xml:space="preserve">W odniesieniu do usług  wspierania ekonomii społecznej o charakterze biznesowym  istnieje możliwość  aby OWES realizował wsparcie wykraczające poza teren danego obszaru (zgodnie </w:t>
            </w:r>
            <w:r>
              <w:rPr>
                <w:rFonts w:cs="Arial"/>
                <w:sz w:val="16"/>
                <w:szCs w:val="16"/>
              </w:rPr>
              <w:br/>
            </w:r>
            <w:r w:rsidRPr="00540818">
              <w:rPr>
                <w:rFonts w:cs="Arial"/>
                <w:sz w:val="16"/>
                <w:szCs w:val="16"/>
              </w:rPr>
              <w:t>z podejściem popytowym). OWES dla danego obszaru nie może jednak objąć wsparciem więcej niż 20% podmiotów ekonomii społecznej spoza obszaru na terenie, którego realizuje projekt. W takim przypadku dany OWES jest zobligowany poinformować o podjętych działaniach OWES właściwy dla obszaru na terenie  którego realizuje działania  o charakterze biznesowym.</w:t>
            </w:r>
          </w:p>
        </w:tc>
        <w:tc>
          <w:tcPr>
            <w:tcW w:w="1784" w:type="dxa"/>
            <w:vAlign w:val="center"/>
          </w:tcPr>
          <w:p w:rsidR="00D62649" w:rsidRPr="00540818" w:rsidRDefault="00D62649" w:rsidP="00D62649">
            <w:pPr>
              <w:spacing w:after="0"/>
              <w:jc w:val="center"/>
              <w:rPr>
                <w:sz w:val="16"/>
                <w:szCs w:val="16"/>
              </w:rPr>
            </w:pPr>
            <w:r w:rsidRPr="00540818">
              <w:rPr>
                <w:sz w:val="16"/>
                <w:szCs w:val="16"/>
              </w:rPr>
              <w:t xml:space="preserve">Wniosek </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D62649" w:rsidRPr="00540818" w:rsidRDefault="00D62649" w:rsidP="009A7A02">
            <w:pPr>
              <w:spacing w:after="0"/>
              <w:jc w:val="both"/>
              <w:rPr>
                <w:rFonts w:cs="Arial"/>
                <w:sz w:val="16"/>
                <w:szCs w:val="16"/>
              </w:rPr>
            </w:pPr>
            <w:r w:rsidRPr="00540818">
              <w:rPr>
                <w:rFonts w:cs="Arial"/>
                <w:sz w:val="16"/>
                <w:szCs w:val="16"/>
              </w:rPr>
              <w:t>W okresie programowania 2007-2013 dokonano podziału województwa opolskiego na 3 obszary mając na względzie specyfikę każdego z nich  oraz zwiększenie efektywności  wykorzystania pomocy poprzez udzielenie wsparcia przez OWES na każdym z tych obszarów. Jednakże korzystanie przez podmioty ekonomii społecznej ze wsparcia  w ramach danego OWES nie powinno wykluczać możliwości korzystania przez te podmioty ze wsparcia realizowanego w ramach systemu popytowego. Powyższe kryterium zostanie zweryfikowanie  na podstawie zapisów wniosku o dofinansowanie</w:t>
            </w:r>
            <w:r>
              <w:rPr>
                <w:rFonts w:cs="Arial"/>
                <w:sz w:val="16"/>
                <w:szCs w:val="16"/>
              </w:rPr>
              <w:t xml:space="preserve"> </w:t>
            </w:r>
            <w:r w:rsidRPr="00540818">
              <w:rPr>
                <w:rFonts w:cs="Arial"/>
                <w:sz w:val="16"/>
                <w:szCs w:val="16"/>
              </w:rPr>
              <w:t>(w przypadku, kiedy OWES zdeklaruje realizację usług o charakterze biznesowym na obszarze  przekraczającym zasięg terytorialny  danego obszaru).</w:t>
            </w: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sidRPr="00540818">
              <w:rPr>
                <w:sz w:val="16"/>
                <w:szCs w:val="16"/>
              </w:rPr>
              <w:t>1</w:t>
            </w:r>
            <w:r w:rsidR="00EC4D16">
              <w:rPr>
                <w:sz w:val="16"/>
                <w:szCs w:val="16"/>
              </w:rPr>
              <w:t>6</w:t>
            </w:r>
            <w:r w:rsidRPr="00540818">
              <w:rPr>
                <w:sz w:val="16"/>
                <w:szCs w:val="16"/>
              </w:rPr>
              <w:t>.</w:t>
            </w:r>
          </w:p>
        </w:tc>
        <w:tc>
          <w:tcPr>
            <w:tcW w:w="6513" w:type="dxa"/>
            <w:gridSpan w:val="2"/>
            <w:shd w:val="clear" w:color="auto" w:fill="FFFFFF"/>
            <w:vAlign w:val="center"/>
          </w:tcPr>
          <w:p w:rsidR="0027791E" w:rsidRPr="0027791E" w:rsidRDefault="0027791E" w:rsidP="0027791E">
            <w:pPr>
              <w:spacing w:after="0"/>
              <w:jc w:val="both"/>
              <w:rPr>
                <w:rFonts w:cs="Arial"/>
                <w:sz w:val="16"/>
                <w:szCs w:val="16"/>
              </w:rPr>
            </w:pPr>
            <w:r w:rsidRPr="0027791E">
              <w:rPr>
                <w:rFonts w:cs="Arial"/>
                <w:sz w:val="16"/>
                <w:szCs w:val="16"/>
              </w:rPr>
              <w:t>OWES dla obsza</w:t>
            </w:r>
            <w:r w:rsidR="004807EC">
              <w:rPr>
                <w:rFonts w:cs="Arial"/>
                <w:sz w:val="16"/>
                <w:szCs w:val="16"/>
              </w:rPr>
              <w:t>ru środkowego  zobowiązuje się</w:t>
            </w:r>
            <w:r w:rsidRPr="0027791E">
              <w:rPr>
                <w:rFonts w:cs="Arial"/>
                <w:sz w:val="16"/>
                <w:szCs w:val="16"/>
              </w:rPr>
              <w:t xml:space="preserve"> do osiągnięcia w ramach realizowanego projektu niżej wskazanych wskaźników efektywnościowych:</w:t>
            </w:r>
          </w:p>
          <w:p w:rsidR="0027791E" w:rsidRPr="0027791E" w:rsidRDefault="0027791E" w:rsidP="0027791E">
            <w:pPr>
              <w:spacing w:after="0"/>
              <w:jc w:val="both"/>
              <w:rPr>
                <w:rFonts w:cs="Arial"/>
                <w:sz w:val="16"/>
                <w:szCs w:val="16"/>
              </w:rPr>
            </w:pPr>
          </w:p>
          <w:p w:rsidR="0027791E" w:rsidRPr="0027791E" w:rsidRDefault="0027791E" w:rsidP="0027791E">
            <w:pPr>
              <w:spacing w:after="0"/>
              <w:jc w:val="both"/>
              <w:rPr>
                <w:rFonts w:cs="Arial"/>
                <w:sz w:val="16"/>
                <w:szCs w:val="16"/>
              </w:rPr>
            </w:pPr>
            <w:r w:rsidRPr="0027791E">
              <w:rPr>
                <w:rFonts w:cs="Arial"/>
                <w:sz w:val="16"/>
                <w:szCs w:val="16"/>
              </w:rPr>
              <w:t>Dla obszaru 1: powiaty  opolski, grodzki-miasto Opole:</w:t>
            </w:r>
          </w:p>
          <w:p w:rsidR="0027791E" w:rsidRPr="0027791E" w:rsidRDefault="0027791E" w:rsidP="0027791E">
            <w:pPr>
              <w:spacing w:after="0"/>
              <w:jc w:val="both"/>
              <w:rPr>
                <w:rFonts w:cs="Arial"/>
                <w:sz w:val="16"/>
                <w:szCs w:val="16"/>
              </w:rPr>
            </w:pPr>
            <w:r w:rsidRPr="0027791E">
              <w:rPr>
                <w:rFonts w:cs="Arial"/>
                <w:sz w:val="16"/>
                <w:szCs w:val="16"/>
              </w:rPr>
              <w:t>a) dla usług animacji lokalnej (usług animacyjnych) i usług rozwoju ekonomii społecznej (usług inkubacyjnych):</w:t>
            </w:r>
          </w:p>
          <w:p w:rsidR="0027791E" w:rsidRPr="0027791E" w:rsidRDefault="0027791E" w:rsidP="0027791E">
            <w:pPr>
              <w:spacing w:after="0"/>
              <w:jc w:val="both"/>
              <w:rPr>
                <w:rFonts w:cs="Arial"/>
                <w:sz w:val="16"/>
                <w:szCs w:val="16"/>
              </w:rPr>
            </w:pPr>
            <w:r w:rsidRPr="0027791E">
              <w:rPr>
                <w:rFonts w:cs="Arial"/>
                <w:sz w:val="16"/>
                <w:szCs w:val="16"/>
              </w:rPr>
              <w:t>i)  wskaźnik 1: liczba grup inicjatywnych, które w wyniku działalności OWES  wypracowały założenia co do utworzenia podmiotu ekonomii społecznej 15;</w:t>
            </w:r>
          </w:p>
          <w:p w:rsidR="0027791E" w:rsidRPr="0027791E" w:rsidRDefault="0027791E" w:rsidP="0027791E">
            <w:pPr>
              <w:spacing w:after="0"/>
              <w:jc w:val="both"/>
              <w:rPr>
                <w:rFonts w:cs="Arial"/>
                <w:sz w:val="16"/>
                <w:szCs w:val="16"/>
              </w:rPr>
            </w:pPr>
            <w:r w:rsidRPr="0027791E">
              <w:rPr>
                <w:rFonts w:cs="Arial"/>
                <w:sz w:val="16"/>
                <w:szCs w:val="16"/>
              </w:rPr>
              <w:t>ii)   wskaźnik 2: liczba środowisk, które w wyniku działalności OWES przystąpiły do wspólnej realizacji przedsięwzięcia mającego na celu rozwój ekonomii społecznej 25;</w:t>
            </w:r>
          </w:p>
          <w:p w:rsidR="0027791E" w:rsidRPr="0027791E" w:rsidRDefault="0027791E" w:rsidP="0027791E">
            <w:pPr>
              <w:spacing w:after="0"/>
              <w:jc w:val="both"/>
              <w:rPr>
                <w:rFonts w:cs="Arial"/>
                <w:sz w:val="16"/>
                <w:szCs w:val="16"/>
              </w:rPr>
            </w:pPr>
            <w:r w:rsidRPr="0027791E">
              <w:rPr>
                <w:rFonts w:cs="Arial"/>
                <w:sz w:val="16"/>
                <w:szCs w:val="16"/>
              </w:rPr>
              <w:t>iii)  wskaźnik 3: liczba  miejsc pracy utworzonych w wyniku działalności OWES dla osób, wskazanych w definicji przedsiębiorstwa społecznego 34;</w:t>
            </w:r>
          </w:p>
          <w:p w:rsidR="0027791E" w:rsidRPr="0027791E" w:rsidRDefault="0027791E" w:rsidP="0027791E">
            <w:pPr>
              <w:spacing w:after="0"/>
              <w:jc w:val="both"/>
              <w:rPr>
                <w:rFonts w:cs="Arial"/>
                <w:sz w:val="16"/>
                <w:szCs w:val="16"/>
              </w:rPr>
            </w:pPr>
            <w:r w:rsidRPr="0027791E">
              <w:rPr>
                <w:rFonts w:cs="Arial"/>
                <w:sz w:val="16"/>
                <w:szCs w:val="16"/>
              </w:rPr>
              <w:t>iv)    wskaźnik 4: liczba organizacji pozarządowych prowadzących działalność odpłatną pożytku publicznego lub działalność gospodarczą utworzonych w wyniku działalności OWES 7;</w:t>
            </w:r>
          </w:p>
          <w:p w:rsidR="0027791E" w:rsidRPr="0027791E" w:rsidRDefault="0027791E" w:rsidP="0027791E">
            <w:pPr>
              <w:spacing w:after="0"/>
              <w:jc w:val="both"/>
              <w:rPr>
                <w:rFonts w:cs="Arial"/>
                <w:sz w:val="16"/>
                <w:szCs w:val="16"/>
              </w:rPr>
            </w:pPr>
            <w:r w:rsidRPr="0027791E">
              <w:rPr>
                <w:rFonts w:cs="Arial"/>
                <w:sz w:val="16"/>
                <w:szCs w:val="16"/>
              </w:rPr>
              <w:t>b) dla usług wsparcia istniejących przedsiębiorstw społecznych (usług biznesowych):</w:t>
            </w:r>
          </w:p>
          <w:p w:rsidR="0027791E" w:rsidRPr="0027791E" w:rsidRDefault="0027791E" w:rsidP="0027791E">
            <w:pPr>
              <w:spacing w:after="0"/>
              <w:jc w:val="both"/>
              <w:rPr>
                <w:rFonts w:cs="Arial"/>
                <w:sz w:val="16"/>
                <w:szCs w:val="16"/>
              </w:rPr>
            </w:pPr>
            <w:r w:rsidRPr="0027791E">
              <w:rPr>
                <w:rFonts w:cs="Arial"/>
                <w:sz w:val="16"/>
                <w:szCs w:val="16"/>
              </w:rPr>
              <w:t xml:space="preserve">i)      wskaźnik 5: liczba miejsc pracy w przeliczeniu na pełne etaty utworzonych w wyniku działalności OWES we wspartych przedsiębiorstwach społecznych 7; </w:t>
            </w:r>
          </w:p>
          <w:p w:rsidR="0027791E" w:rsidRPr="0027791E" w:rsidRDefault="0027791E" w:rsidP="0027791E">
            <w:pPr>
              <w:spacing w:after="0"/>
              <w:jc w:val="both"/>
              <w:rPr>
                <w:rFonts w:cs="Arial"/>
                <w:sz w:val="16"/>
                <w:szCs w:val="16"/>
              </w:rPr>
            </w:pPr>
            <w:r w:rsidRPr="0027791E">
              <w:rPr>
                <w:rFonts w:cs="Arial"/>
                <w:sz w:val="16"/>
                <w:szCs w:val="16"/>
              </w:rPr>
              <w:t>ii)  wskaźnik 6: procent wzrostu obrotów przedsiębiorstw społecznych objętych wsparciem – 5%. średniorocznie.</w:t>
            </w:r>
          </w:p>
          <w:p w:rsidR="0027791E" w:rsidRPr="0027791E" w:rsidRDefault="0027791E" w:rsidP="0027791E">
            <w:pPr>
              <w:spacing w:after="0"/>
              <w:jc w:val="both"/>
              <w:rPr>
                <w:rFonts w:cs="Arial"/>
                <w:sz w:val="16"/>
                <w:szCs w:val="16"/>
              </w:rPr>
            </w:pPr>
          </w:p>
          <w:p w:rsidR="0027791E" w:rsidRPr="0027791E" w:rsidRDefault="0027791E" w:rsidP="0027791E">
            <w:pPr>
              <w:spacing w:after="0"/>
              <w:jc w:val="both"/>
              <w:rPr>
                <w:rFonts w:cs="Arial"/>
                <w:sz w:val="16"/>
                <w:szCs w:val="16"/>
              </w:rPr>
            </w:pPr>
            <w:r w:rsidRPr="0027791E">
              <w:rPr>
                <w:rFonts w:cs="Arial"/>
                <w:sz w:val="16"/>
                <w:szCs w:val="16"/>
              </w:rPr>
              <w:t xml:space="preserve">Dla obszaru 2: powiaty nyski, prudnicki: </w:t>
            </w:r>
          </w:p>
          <w:p w:rsidR="0027791E" w:rsidRPr="0027791E" w:rsidRDefault="0027791E" w:rsidP="0027791E">
            <w:pPr>
              <w:spacing w:after="0"/>
              <w:jc w:val="both"/>
              <w:rPr>
                <w:rFonts w:cs="Arial"/>
                <w:sz w:val="16"/>
                <w:szCs w:val="16"/>
              </w:rPr>
            </w:pPr>
            <w:r w:rsidRPr="0027791E">
              <w:rPr>
                <w:rFonts w:cs="Arial"/>
                <w:sz w:val="16"/>
                <w:szCs w:val="16"/>
              </w:rPr>
              <w:t>a) dla usług animacji lokalnej (usług animacyjnych) i usług rozwoju ekonomii społecznej (usług inkubacyjnych):</w:t>
            </w:r>
          </w:p>
          <w:p w:rsidR="0027791E" w:rsidRPr="0027791E" w:rsidRDefault="0027791E" w:rsidP="0027791E">
            <w:pPr>
              <w:spacing w:after="0"/>
              <w:jc w:val="both"/>
              <w:rPr>
                <w:rFonts w:cs="Arial"/>
                <w:sz w:val="16"/>
                <w:szCs w:val="16"/>
              </w:rPr>
            </w:pPr>
            <w:r w:rsidRPr="0027791E">
              <w:rPr>
                <w:rFonts w:cs="Arial"/>
                <w:sz w:val="16"/>
                <w:szCs w:val="16"/>
              </w:rPr>
              <w:t>i)  wskaźnik 1: liczba grup inicjatywnych, które w wyniku działalności OWES  wypracowały założenia co do utworzenia podmiotu ekonomii społecznej 21;</w:t>
            </w:r>
          </w:p>
          <w:p w:rsidR="0027791E" w:rsidRPr="0027791E" w:rsidRDefault="0027791E" w:rsidP="0027791E">
            <w:pPr>
              <w:spacing w:after="0"/>
              <w:jc w:val="both"/>
              <w:rPr>
                <w:rFonts w:cs="Arial"/>
                <w:sz w:val="16"/>
                <w:szCs w:val="16"/>
              </w:rPr>
            </w:pPr>
            <w:r w:rsidRPr="0027791E">
              <w:rPr>
                <w:rFonts w:cs="Arial"/>
                <w:sz w:val="16"/>
                <w:szCs w:val="16"/>
              </w:rPr>
              <w:t>ii)   wskaźnik 2: liczba środowisk, które w wyniku działalności OWES przystąpiły do wspólnej realizacji przedsięwzięcia mającego na celu rozwój ekonomii społecznej 35;</w:t>
            </w:r>
          </w:p>
          <w:p w:rsidR="0027791E" w:rsidRPr="0027791E" w:rsidRDefault="0027791E" w:rsidP="0027791E">
            <w:pPr>
              <w:spacing w:after="0"/>
              <w:jc w:val="both"/>
              <w:rPr>
                <w:rFonts w:cs="Arial"/>
                <w:sz w:val="16"/>
                <w:szCs w:val="16"/>
              </w:rPr>
            </w:pPr>
            <w:r w:rsidRPr="0027791E">
              <w:rPr>
                <w:rFonts w:cs="Arial"/>
                <w:sz w:val="16"/>
                <w:szCs w:val="16"/>
              </w:rPr>
              <w:t>iii)  wskaźnik 3: liczba  miejsc pracy utworzonych w wyniku działalności OWES dla osób, wskazanych w definicji przedsiębiorstwa społecznego 46;</w:t>
            </w:r>
          </w:p>
          <w:p w:rsidR="0027791E" w:rsidRPr="0027791E" w:rsidRDefault="0027791E" w:rsidP="0027791E">
            <w:pPr>
              <w:spacing w:after="0"/>
              <w:jc w:val="both"/>
              <w:rPr>
                <w:rFonts w:cs="Arial"/>
                <w:sz w:val="16"/>
                <w:szCs w:val="16"/>
              </w:rPr>
            </w:pPr>
            <w:r w:rsidRPr="0027791E">
              <w:rPr>
                <w:rFonts w:cs="Arial"/>
                <w:sz w:val="16"/>
                <w:szCs w:val="16"/>
              </w:rPr>
              <w:t>iv)    wskaźnik 4: liczba organizacji pozarządowych prowadzących działalność odpłatną pożytku publicznego lub działalność gospodarczą utworzonych w wyniku działalności OWES 11;</w:t>
            </w:r>
          </w:p>
          <w:p w:rsidR="0027791E" w:rsidRPr="0027791E" w:rsidRDefault="0027791E" w:rsidP="0027791E">
            <w:pPr>
              <w:spacing w:after="0"/>
              <w:jc w:val="both"/>
              <w:rPr>
                <w:rFonts w:cs="Arial"/>
                <w:sz w:val="16"/>
                <w:szCs w:val="16"/>
              </w:rPr>
            </w:pPr>
            <w:r w:rsidRPr="0027791E">
              <w:rPr>
                <w:rFonts w:cs="Arial"/>
                <w:sz w:val="16"/>
                <w:szCs w:val="16"/>
              </w:rPr>
              <w:t>b) dla usług wsparcia istniejących przedsiębiorstw społecznych (usług biznesowych):</w:t>
            </w:r>
          </w:p>
          <w:p w:rsidR="0027791E" w:rsidRPr="0027791E" w:rsidRDefault="0027791E" w:rsidP="0027791E">
            <w:pPr>
              <w:spacing w:after="0"/>
              <w:jc w:val="both"/>
              <w:rPr>
                <w:rFonts w:cs="Arial"/>
                <w:sz w:val="16"/>
                <w:szCs w:val="16"/>
              </w:rPr>
            </w:pPr>
            <w:r w:rsidRPr="0027791E">
              <w:rPr>
                <w:rFonts w:cs="Arial"/>
                <w:sz w:val="16"/>
                <w:szCs w:val="16"/>
              </w:rPr>
              <w:t xml:space="preserve">i)      wskaźnik 5: liczba miejsc pracy w przeliczeniu na pełne etaty utworzonych w wyniku działalności OWES we wspartych przedsiębiorstwach społecznych 11; </w:t>
            </w:r>
          </w:p>
          <w:p w:rsidR="00D62649" w:rsidRPr="00540818" w:rsidRDefault="0027791E" w:rsidP="00D62649">
            <w:pPr>
              <w:spacing w:after="0"/>
              <w:jc w:val="both"/>
              <w:rPr>
                <w:rFonts w:cs="Arial"/>
                <w:sz w:val="16"/>
                <w:szCs w:val="16"/>
              </w:rPr>
            </w:pPr>
            <w:r w:rsidRPr="0027791E">
              <w:rPr>
                <w:rFonts w:cs="Arial"/>
                <w:sz w:val="16"/>
                <w:szCs w:val="16"/>
              </w:rPr>
              <w:t>ii)  wskaźnik 6: procent wzrostu obrotów przedsiębiorstw społecznych objętych wsparciem – 5%. średniorocznie.</w:t>
            </w: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27791E" w:rsidRPr="0027791E" w:rsidRDefault="00D62649" w:rsidP="0027791E">
            <w:pPr>
              <w:spacing w:after="0"/>
              <w:jc w:val="both"/>
              <w:rPr>
                <w:rFonts w:cs="Arial"/>
                <w:sz w:val="16"/>
                <w:szCs w:val="16"/>
              </w:rPr>
            </w:pPr>
            <w:r w:rsidRPr="00540818">
              <w:rPr>
                <w:rFonts w:cs="Arial"/>
                <w:sz w:val="16"/>
                <w:szCs w:val="16"/>
              </w:rPr>
              <w:t>OWES zobligowany jest do świadczenia wysokiej jakości usług oraz osiągania wskaźników efektywnościowych określonych w standardach akredytacji Ośrodków Wsparcia Ekonomii Społecznej. Wskaźniki te powinny zostać określone indywidualnie dla każdego  z subregionów tak aby ich wdrożenie jak najlepiej przyczyniło się do rozwoju ekonomii społecznej na tym obszarze. W odniesieniu do obszaru środkowego zaobserwowano największą liczbę działających podmiotów ekonomii społecznej tj.</w:t>
            </w:r>
            <w:r w:rsidR="009A7A02">
              <w:rPr>
                <w:rFonts w:cs="Arial"/>
                <w:sz w:val="16"/>
                <w:szCs w:val="16"/>
              </w:rPr>
              <w:t xml:space="preserve"> </w:t>
            </w:r>
            <w:r w:rsidR="0027791E" w:rsidRPr="0027791E">
              <w:rPr>
                <w:rFonts w:cs="Arial"/>
                <w:sz w:val="16"/>
                <w:szCs w:val="16"/>
              </w:rPr>
              <w:t xml:space="preserve">165  spośród 259 </w:t>
            </w:r>
            <w:r w:rsidR="009A7A02">
              <w:rPr>
                <w:rFonts w:cs="Arial"/>
                <w:sz w:val="16"/>
                <w:szCs w:val="16"/>
              </w:rPr>
              <w:br/>
            </w:r>
            <w:r w:rsidR="0027791E" w:rsidRPr="0027791E">
              <w:rPr>
                <w:rFonts w:cs="Arial"/>
                <w:sz w:val="16"/>
                <w:szCs w:val="16"/>
              </w:rPr>
              <w:t>w województwie.. Trzy obszary województwa  nie różnią  się znacznie między sobą w zakresie liczby osób korzystających  z pomocy społecznej oraz wskaźnika liczby osób bezrobotnych w stosunku do liczby ludności.</w:t>
            </w:r>
          </w:p>
          <w:p w:rsidR="0027791E" w:rsidRPr="0027791E" w:rsidRDefault="0027791E" w:rsidP="0027791E">
            <w:pPr>
              <w:spacing w:after="0"/>
              <w:jc w:val="both"/>
              <w:rPr>
                <w:rFonts w:cs="Arial"/>
                <w:sz w:val="16"/>
                <w:szCs w:val="16"/>
              </w:rPr>
            </w:pPr>
            <w:r w:rsidRPr="0027791E">
              <w:rPr>
                <w:rFonts w:cs="Arial"/>
                <w:sz w:val="16"/>
                <w:szCs w:val="16"/>
              </w:rPr>
              <w:t xml:space="preserve">Jednocześnie w związku z koniecznością dokonania podziału obszaru środkowego województwa na obszar </w:t>
            </w:r>
            <w:r w:rsidRPr="0027791E">
              <w:rPr>
                <w:rFonts w:cs="Arial"/>
                <w:sz w:val="16"/>
                <w:szCs w:val="16"/>
              </w:rPr>
              <w:br/>
              <w:t>1:</w:t>
            </w:r>
            <w:r w:rsidR="009A7A02">
              <w:rPr>
                <w:rFonts w:cs="Arial"/>
                <w:sz w:val="16"/>
                <w:szCs w:val="16"/>
              </w:rPr>
              <w:t xml:space="preserve"> </w:t>
            </w:r>
            <w:r w:rsidRPr="0027791E">
              <w:rPr>
                <w:rFonts w:cs="Arial"/>
                <w:sz w:val="16"/>
                <w:szCs w:val="16"/>
              </w:rPr>
              <w:t xml:space="preserve">powiaty opolski, grodzki-miasto Opole oraz obszar </w:t>
            </w:r>
            <w:r w:rsidRPr="0027791E">
              <w:rPr>
                <w:rFonts w:cs="Arial"/>
                <w:sz w:val="16"/>
                <w:szCs w:val="16"/>
              </w:rPr>
              <w:br/>
              <w:t>2: powiaty nyski, prudnicki  dokonano adekwatnego podział</w:t>
            </w:r>
            <w:r w:rsidR="00EE7C6E">
              <w:rPr>
                <w:rFonts w:cs="Arial"/>
                <w:sz w:val="16"/>
                <w:szCs w:val="16"/>
              </w:rPr>
              <w:t>u wskaźników  efektywnościowych</w:t>
            </w:r>
            <w:r w:rsidRPr="0027791E">
              <w:rPr>
                <w:rFonts w:cs="Arial"/>
                <w:sz w:val="16"/>
                <w:szCs w:val="16"/>
              </w:rPr>
              <w:t>.</w:t>
            </w:r>
            <w:r w:rsidR="00EE7C6E">
              <w:rPr>
                <w:rFonts w:cs="Arial"/>
                <w:sz w:val="16"/>
                <w:szCs w:val="16"/>
              </w:rPr>
              <w:t xml:space="preserve"> </w:t>
            </w:r>
            <w:r w:rsidRPr="0027791E">
              <w:rPr>
                <w:rFonts w:cs="Arial"/>
                <w:sz w:val="16"/>
                <w:szCs w:val="16"/>
              </w:rPr>
              <w:t xml:space="preserve">Dokonując powyższego uwzględniono liczbę osób w rodzinach objętych pomocą społeczną, liczbę  osób bezrobotnych oraz liczbę podmiotów ekonomii społecznej. </w:t>
            </w:r>
          </w:p>
          <w:p w:rsidR="00D62649" w:rsidRPr="00540818" w:rsidRDefault="00D62649" w:rsidP="00D62649">
            <w:pPr>
              <w:spacing w:after="0"/>
              <w:jc w:val="both"/>
              <w:rPr>
                <w:rFonts w:cs="Arial"/>
                <w:sz w:val="16"/>
                <w:szCs w:val="16"/>
              </w:rPr>
            </w:pPr>
          </w:p>
          <w:p w:rsidR="00D62649" w:rsidRPr="00540818" w:rsidRDefault="00D62649" w:rsidP="00D62649">
            <w:pPr>
              <w:spacing w:after="0"/>
              <w:jc w:val="both"/>
              <w:rPr>
                <w:rFonts w:cs="Arial"/>
                <w:sz w:val="16"/>
                <w:szCs w:val="16"/>
              </w:rPr>
            </w:pPr>
          </w:p>
        </w:tc>
      </w:tr>
      <w:tr w:rsidR="00D62649" w:rsidRPr="007D3814" w:rsidTr="00C031BB">
        <w:trPr>
          <w:trHeight w:val="677"/>
        </w:trPr>
        <w:tc>
          <w:tcPr>
            <w:tcW w:w="642" w:type="dxa"/>
            <w:shd w:val="clear" w:color="auto" w:fill="FFFFFF"/>
            <w:noWrap/>
            <w:vAlign w:val="center"/>
          </w:tcPr>
          <w:p w:rsidR="00D62649" w:rsidRPr="00540818" w:rsidRDefault="00D62649" w:rsidP="00D62649">
            <w:pPr>
              <w:spacing w:after="0"/>
              <w:jc w:val="center"/>
              <w:rPr>
                <w:sz w:val="16"/>
                <w:szCs w:val="16"/>
              </w:rPr>
            </w:pPr>
            <w:r w:rsidRPr="00540818">
              <w:rPr>
                <w:sz w:val="16"/>
                <w:szCs w:val="16"/>
              </w:rPr>
              <w:t>1</w:t>
            </w:r>
            <w:r w:rsidR="0027791E">
              <w:rPr>
                <w:sz w:val="16"/>
                <w:szCs w:val="16"/>
              </w:rPr>
              <w:t>7</w:t>
            </w:r>
            <w:r w:rsidRPr="00540818">
              <w:rPr>
                <w:sz w:val="16"/>
                <w:szCs w:val="16"/>
              </w:rPr>
              <w:t>.</w:t>
            </w:r>
          </w:p>
        </w:tc>
        <w:tc>
          <w:tcPr>
            <w:tcW w:w="6513" w:type="dxa"/>
            <w:gridSpan w:val="2"/>
            <w:shd w:val="clear" w:color="auto" w:fill="FFFFFF"/>
            <w:vAlign w:val="center"/>
          </w:tcPr>
          <w:p w:rsidR="00D62649" w:rsidRPr="00540818" w:rsidRDefault="00D62649" w:rsidP="00D62649">
            <w:pPr>
              <w:spacing w:after="0"/>
              <w:jc w:val="both"/>
              <w:rPr>
                <w:rFonts w:cs="Arial"/>
                <w:sz w:val="16"/>
                <w:szCs w:val="16"/>
              </w:rPr>
            </w:pPr>
            <w:r w:rsidRPr="00540818">
              <w:rPr>
                <w:rFonts w:cs="Arial"/>
                <w:sz w:val="16"/>
                <w:szCs w:val="16"/>
              </w:rPr>
              <w:t>OWES dla obszaru południowego  zobowiązuje  się średniorocznie  do osiągnięcia w ramach realizowanego projektu niżej wskazanych wskaźników efektywnościowych:</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 xml:space="preserve">a) </w:t>
            </w:r>
            <w:r w:rsidRPr="00540818">
              <w:rPr>
                <w:rFonts w:cs="Arial"/>
                <w:sz w:val="16"/>
                <w:szCs w:val="16"/>
                <w:lang w:eastAsia="pl-PL"/>
              </w:rPr>
              <w:t>dla usług animacji lokalnej (usług animacyjnych) i usług rozwoju ekonomii społecznej (usług inkubacyjnych):</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i)  </w:t>
            </w:r>
            <w:r w:rsidRPr="00540818">
              <w:rPr>
                <w:rFonts w:cs="Arial"/>
                <w:sz w:val="16"/>
                <w:szCs w:val="16"/>
                <w:lang w:eastAsia="pl-PL"/>
              </w:rPr>
              <w:t>wskaźnik 1: liczba grup inicjatywnych, które w wyniku działalności OWES  wypracowały założenia co do utworzenia podmiotu ekonomii społecznej 8;</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ii)   </w:t>
            </w:r>
            <w:r w:rsidRPr="00540818">
              <w:rPr>
                <w:rFonts w:cs="Arial"/>
                <w:sz w:val="16"/>
                <w:szCs w:val="16"/>
                <w:lang w:eastAsia="pl-PL"/>
              </w:rPr>
              <w:t>wskaźnik 2: liczba środowisk, które w wyniku działalności OWES przystąpiły do wspólnej realizacji przedsięwzięcia mającego na celu rozwój ekonomii społecznej 13;</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 xml:space="preserve">iii)  </w:t>
            </w:r>
            <w:r w:rsidRPr="00540818">
              <w:rPr>
                <w:rFonts w:cs="Arial"/>
                <w:sz w:val="16"/>
                <w:szCs w:val="16"/>
                <w:lang w:eastAsia="pl-PL"/>
              </w:rPr>
              <w:t>wskaźnik 3: liczba  miejsc pracy utworzonych w wyniku działalności OWES dla osób, wskazanych w definicji przedsiębiorstwa społecznego  10;</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 xml:space="preserve">iv)    </w:t>
            </w:r>
            <w:r w:rsidRPr="00540818">
              <w:rPr>
                <w:rFonts w:cs="Arial"/>
                <w:sz w:val="16"/>
                <w:szCs w:val="16"/>
                <w:lang w:eastAsia="pl-PL"/>
              </w:rPr>
              <w:t>wskaźnik 4: liczba organizacji pozarządowych prowadzących działalność odpłatną pożytku publicznego lub działalność gospodarczą utworzonych w wyniku działalności OWES  3;</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b) </w:t>
            </w:r>
            <w:r w:rsidRPr="00540818">
              <w:rPr>
                <w:rFonts w:cs="Arial"/>
                <w:sz w:val="16"/>
                <w:szCs w:val="16"/>
                <w:lang w:eastAsia="pl-PL"/>
              </w:rPr>
              <w:t>dla usług wsparcia istniejących przedsiębiorstw społecznych (usług biznesowych):</w:t>
            </w:r>
          </w:p>
          <w:p w:rsidR="00D62649" w:rsidRPr="00540818" w:rsidRDefault="00D62649" w:rsidP="00D62649">
            <w:pPr>
              <w:spacing w:before="120" w:after="120" w:line="240" w:lineRule="auto"/>
              <w:jc w:val="both"/>
              <w:rPr>
                <w:sz w:val="16"/>
                <w:szCs w:val="16"/>
                <w:lang w:eastAsia="pl-PL"/>
              </w:rPr>
            </w:pPr>
            <w:r w:rsidRPr="00540818">
              <w:rPr>
                <w:sz w:val="16"/>
                <w:szCs w:val="16"/>
                <w:lang w:eastAsia="pl-PL"/>
              </w:rPr>
              <w:t xml:space="preserve">i)      </w:t>
            </w:r>
            <w:r w:rsidRPr="00540818">
              <w:rPr>
                <w:rFonts w:cs="Arial"/>
                <w:sz w:val="16"/>
                <w:szCs w:val="16"/>
                <w:lang w:eastAsia="pl-PL"/>
              </w:rPr>
              <w:t xml:space="preserve">wskaźnik 5: liczba miejsc pracy w przeliczeniu na pełne etaty utworzonych w wyniku działalności OWES we wspartych przedsiębiorstwach społecznych 3; </w:t>
            </w:r>
          </w:p>
          <w:p w:rsidR="00D62649" w:rsidRPr="00540818" w:rsidRDefault="00D62649" w:rsidP="00D62649">
            <w:pPr>
              <w:spacing w:before="120" w:after="120" w:line="240" w:lineRule="auto"/>
              <w:jc w:val="both"/>
              <w:rPr>
                <w:rFonts w:cs="Arial"/>
                <w:sz w:val="16"/>
                <w:szCs w:val="16"/>
                <w:lang w:eastAsia="pl-PL"/>
              </w:rPr>
            </w:pPr>
            <w:r w:rsidRPr="00540818">
              <w:rPr>
                <w:sz w:val="16"/>
                <w:szCs w:val="16"/>
                <w:lang w:eastAsia="pl-PL"/>
              </w:rPr>
              <w:t xml:space="preserve">ii)  </w:t>
            </w:r>
            <w:r w:rsidRPr="00540818">
              <w:rPr>
                <w:rFonts w:cs="Arial"/>
                <w:sz w:val="16"/>
                <w:szCs w:val="16"/>
                <w:lang w:eastAsia="pl-PL"/>
              </w:rPr>
              <w:t>wskaźnik 6: procent wzrostu obrotów przedsiębiorstw społecznych objętych wsparciem – 5%.</w:t>
            </w:r>
          </w:p>
          <w:p w:rsidR="00D62649" w:rsidRPr="00540818" w:rsidRDefault="00D62649" w:rsidP="00D62649">
            <w:pPr>
              <w:spacing w:after="0"/>
              <w:jc w:val="both"/>
              <w:rPr>
                <w:rFonts w:cs="Arial"/>
                <w:sz w:val="16"/>
                <w:szCs w:val="16"/>
              </w:rPr>
            </w:pPr>
          </w:p>
        </w:tc>
        <w:tc>
          <w:tcPr>
            <w:tcW w:w="1784" w:type="dxa"/>
            <w:vAlign w:val="center"/>
          </w:tcPr>
          <w:p w:rsidR="00D62649" w:rsidRPr="00540818" w:rsidRDefault="00D62649" w:rsidP="00D62649">
            <w:pPr>
              <w:spacing w:after="0"/>
              <w:jc w:val="center"/>
              <w:rPr>
                <w:sz w:val="16"/>
                <w:szCs w:val="16"/>
              </w:rPr>
            </w:pPr>
            <w:r w:rsidRPr="00540818">
              <w:rPr>
                <w:sz w:val="16"/>
                <w:szCs w:val="16"/>
              </w:rPr>
              <w:t>Wniosek</w:t>
            </w:r>
            <w:r w:rsidRPr="00540818">
              <w:rPr>
                <w:sz w:val="16"/>
                <w:szCs w:val="16"/>
              </w:rPr>
              <w:br/>
              <w:t>o dofinansowanie</w:t>
            </w:r>
          </w:p>
        </w:tc>
        <w:tc>
          <w:tcPr>
            <w:tcW w:w="1295" w:type="dxa"/>
            <w:noWrap/>
            <w:vAlign w:val="center"/>
          </w:tcPr>
          <w:p w:rsidR="00D62649" w:rsidRPr="00540818" w:rsidRDefault="00D62649" w:rsidP="00D62649">
            <w:pPr>
              <w:spacing w:after="0"/>
              <w:jc w:val="center"/>
              <w:rPr>
                <w:bCs/>
                <w:sz w:val="16"/>
                <w:szCs w:val="16"/>
              </w:rPr>
            </w:pPr>
            <w:r w:rsidRPr="00540818">
              <w:rPr>
                <w:bCs/>
                <w:sz w:val="16"/>
                <w:szCs w:val="16"/>
              </w:rPr>
              <w:t>Bezwzględny</w:t>
            </w:r>
          </w:p>
        </w:tc>
        <w:tc>
          <w:tcPr>
            <w:tcW w:w="5268" w:type="dxa"/>
            <w:vAlign w:val="center"/>
          </w:tcPr>
          <w:p w:rsidR="00D62649" w:rsidRPr="00540818" w:rsidRDefault="00D62649" w:rsidP="00D62649">
            <w:pPr>
              <w:spacing w:after="0"/>
              <w:jc w:val="both"/>
              <w:rPr>
                <w:rFonts w:cs="Arial"/>
                <w:sz w:val="16"/>
                <w:szCs w:val="16"/>
              </w:rPr>
            </w:pPr>
            <w:r w:rsidRPr="00540818">
              <w:rPr>
                <w:rFonts w:cs="Arial"/>
                <w:sz w:val="16"/>
                <w:szCs w:val="16"/>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obszarze.                        W odniesieniu do obszaru południowego zaobserwowano relatywnie  równomierne, w porównaniu z pozostałymi obszarami,  zróżnicowanie </w:t>
            </w:r>
            <w:r>
              <w:rPr>
                <w:rFonts w:cs="Arial"/>
                <w:sz w:val="16"/>
                <w:szCs w:val="16"/>
              </w:rPr>
              <w:br/>
            </w:r>
            <w:r w:rsidRPr="00540818">
              <w:rPr>
                <w:rFonts w:cs="Arial"/>
                <w:sz w:val="16"/>
                <w:szCs w:val="16"/>
              </w:rPr>
              <w:t>w zakresie liczby PES w poszczególnych powiatach tj. od 22 PES w powiecie kędzierzyńsko-kozielskim do 8</w:t>
            </w:r>
            <w:r w:rsidR="00EE7C6E">
              <w:rPr>
                <w:rFonts w:cs="Arial"/>
                <w:sz w:val="16"/>
                <w:szCs w:val="16"/>
              </w:rPr>
              <w:t xml:space="preserve"> PES w powiecie krapkowickim. </w:t>
            </w:r>
            <w:r w:rsidRPr="00540818">
              <w:rPr>
                <w:rFonts w:cs="Arial"/>
                <w:sz w:val="16"/>
                <w:szCs w:val="16"/>
              </w:rPr>
              <w:t xml:space="preserve">Jednocześnie obszary nie różnią się znacznie między sobą w zakresie liczby osób korzystających  z pomocy społecznej oraz liczby osób bezrobotnych. </w:t>
            </w:r>
          </w:p>
          <w:p w:rsidR="00D62649" w:rsidRPr="00540818" w:rsidRDefault="00D62649" w:rsidP="00D62649">
            <w:pPr>
              <w:spacing w:after="0"/>
              <w:jc w:val="both"/>
              <w:rPr>
                <w:rFonts w:cs="Arial"/>
                <w:sz w:val="16"/>
                <w:szCs w:val="16"/>
              </w:rPr>
            </w:pPr>
          </w:p>
        </w:tc>
      </w:tr>
    </w:tbl>
    <w:p w:rsidR="007D3814" w:rsidRPr="00540818" w:rsidRDefault="007D3814" w:rsidP="007D3814">
      <w:pPr>
        <w:rPr>
          <w:b/>
          <w:sz w:val="16"/>
          <w:szCs w:val="16"/>
        </w:rPr>
      </w:pPr>
    </w:p>
    <w:p w:rsidR="007D3814" w:rsidRDefault="007D3814" w:rsidP="007D3814">
      <w:pPr>
        <w:rPr>
          <w:b/>
          <w:sz w:val="16"/>
          <w:szCs w:val="16"/>
        </w:rPr>
      </w:pPr>
    </w:p>
    <w:p w:rsidR="0040452A" w:rsidRPr="00540818" w:rsidRDefault="0040452A" w:rsidP="007D3814">
      <w:pPr>
        <w:rPr>
          <w:b/>
          <w:sz w:val="16"/>
          <w:szCs w:val="16"/>
        </w:rPr>
      </w:pPr>
    </w:p>
    <w:p w:rsidR="007D3814" w:rsidRPr="00540818" w:rsidRDefault="007D3814" w:rsidP="007D3814">
      <w:pPr>
        <w:rPr>
          <w:b/>
          <w:sz w:val="16"/>
          <w:szCs w:val="16"/>
        </w:rPr>
      </w:pPr>
    </w:p>
    <w:tbl>
      <w:tblPr>
        <w:tblpPr w:leftFromText="141" w:rightFromText="141" w:vertAnchor="text" w:horzAnchor="margin" w:tblpXSpec="center" w:tblpY="-105"/>
        <w:tblOverlap w:val="never"/>
        <w:tblW w:w="1584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562"/>
        <w:gridCol w:w="4536"/>
        <w:gridCol w:w="1843"/>
        <w:gridCol w:w="969"/>
        <w:gridCol w:w="1052"/>
        <w:gridCol w:w="6886"/>
      </w:tblGrid>
      <w:tr w:rsidR="007D3814" w:rsidRPr="007D3814" w:rsidTr="00507D6A">
        <w:trPr>
          <w:trHeight w:val="318"/>
        </w:trPr>
        <w:tc>
          <w:tcPr>
            <w:tcW w:w="15848" w:type="dxa"/>
            <w:gridSpan w:val="6"/>
            <w:shd w:val="clear" w:color="auto" w:fill="A6A6A6"/>
            <w:noWrap/>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Kryteria merytoryczne szczegółowe (punktowane)</w:t>
            </w:r>
          </w:p>
        </w:tc>
      </w:tr>
      <w:tr w:rsidR="007D3814" w:rsidRPr="007D3814" w:rsidTr="00507D6A">
        <w:trPr>
          <w:trHeight w:val="573"/>
        </w:trPr>
        <w:tc>
          <w:tcPr>
            <w:tcW w:w="562" w:type="dxa"/>
            <w:shd w:val="clear" w:color="auto" w:fill="BFBFBF"/>
            <w:noWrap/>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LP</w:t>
            </w:r>
          </w:p>
        </w:tc>
        <w:tc>
          <w:tcPr>
            <w:tcW w:w="4536" w:type="dxa"/>
            <w:shd w:val="clear" w:color="auto" w:fill="BFBFBF"/>
            <w:noWrap/>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Nazwa kryterium</w:t>
            </w:r>
          </w:p>
        </w:tc>
        <w:tc>
          <w:tcPr>
            <w:tcW w:w="1843" w:type="dxa"/>
            <w:shd w:val="clear" w:color="auto" w:fill="BFBFBF"/>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Źródło informacji</w:t>
            </w:r>
          </w:p>
        </w:tc>
        <w:tc>
          <w:tcPr>
            <w:tcW w:w="969" w:type="dxa"/>
            <w:shd w:val="clear" w:color="auto" w:fill="BFBFBF"/>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Waga</w:t>
            </w:r>
          </w:p>
        </w:tc>
        <w:tc>
          <w:tcPr>
            <w:tcW w:w="1052" w:type="dxa"/>
            <w:shd w:val="clear" w:color="auto" w:fill="BFBFBF"/>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Punktacja</w:t>
            </w:r>
          </w:p>
        </w:tc>
        <w:tc>
          <w:tcPr>
            <w:tcW w:w="6886" w:type="dxa"/>
            <w:shd w:val="clear" w:color="auto" w:fill="BFBFBF"/>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Definicja</w:t>
            </w:r>
          </w:p>
        </w:tc>
      </w:tr>
      <w:tr w:rsidR="007D3814" w:rsidRPr="007D3814" w:rsidTr="00507D6A">
        <w:trPr>
          <w:trHeight w:val="277"/>
        </w:trPr>
        <w:tc>
          <w:tcPr>
            <w:tcW w:w="562" w:type="dxa"/>
            <w:shd w:val="clear" w:color="auto" w:fill="D9D9D9"/>
            <w:noWrap/>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1</w:t>
            </w:r>
          </w:p>
        </w:tc>
        <w:tc>
          <w:tcPr>
            <w:tcW w:w="4536" w:type="dxa"/>
            <w:shd w:val="clear" w:color="auto" w:fill="D9D9D9"/>
            <w:noWrap/>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2</w:t>
            </w:r>
          </w:p>
        </w:tc>
        <w:tc>
          <w:tcPr>
            <w:tcW w:w="1843" w:type="dxa"/>
            <w:shd w:val="clear" w:color="auto" w:fill="D9D9D9"/>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3</w:t>
            </w:r>
          </w:p>
        </w:tc>
        <w:tc>
          <w:tcPr>
            <w:tcW w:w="969" w:type="dxa"/>
            <w:shd w:val="clear" w:color="auto" w:fill="D9D9D9"/>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4</w:t>
            </w:r>
          </w:p>
        </w:tc>
        <w:tc>
          <w:tcPr>
            <w:tcW w:w="1052" w:type="dxa"/>
            <w:shd w:val="clear" w:color="auto" w:fill="D9D9D9"/>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5</w:t>
            </w:r>
          </w:p>
        </w:tc>
        <w:tc>
          <w:tcPr>
            <w:tcW w:w="6886" w:type="dxa"/>
            <w:shd w:val="clear" w:color="auto" w:fill="D9D9D9"/>
            <w:vAlign w:val="center"/>
          </w:tcPr>
          <w:p w:rsidR="007D3814" w:rsidRPr="00540818" w:rsidRDefault="007D3814" w:rsidP="00507D6A">
            <w:pPr>
              <w:tabs>
                <w:tab w:val="right" w:leader="dot" w:pos="9060"/>
              </w:tabs>
              <w:spacing w:after="0" w:line="240" w:lineRule="auto"/>
              <w:jc w:val="center"/>
              <w:rPr>
                <w:b/>
                <w:bCs/>
                <w:color w:val="000099"/>
                <w:sz w:val="16"/>
                <w:szCs w:val="16"/>
              </w:rPr>
            </w:pPr>
            <w:r w:rsidRPr="00540818">
              <w:rPr>
                <w:b/>
                <w:bCs/>
                <w:color w:val="000099"/>
                <w:sz w:val="16"/>
                <w:szCs w:val="16"/>
              </w:rPr>
              <w:t>6</w:t>
            </w:r>
          </w:p>
        </w:tc>
      </w:tr>
      <w:tr w:rsidR="007D3814" w:rsidRPr="007D3814" w:rsidTr="00507D6A">
        <w:trPr>
          <w:trHeight w:val="490"/>
        </w:trPr>
        <w:tc>
          <w:tcPr>
            <w:tcW w:w="562" w:type="dxa"/>
            <w:shd w:val="clear" w:color="auto" w:fill="FFFFFF"/>
            <w:noWrap/>
            <w:vAlign w:val="center"/>
          </w:tcPr>
          <w:p w:rsidR="007D3814" w:rsidRPr="00540818" w:rsidRDefault="007D3814" w:rsidP="00507D6A">
            <w:pPr>
              <w:spacing w:after="0"/>
              <w:jc w:val="center"/>
              <w:rPr>
                <w:sz w:val="16"/>
                <w:szCs w:val="16"/>
              </w:rPr>
            </w:pPr>
            <w:r w:rsidRPr="00540818">
              <w:rPr>
                <w:sz w:val="16"/>
                <w:szCs w:val="16"/>
              </w:rPr>
              <w:t xml:space="preserve">1. </w:t>
            </w:r>
          </w:p>
        </w:tc>
        <w:tc>
          <w:tcPr>
            <w:tcW w:w="4536" w:type="dxa"/>
            <w:shd w:val="clear" w:color="auto" w:fill="FFFFFF"/>
            <w:vAlign w:val="center"/>
          </w:tcPr>
          <w:p w:rsidR="007D3814" w:rsidRPr="00540818" w:rsidRDefault="007D3814" w:rsidP="00507D6A">
            <w:pPr>
              <w:spacing w:after="0"/>
              <w:rPr>
                <w:sz w:val="16"/>
                <w:szCs w:val="16"/>
              </w:rPr>
            </w:pPr>
            <w:r w:rsidRPr="00540818">
              <w:rPr>
                <w:sz w:val="16"/>
                <w:szCs w:val="16"/>
              </w:rPr>
              <w:t>Kontynuacja wsparcia z perspektywy finansowej 2007-2013.</w:t>
            </w:r>
          </w:p>
        </w:tc>
        <w:tc>
          <w:tcPr>
            <w:tcW w:w="1843" w:type="dxa"/>
            <w:vAlign w:val="center"/>
          </w:tcPr>
          <w:p w:rsidR="007D3814" w:rsidRPr="00540818" w:rsidRDefault="007D3814" w:rsidP="00507D6A">
            <w:pPr>
              <w:spacing w:after="0"/>
              <w:jc w:val="center"/>
              <w:rPr>
                <w:sz w:val="16"/>
                <w:szCs w:val="16"/>
              </w:rPr>
            </w:pPr>
            <w:r w:rsidRPr="00540818">
              <w:rPr>
                <w:sz w:val="16"/>
                <w:szCs w:val="16"/>
              </w:rPr>
              <w:t>Wniosek</w:t>
            </w:r>
          </w:p>
          <w:p w:rsidR="007D3814" w:rsidRPr="00540818" w:rsidRDefault="007D3814" w:rsidP="00507D6A">
            <w:pPr>
              <w:spacing w:after="0"/>
              <w:jc w:val="center"/>
              <w:rPr>
                <w:sz w:val="16"/>
                <w:szCs w:val="16"/>
              </w:rPr>
            </w:pPr>
            <w:r w:rsidRPr="00540818">
              <w:rPr>
                <w:sz w:val="16"/>
                <w:szCs w:val="16"/>
              </w:rPr>
              <w:t>o dofinansowanie</w:t>
            </w:r>
          </w:p>
        </w:tc>
        <w:tc>
          <w:tcPr>
            <w:tcW w:w="969" w:type="dxa"/>
            <w:noWrap/>
            <w:vAlign w:val="center"/>
          </w:tcPr>
          <w:p w:rsidR="007D3814" w:rsidRPr="00540818" w:rsidRDefault="007D3814" w:rsidP="00507D6A">
            <w:pPr>
              <w:spacing w:after="0"/>
              <w:jc w:val="center"/>
              <w:rPr>
                <w:bCs/>
                <w:sz w:val="16"/>
                <w:szCs w:val="16"/>
              </w:rPr>
            </w:pPr>
            <w:r w:rsidRPr="00540818">
              <w:rPr>
                <w:bCs/>
                <w:sz w:val="16"/>
                <w:szCs w:val="16"/>
              </w:rPr>
              <w:t>3</w:t>
            </w:r>
          </w:p>
        </w:tc>
        <w:tc>
          <w:tcPr>
            <w:tcW w:w="1052" w:type="dxa"/>
            <w:vAlign w:val="center"/>
          </w:tcPr>
          <w:p w:rsidR="007D3814" w:rsidRPr="00540818" w:rsidRDefault="007D3814" w:rsidP="00507D6A">
            <w:pPr>
              <w:spacing w:after="0"/>
              <w:jc w:val="center"/>
              <w:rPr>
                <w:bCs/>
                <w:sz w:val="16"/>
                <w:szCs w:val="16"/>
              </w:rPr>
            </w:pPr>
            <w:r w:rsidRPr="00540818">
              <w:rPr>
                <w:bCs/>
                <w:sz w:val="16"/>
                <w:szCs w:val="16"/>
              </w:rPr>
              <w:t>0 lub 5</w:t>
            </w:r>
          </w:p>
        </w:tc>
        <w:tc>
          <w:tcPr>
            <w:tcW w:w="6886" w:type="dxa"/>
            <w:vAlign w:val="center"/>
          </w:tcPr>
          <w:p w:rsidR="007D3814" w:rsidRPr="00540818" w:rsidRDefault="007D3814" w:rsidP="00507D6A">
            <w:pPr>
              <w:spacing w:after="0"/>
              <w:rPr>
                <w:sz w:val="16"/>
                <w:szCs w:val="16"/>
              </w:rPr>
            </w:pPr>
            <w:r w:rsidRPr="00540818">
              <w:rPr>
                <w:sz w:val="16"/>
                <w:szCs w:val="16"/>
              </w:rPr>
              <w:t>Wnioskodawca oferuje kontynuację wsparcia z perspektywy finansowej 2007-2013 na rzecz ekonomii społecznej w woj. opolskim.</w:t>
            </w:r>
          </w:p>
          <w:p w:rsidR="007D3814" w:rsidRPr="00540818" w:rsidRDefault="007D3814" w:rsidP="00507D6A">
            <w:pPr>
              <w:spacing w:after="0"/>
              <w:rPr>
                <w:sz w:val="16"/>
                <w:szCs w:val="16"/>
              </w:rPr>
            </w:pPr>
            <w:r w:rsidRPr="00540818">
              <w:rPr>
                <w:sz w:val="16"/>
                <w:szCs w:val="16"/>
              </w:rPr>
              <w:t>0 pkt – wnioskodawca nie zakłada kontynuacji wsparcia</w:t>
            </w:r>
          </w:p>
          <w:p w:rsidR="007D3814" w:rsidRPr="00540818" w:rsidRDefault="007D3814" w:rsidP="00507D6A">
            <w:pPr>
              <w:spacing w:after="0"/>
              <w:rPr>
                <w:sz w:val="16"/>
                <w:szCs w:val="16"/>
              </w:rPr>
            </w:pPr>
            <w:r w:rsidRPr="00540818">
              <w:rPr>
                <w:sz w:val="16"/>
                <w:szCs w:val="16"/>
              </w:rPr>
              <w:t>5 pkt –  wnioskodawca zakłada kontynuację wsparcia</w:t>
            </w:r>
          </w:p>
        </w:tc>
      </w:tr>
      <w:tr w:rsidR="007D3814" w:rsidRPr="007D3814" w:rsidTr="00507D6A">
        <w:trPr>
          <w:trHeight w:val="490"/>
        </w:trPr>
        <w:tc>
          <w:tcPr>
            <w:tcW w:w="562" w:type="dxa"/>
            <w:shd w:val="clear" w:color="auto" w:fill="FFFFFF"/>
            <w:noWrap/>
            <w:vAlign w:val="center"/>
          </w:tcPr>
          <w:p w:rsidR="007D3814" w:rsidRPr="00540818" w:rsidRDefault="007D3814" w:rsidP="00507D6A">
            <w:pPr>
              <w:spacing w:after="0"/>
              <w:jc w:val="center"/>
              <w:rPr>
                <w:sz w:val="16"/>
                <w:szCs w:val="16"/>
              </w:rPr>
            </w:pPr>
            <w:r w:rsidRPr="00540818">
              <w:rPr>
                <w:sz w:val="16"/>
                <w:szCs w:val="16"/>
              </w:rPr>
              <w:t>2.</w:t>
            </w:r>
          </w:p>
        </w:tc>
        <w:tc>
          <w:tcPr>
            <w:tcW w:w="4536" w:type="dxa"/>
            <w:shd w:val="clear" w:color="auto" w:fill="FFFFFF"/>
            <w:vAlign w:val="center"/>
          </w:tcPr>
          <w:p w:rsidR="007D3814" w:rsidRPr="00540818" w:rsidRDefault="007D3814" w:rsidP="00507D6A">
            <w:pPr>
              <w:spacing w:after="0"/>
              <w:rPr>
                <w:sz w:val="16"/>
                <w:szCs w:val="16"/>
              </w:rPr>
            </w:pPr>
            <w:r w:rsidRPr="00540818">
              <w:rPr>
                <w:sz w:val="16"/>
                <w:szCs w:val="16"/>
              </w:rPr>
              <w:t>Wnioskodawca w ramach projektu gwarantuje utworzenie dodatkowych miejsc pracy powyżej określonej w kryteriach bezwzględnych minimalnej  liczby miejsc pracy utworzonych             w przedsiębiorstwach społecznych.</w:t>
            </w:r>
          </w:p>
        </w:tc>
        <w:tc>
          <w:tcPr>
            <w:tcW w:w="1843" w:type="dxa"/>
            <w:vAlign w:val="center"/>
          </w:tcPr>
          <w:p w:rsidR="007D3814" w:rsidRPr="00540818" w:rsidRDefault="007D3814" w:rsidP="00507D6A">
            <w:pPr>
              <w:spacing w:after="0"/>
              <w:jc w:val="center"/>
              <w:rPr>
                <w:sz w:val="16"/>
                <w:szCs w:val="16"/>
              </w:rPr>
            </w:pPr>
            <w:r w:rsidRPr="00540818">
              <w:rPr>
                <w:sz w:val="16"/>
                <w:szCs w:val="16"/>
              </w:rPr>
              <w:t>Wniosek</w:t>
            </w:r>
          </w:p>
          <w:p w:rsidR="007D3814" w:rsidRPr="00540818" w:rsidRDefault="007D3814" w:rsidP="00507D6A">
            <w:pPr>
              <w:spacing w:after="0"/>
              <w:jc w:val="center"/>
              <w:rPr>
                <w:sz w:val="16"/>
                <w:szCs w:val="16"/>
              </w:rPr>
            </w:pPr>
            <w:r w:rsidRPr="00540818">
              <w:rPr>
                <w:sz w:val="16"/>
                <w:szCs w:val="16"/>
              </w:rPr>
              <w:t>o dofinansowanie</w:t>
            </w:r>
          </w:p>
        </w:tc>
        <w:tc>
          <w:tcPr>
            <w:tcW w:w="969" w:type="dxa"/>
            <w:noWrap/>
            <w:vAlign w:val="center"/>
          </w:tcPr>
          <w:p w:rsidR="007D3814" w:rsidRPr="00540818" w:rsidRDefault="007D3814" w:rsidP="00507D6A">
            <w:pPr>
              <w:spacing w:after="0"/>
              <w:jc w:val="center"/>
              <w:rPr>
                <w:bCs/>
                <w:sz w:val="16"/>
                <w:szCs w:val="16"/>
              </w:rPr>
            </w:pPr>
            <w:r w:rsidRPr="00540818">
              <w:rPr>
                <w:bCs/>
                <w:sz w:val="16"/>
                <w:szCs w:val="16"/>
              </w:rPr>
              <w:t>3</w:t>
            </w:r>
          </w:p>
        </w:tc>
        <w:tc>
          <w:tcPr>
            <w:tcW w:w="1052" w:type="dxa"/>
            <w:vAlign w:val="center"/>
          </w:tcPr>
          <w:p w:rsidR="007D3814" w:rsidRPr="00540818" w:rsidRDefault="007D3814" w:rsidP="00507D6A">
            <w:pPr>
              <w:spacing w:after="0"/>
              <w:jc w:val="center"/>
              <w:rPr>
                <w:bCs/>
                <w:sz w:val="16"/>
                <w:szCs w:val="16"/>
              </w:rPr>
            </w:pPr>
            <w:r w:rsidRPr="00540818">
              <w:rPr>
                <w:bCs/>
                <w:sz w:val="16"/>
                <w:szCs w:val="16"/>
              </w:rPr>
              <w:t>0 lub 2 lub 5</w:t>
            </w:r>
          </w:p>
        </w:tc>
        <w:tc>
          <w:tcPr>
            <w:tcW w:w="6886" w:type="dxa"/>
            <w:vAlign w:val="center"/>
          </w:tcPr>
          <w:p w:rsidR="007D3814" w:rsidRPr="00540818" w:rsidRDefault="007D3814" w:rsidP="00F3510F">
            <w:pPr>
              <w:spacing w:after="60" w:line="259" w:lineRule="auto"/>
              <w:jc w:val="both"/>
              <w:rPr>
                <w:rFonts w:eastAsia="Calibri"/>
                <w:sz w:val="16"/>
                <w:szCs w:val="16"/>
              </w:rPr>
            </w:pPr>
            <w:r w:rsidRPr="00540818">
              <w:rPr>
                <w:rFonts w:eastAsia="Calibri"/>
                <w:sz w:val="16"/>
                <w:szCs w:val="16"/>
              </w:rPr>
              <w:t xml:space="preserve">0 pkt – projekt nie zakłada tworzenia dodatkowych miejsc pracy ponad wymagany w konkursie minimalny poziom; </w:t>
            </w:r>
          </w:p>
          <w:p w:rsidR="007D3814" w:rsidRPr="00540818" w:rsidRDefault="007D3814" w:rsidP="00F3510F">
            <w:pPr>
              <w:spacing w:after="60" w:line="259" w:lineRule="auto"/>
              <w:jc w:val="both"/>
              <w:rPr>
                <w:rFonts w:eastAsia="Calibri"/>
                <w:sz w:val="16"/>
                <w:szCs w:val="16"/>
              </w:rPr>
            </w:pPr>
            <w:r w:rsidRPr="00540818">
              <w:rPr>
                <w:rFonts w:eastAsia="Calibri"/>
                <w:sz w:val="16"/>
                <w:szCs w:val="16"/>
              </w:rPr>
              <w:t>2 pkt -  projekt zakłada tworzenie  dodatkowo od 1 do 9 miejsc pracy na terenie danego obszaru;</w:t>
            </w:r>
          </w:p>
          <w:p w:rsidR="007D3814" w:rsidRPr="00540818" w:rsidRDefault="007D3814" w:rsidP="00F3510F">
            <w:pPr>
              <w:spacing w:after="60" w:line="259" w:lineRule="auto"/>
              <w:jc w:val="both"/>
              <w:rPr>
                <w:rFonts w:eastAsia="Calibri"/>
                <w:sz w:val="16"/>
                <w:szCs w:val="16"/>
              </w:rPr>
            </w:pPr>
            <w:r w:rsidRPr="00540818">
              <w:rPr>
                <w:rFonts w:eastAsia="Calibri"/>
                <w:sz w:val="16"/>
                <w:szCs w:val="16"/>
              </w:rPr>
              <w:t>5 pkt- projekt zakłada tworzenie dodatkowo co najmniej 10 miejsc pracy na terenie danego obszaru;</w:t>
            </w:r>
          </w:p>
          <w:p w:rsidR="007D3814" w:rsidRPr="00540818" w:rsidRDefault="007D3814" w:rsidP="00F3510F">
            <w:pPr>
              <w:spacing w:after="60"/>
              <w:jc w:val="both"/>
              <w:rPr>
                <w:sz w:val="16"/>
                <w:szCs w:val="16"/>
              </w:rPr>
            </w:pPr>
            <w:r w:rsidRPr="00540818">
              <w:rPr>
                <w:rFonts w:eastAsia="Calibri"/>
                <w:sz w:val="16"/>
                <w:szCs w:val="16"/>
              </w:rPr>
              <w:t xml:space="preserve">Ośrodki Wsparcia Ekonomii Społecznej poddając się procesowi akredytacji  zobowiązały się  do osiągania standardów efektywnościowych dotyczących tworzenia określonej liczby miejsc pracy </w:t>
            </w:r>
            <w:r w:rsidR="00BF2B9B">
              <w:rPr>
                <w:rFonts w:eastAsia="Calibri"/>
                <w:sz w:val="16"/>
                <w:szCs w:val="16"/>
              </w:rPr>
              <w:br/>
            </w:r>
            <w:r w:rsidRPr="00540818">
              <w:rPr>
                <w:rFonts w:eastAsia="Calibri"/>
                <w:sz w:val="16"/>
                <w:szCs w:val="16"/>
              </w:rPr>
              <w:t>w powiatach ziemskich i grodzkich.  Dlatego celem wsparcia OWES w osiąganiu tych standardów Instytucja Zarządzająca będzie preferowała projekty  w ramach których będą tworzone dodatkowe miejsca pracy (powyżej wskaźników określonych w kryteriach bezwzględnych).</w:t>
            </w:r>
          </w:p>
        </w:tc>
      </w:tr>
      <w:tr w:rsidR="007D3814" w:rsidRPr="007D3814" w:rsidTr="00507D6A">
        <w:trPr>
          <w:trHeight w:val="490"/>
        </w:trPr>
        <w:tc>
          <w:tcPr>
            <w:tcW w:w="562" w:type="dxa"/>
            <w:shd w:val="clear" w:color="auto" w:fill="FFFFFF"/>
            <w:noWrap/>
            <w:vAlign w:val="center"/>
          </w:tcPr>
          <w:p w:rsidR="007D3814" w:rsidRPr="00540818" w:rsidRDefault="007D3814" w:rsidP="00507D6A">
            <w:pPr>
              <w:spacing w:after="0"/>
              <w:jc w:val="center"/>
              <w:rPr>
                <w:sz w:val="16"/>
                <w:szCs w:val="16"/>
              </w:rPr>
            </w:pPr>
            <w:r w:rsidRPr="00540818">
              <w:rPr>
                <w:sz w:val="16"/>
                <w:szCs w:val="16"/>
              </w:rPr>
              <w:t>3.</w:t>
            </w:r>
          </w:p>
        </w:tc>
        <w:tc>
          <w:tcPr>
            <w:tcW w:w="4536" w:type="dxa"/>
            <w:shd w:val="clear" w:color="auto" w:fill="FFFFFF"/>
            <w:vAlign w:val="center"/>
          </w:tcPr>
          <w:p w:rsidR="007D3814" w:rsidRPr="00540818" w:rsidRDefault="007D3814" w:rsidP="00507D6A">
            <w:pPr>
              <w:spacing w:after="0"/>
              <w:rPr>
                <w:rFonts w:eastAsia="Calibri"/>
                <w:sz w:val="16"/>
                <w:szCs w:val="16"/>
              </w:rPr>
            </w:pPr>
            <w:r w:rsidRPr="00540818">
              <w:rPr>
                <w:sz w:val="16"/>
                <w:szCs w:val="16"/>
              </w:rPr>
              <w:t xml:space="preserve">Wsparciem w realizowanym projekcie zostaną objęte osoby </w:t>
            </w:r>
            <w:r w:rsidRPr="00540818">
              <w:rPr>
                <w:rFonts w:eastAsia="Calibri"/>
                <w:sz w:val="16"/>
                <w:szCs w:val="16"/>
              </w:rPr>
              <w:t xml:space="preserve">opuszczające placówki, o których mowa w art. 88 ust 1 ustawy </w:t>
            </w:r>
            <w:r w:rsidR="00BF2B9B">
              <w:rPr>
                <w:rFonts w:eastAsia="Calibri"/>
                <w:sz w:val="16"/>
                <w:szCs w:val="16"/>
              </w:rPr>
              <w:br/>
            </w:r>
            <w:r w:rsidRPr="00540818">
              <w:rPr>
                <w:rFonts w:eastAsia="Calibri"/>
                <w:sz w:val="16"/>
                <w:szCs w:val="16"/>
              </w:rPr>
              <w:t xml:space="preserve">z dn. 12 marca 2004r.  </w:t>
            </w:r>
            <w:r w:rsidRPr="00540818">
              <w:rPr>
                <w:rFonts w:eastAsia="Calibri"/>
                <w:i/>
                <w:sz w:val="16"/>
                <w:szCs w:val="16"/>
              </w:rPr>
              <w:t>o pomocy społecznej</w:t>
            </w:r>
            <w:r w:rsidRPr="00540818">
              <w:rPr>
                <w:rFonts w:eastAsia="Calibri"/>
                <w:sz w:val="16"/>
                <w:szCs w:val="16"/>
              </w:rPr>
              <w:t xml:space="preserve"> oraz osoby opuszczające pieczę zastępczą w rozumieniu zapisów ustawy z dn. 09 czerwca 2011r.  o </w:t>
            </w:r>
            <w:r w:rsidRPr="00540818">
              <w:rPr>
                <w:rFonts w:eastAsia="Calibri"/>
                <w:i/>
                <w:sz w:val="16"/>
                <w:szCs w:val="16"/>
              </w:rPr>
              <w:t>wspieraniu rodziny i systemie pieczy zastępczej.</w:t>
            </w:r>
          </w:p>
          <w:p w:rsidR="007D3814" w:rsidRPr="00540818" w:rsidRDefault="007D3814" w:rsidP="00507D6A">
            <w:pPr>
              <w:spacing w:after="0"/>
              <w:rPr>
                <w:sz w:val="16"/>
                <w:szCs w:val="16"/>
              </w:rPr>
            </w:pPr>
          </w:p>
        </w:tc>
        <w:tc>
          <w:tcPr>
            <w:tcW w:w="1843" w:type="dxa"/>
            <w:vAlign w:val="center"/>
          </w:tcPr>
          <w:p w:rsidR="007D3814" w:rsidRPr="00540818" w:rsidRDefault="007D3814" w:rsidP="00507D6A">
            <w:pPr>
              <w:spacing w:after="0"/>
              <w:jc w:val="center"/>
              <w:rPr>
                <w:sz w:val="16"/>
                <w:szCs w:val="16"/>
              </w:rPr>
            </w:pPr>
            <w:r w:rsidRPr="00540818">
              <w:rPr>
                <w:sz w:val="16"/>
                <w:szCs w:val="16"/>
              </w:rPr>
              <w:t>Wniosek</w:t>
            </w:r>
          </w:p>
          <w:p w:rsidR="007D3814" w:rsidRPr="00540818" w:rsidRDefault="007D3814" w:rsidP="00507D6A">
            <w:pPr>
              <w:spacing w:after="0"/>
              <w:jc w:val="center"/>
              <w:rPr>
                <w:sz w:val="16"/>
                <w:szCs w:val="16"/>
              </w:rPr>
            </w:pPr>
            <w:r w:rsidRPr="00540818">
              <w:rPr>
                <w:sz w:val="16"/>
                <w:szCs w:val="16"/>
              </w:rPr>
              <w:t>o dofinansowanie</w:t>
            </w:r>
          </w:p>
        </w:tc>
        <w:tc>
          <w:tcPr>
            <w:tcW w:w="969" w:type="dxa"/>
            <w:noWrap/>
            <w:vAlign w:val="center"/>
          </w:tcPr>
          <w:p w:rsidR="007D3814" w:rsidRPr="00540818" w:rsidRDefault="007D3814" w:rsidP="00507D6A">
            <w:pPr>
              <w:spacing w:after="0"/>
              <w:jc w:val="center"/>
              <w:rPr>
                <w:bCs/>
                <w:sz w:val="16"/>
                <w:szCs w:val="16"/>
              </w:rPr>
            </w:pPr>
            <w:r w:rsidRPr="00540818">
              <w:rPr>
                <w:bCs/>
                <w:sz w:val="16"/>
                <w:szCs w:val="16"/>
              </w:rPr>
              <w:t>2</w:t>
            </w:r>
          </w:p>
        </w:tc>
        <w:tc>
          <w:tcPr>
            <w:tcW w:w="1052" w:type="dxa"/>
            <w:vAlign w:val="center"/>
          </w:tcPr>
          <w:p w:rsidR="007D3814" w:rsidRPr="00540818" w:rsidRDefault="007D3814" w:rsidP="00507D6A">
            <w:pPr>
              <w:spacing w:after="0"/>
              <w:jc w:val="center"/>
              <w:rPr>
                <w:bCs/>
                <w:sz w:val="16"/>
                <w:szCs w:val="16"/>
              </w:rPr>
            </w:pPr>
            <w:r w:rsidRPr="00540818">
              <w:rPr>
                <w:bCs/>
                <w:sz w:val="16"/>
                <w:szCs w:val="16"/>
              </w:rPr>
              <w:t>0 lub 5</w:t>
            </w:r>
          </w:p>
        </w:tc>
        <w:tc>
          <w:tcPr>
            <w:tcW w:w="6886" w:type="dxa"/>
            <w:vAlign w:val="center"/>
          </w:tcPr>
          <w:p w:rsidR="0027791E" w:rsidRPr="0027791E" w:rsidRDefault="0027791E" w:rsidP="0027791E">
            <w:pPr>
              <w:spacing w:after="0"/>
              <w:jc w:val="both"/>
              <w:rPr>
                <w:sz w:val="16"/>
                <w:szCs w:val="16"/>
              </w:rPr>
            </w:pPr>
            <w:r w:rsidRPr="0027791E">
              <w:rPr>
                <w:sz w:val="16"/>
                <w:szCs w:val="16"/>
              </w:rPr>
              <w:t xml:space="preserve">Zgodnie z oceną zasobów pomocy społecznej za rok 2015 w ramach systemu wspierania rodziny </w:t>
            </w:r>
            <w:r w:rsidRPr="0027791E">
              <w:rPr>
                <w:sz w:val="16"/>
                <w:szCs w:val="16"/>
              </w:rPr>
              <w:br/>
              <w:t>i pieczy zastępczej proces usamodzielnienia rozpoczęło 582  wychowanków.</w:t>
            </w:r>
          </w:p>
          <w:p w:rsidR="007D3814" w:rsidRPr="00540818" w:rsidRDefault="007D3814" w:rsidP="000B0C4F">
            <w:pPr>
              <w:spacing w:after="0"/>
              <w:jc w:val="both"/>
              <w:rPr>
                <w:sz w:val="16"/>
                <w:szCs w:val="16"/>
              </w:rPr>
            </w:pPr>
            <w:r w:rsidRPr="00540818">
              <w:rPr>
                <w:sz w:val="16"/>
                <w:szCs w:val="16"/>
              </w:rPr>
              <w:t>Wyżej wskazane osoby są narażone na zjawisko wykluczenia społecznego oraz często ponownie stają się klientami pomocy społecznej. Wnioskodawca jest zobowiązany zapewnić na etapie rekrutacji do projektu preferencje dla osób opuszczających placówki oraz pieczę zastępczą.</w:t>
            </w:r>
          </w:p>
          <w:p w:rsidR="007D3814" w:rsidRPr="00540818" w:rsidRDefault="007D3814" w:rsidP="000B0C4F">
            <w:pPr>
              <w:spacing w:after="0" w:line="259" w:lineRule="auto"/>
              <w:jc w:val="both"/>
              <w:rPr>
                <w:rFonts w:eastAsia="Calibri"/>
                <w:sz w:val="16"/>
                <w:szCs w:val="16"/>
              </w:rPr>
            </w:pPr>
            <w:r w:rsidRPr="00540818">
              <w:rPr>
                <w:rFonts w:eastAsia="Calibri"/>
                <w:sz w:val="16"/>
                <w:szCs w:val="16"/>
              </w:rPr>
              <w:t>0 pkt – wsparciem nie są objęte wskazane osoby</w:t>
            </w:r>
          </w:p>
          <w:p w:rsidR="007D3814" w:rsidRPr="00540818" w:rsidRDefault="007D3814" w:rsidP="000B0C4F">
            <w:pPr>
              <w:spacing w:after="0" w:line="259" w:lineRule="auto"/>
              <w:jc w:val="both"/>
              <w:rPr>
                <w:rFonts w:eastAsia="Calibri"/>
                <w:sz w:val="16"/>
                <w:szCs w:val="16"/>
              </w:rPr>
            </w:pPr>
            <w:r w:rsidRPr="00540818">
              <w:rPr>
                <w:rFonts w:eastAsia="Calibri"/>
                <w:sz w:val="16"/>
                <w:szCs w:val="16"/>
              </w:rPr>
              <w:t>5 pkt - wsparciem są objęte wskazane osoby</w:t>
            </w:r>
          </w:p>
        </w:tc>
      </w:tr>
      <w:tr w:rsidR="00077ABC" w:rsidRPr="007D3814" w:rsidTr="00507D6A">
        <w:trPr>
          <w:trHeight w:val="490"/>
        </w:trPr>
        <w:tc>
          <w:tcPr>
            <w:tcW w:w="562" w:type="dxa"/>
            <w:shd w:val="clear" w:color="auto" w:fill="FFFFFF"/>
            <w:noWrap/>
            <w:vAlign w:val="center"/>
          </w:tcPr>
          <w:p w:rsidR="00077ABC" w:rsidRPr="00540818" w:rsidRDefault="00077ABC" w:rsidP="00077ABC">
            <w:pPr>
              <w:spacing w:after="0"/>
              <w:jc w:val="center"/>
              <w:rPr>
                <w:sz w:val="16"/>
                <w:szCs w:val="16"/>
              </w:rPr>
            </w:pPr>
            <w:r>
              <w:rPr>
                <w:sz w:val="16"/>
                <w:szCs w:val="16"/>
              </w:rPr>
              <w:t>4.</w:t>
            </w:r>
          </w:p>
        </w:tc>
        <w:tc>
          <w:tcPr>
            <w:tcW w:w="4536" w:type="dxa"/>
            <w:shd w:val="clear" w:color="auto" w:fill="FFFFFF"/>
            <w:vAlign w:val="center"/>
          </w:tcPr>
          <w:p w:rsidR="00077ABC" w:rsidRPr="00540818" w:rsidRDefault="00077ABC" w:rsidP="00077ABC">
            <w:pPr>
              <w:spacing w:after="0"/>
              <w:rPr>
                <w:sz w:val="16"/>
                <w:szCs w:val="16"/>
              </w:rPr>
            </w:pPr>
            <w:r>
              <w:rPr>
                <w:rFonts w:cs="Arial"/>
                <w:sz w:val="16"/>
                <w:szCs w:val="16"/>
              </w:rPr>
              <w:t>OWES zagwarantuje, iż co najmniej  20% osób zakwalifikowanych do otrzymania wsparcia finansowego  (dotacja na utworzenie miejsca pracy)  będą stanowiły osoby z III profilu pomocy.</w:t>
            </w:r>
          </w:p>
        </w:tc>
        <w:tc>
          <w:tcPr>
            <w:tcW w:w="1843" w:type="dxa"/>
            <w:vAlign w:val="center"/>
          </w:tcPr>
          <w:p w:rsidR="00077ABC" w:rsidRPr="00540818" w:rsidRDefault="00077ABC" w:rsidP="00077ABC">
            <w:pPr>
              <w:spacing w:after="0"/>
              <w:jc w:val="center"/>
              <w:rPr>
                <w:sz w:val="16"/>
                <w:szCs w:val="16"/>
              </w:rPr>
            </w:pPr>
            <w:r w:rsidRPr="00540818">
              <w:rPr>
                <w:sz w:val="16"/>
                <w:szCs w:val="16"/>
              </w:rPr>
              <w:t>Wniosek</w:t>
            </w:r>
          </w:p>
          <w:p w:rsidR="00077ABC" w:rsidRPr="00540818" w:rsidRDefault="00077ABC" w:rsidP="00077ABC">
            <w:pPr>
              <w:spacing w:after="0"/>
              <w:jc w:val="center"/>
              <w:rPr>
                <w:sz w:val="16"/>
                <w:szCs w:val="16"/>
              </w:rPr>
            </w:pPr>
            <w:r w:rsidRPr="00540818">
              <w:rPr>
                <w:sz w:val="16"/>
                <w:szCs w:val="16"/>
              </w:rPr>
              <w:t>o dofinansowanie</w:t>
            </w:r>
          </w:p>
        </w:tc>
        <w:tc>
          <w:tcPr>
            <w:tcW w:w="969" w:type="dxa"/>
            <w:noWrap/>
            <w:vAlign w:val="center"/>
          </w:tcPr>
          <w:p w:rsidR="00077ABC" w:rsidRPr="00540818" w:rsidRDefault="00077ABC" w:rsidP="00077ABC">
            <w:pPr>
              <w:spacing w:after="0"/>
              <w:jc w:val="center"/>
              <w:rPr>
                <w:bCs/>
                <w:sz w:val="16"/>
                <w:szCs w:val="16"/>
              </w:rPr>
            </w:pPr>
            <w:r>
              <w:rPr>
                <w:bCs/>
                <w:sz w:val="16"/>
                <w:szCs w:val="16"/>
              </w:rPr>
              <w:t>2</w:t>
            </w:r>
          </w:p>
        </w:tc>
        <w:tc>
          <w:tcPr>
            <w:tcW w:w="1052" w:type="dxa"/>
            <w:vAlign w:val="center"/>
          </w:tcPr>
          <w:p w:rsidR="00077ABC" w:rsidRPr="00540818" w:rsidRDefault="00077ABC" w:rsidP="00077ABC">
            <w:pPr>
              <w:spacing w:after="0"/>
              <w:jc w:val="center"/>
              <w:rPr>
                <w:bCs/>
                <w:sz w:val="16"/>
                <w:szCs w:val="16"/>
              </w:rPr>
            </w:pPr>
            <w:r>
              <w:rPr>
                <w:bCs/>
                <w:sz w:val="16"/>
                <w:szCs w:val="16"/>
              </w:rPr>
              <w:t>0 lub 3</w:t>
            </w:r>
          </w:p>
        </w:tc>
        <w:tc>
          <w:tcPr>
            <w:tcW w:w="6886" w:type="dxa"/>
            <w:vAlign w:val="center"/>
          </w:tcPr>
          <w:p w:rsidR="00077ABC" w:rsidRDefault="00077ABC" w:rsidP="00077ABC">
            <w:pPr>
              <w:spacing w:after="0"/>
              <w:jc w:val="both"/>
              <w:rPr>
                <w:rFonts w:cs="Arial"/>
                <w:sz w:val="16"/>
                <w:szCs w:val="16"/>
              </w:rPr>
            </w:pPr>
            <w:r>
              <w:rPr>
                <w:rFonts w:cs="Arial"/>
                <w:sz w:val="16"/>
                <w:szCs w:val="16"/>
              </w:rPr>
              <w:t>Niniejsze kryterium ma na celu ukierunkowanie wsparcia na osoby najbardziej oddalone od rynku pracy poprzez zagwarantowanie, iż  uczestnicy projektu dla których ustalono  III profil pomocy zgodnie z ustawą z dn. 20 kwietnia  2004r. o promocji  zatrudnienia i instytucjach rynku pracy będą premiowanie przy dostępie do dotacji na utworzenie miejsc pracy. Zgodnie z informacją o sytuacji na rynku pracy wg stanu na dzień 31 grudnia 2016 na koniec tego roku zrejestrowanych było 32 419 osób bezrobotnych, spośród których 11 243 osób   zakwalifikowano do III profilu pomocy.</w:t>
            </w:r>
          </w:p>
          <w:p w:rsidR="00077ABC" w:rsidRDefault="00077ABC" w:rsidP="00077ABC">
            <w:pPr>
              <w:spacing w:after="0"/>
              <w:jc w:val="both"/>
              <w:rPr>
                <w:rFonts w:cs="Arial"/>
                <w:sz w:val="16"/>
                <w:szCs w:val="16"/>
              </w:rPr>
            </w:pPr>
            <w:r>
              <w:rPr>
                <w:rFonts w:cs="Arial"/>
                <w:sz w:val="16"/>
                <w:szCs w:val="16"/>
              </w:rPr>
              <w:t>0 pkt-  projekt nie zakłada, iż  co najmniej 20% osób zakwalifikowanych do otrzymania wsparcia finansowego będą stanowiły osoby z III profilu pomocy,</w:t>
            </w:r>
          </w:p>
          <w:p w:rsidR="00077ABC" w:rsidRDefault="00077ABC" w:rsidP="00077ABC">
            <w:pPr>
              <w:spacing w:after="0"/>
              <w:jc w:val="both"/>
              <w:rPr>
                <w:rFonts w:cs="Arial"/>
                <w:sz w:val="16"/>
                <w:szCs w:val="16"/>
              </w:rPr>
            </w:pPr>
            <w:r>
              <w:rPr>
                <w:rFonts w:cs="Arial"/>
                <w:sz w:val="16"/>
                <w:szCs w:val="16"/>
              </w:rPr>
              <w:t>3 pkt -  projekt  zakłada, iż  co najmniej 20% osób zakwalifikowanych do otrzymania wsparcia finansowego będą stanowiły osoby z III profilu pomocy.</w:t>
            </w:r>
          </w:p>
          <w:p w:rsidR="00077ABC" w:rsidRPr="0027791E" w:rsidRDefault="00077ABC" w:rsidP="00077ABC">
            <w:pPr>
              <w:spacing w:after="0"/>
              <w:jc w:val="both"/>
              <w:rPr>
                <w:sz w:val="16"/>
                <w:szCs w:val="16"/>
              </w:rPr>
            </w:pPr>
            <w:r>
              <w:rPr>
                <w:rFonts w:cs="Arial"/>
                <w:sz w:val="16"/>
                <w:szCs w:val="16"/>
              </w:rPr>
              <w:t>Kryterium zostanie zweryfikowanie na podstawie zapisów we wniosku o dofinansowanie.</w:t>
            </w:r>
          </w:p>
        </w:tc>
      </w:tr>
    </w:tbl>
    <w:p w:rsidR="007D3814" w:rsidRPr="00540818" w:rsidRDefault="007D3814" w:rsidP="007D3814">
      <w:pPr>
        <w:rPr>
          <w:b/>
          <w:sz w:val="16"/>
          <w:szCs w:val="16"/>
        </w:rPr>
      </w:pPr>
    </w:p>
    <w:sectPr w:rsidR="007D3814" w:rsidRPr="00540818" w:rsidSect="00FD255A">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56" w:rsidRDefault="00741456" w:rsidP="00481F86">
      <w:pPr>
        <w:spacing w:after="0" w:line="240" w:lineRule="auto"/>
      </w:pPr>
      <w:r>
        <w:separator/>
      </w:r>
    </w:p>
  </w:endnote>
  <w:endnote w:type="continuationSeparator" w:id="0">
    <w:p w:rsidR="00741456" w:rsidRDefault="00741456"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63012"/>
      <w:docPartObj>
        <w:docPartGallery w:val="Page Numbers (Bottom of Page)"/>
        <w:docPartUnique/>
      </w:docPartObj>
    </w:sdtPr>
    <w:sdtEndPr/>
    <w:sdtContent>
      <w:p w:rsidR="00EE7C6E" w:rsidRDefault="00983863">
        <w:pPr>
          <w:pStyle w:val="Stopka"/>
          <w:jc w:val="center"/>
        </w:pPr>
        <w:r>
          <w:fldChar w:fldCharType="begin"/>
        </w:r>
        <w:r w:rsidR="00EE7C6E">
          <w:instrText>PAGE   \* MERGEFORMAT</w:instrText>
        </w:r>
        <w:r>
          <w:fldChar w:fldCharType="separate"/>
        </w:r>
        <w:r w:rsidR="00EE7C6E">
          <w:rPr>
            <w:noProof/>
          </w:rPr>
          <w:t>2</w:t>
        </w:r>
        <w:r>
          <w:rPr>
            <w:noProof/>
          </w:rPr>
          <w:fldChar w:fldCharType="end"/>
        </w:r>
      </w:p>
    </w:sdtContent>
  </w:sdt>
  <w:p w:rsidR="00EE7C6E" w:rsidRDefault="00EE7C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73502"/>
      <w:docPartObj>
        <w:docPartGallery w:val="Page Numbers (Bottom of Page)"/>
        <w:docPartUnique/>
      </w:docPartObj>
    </w:sdtPr>
    <w:sdtEndPr/>
    <w:sdtContent>
      <w:p w:rsidR="00EE7C6E" w:rsidRDefault="00983863">
        <w:pPr>
          <w:pStyle w:val="Stopka"/>
          <w:jc w:val="center"/>
        </w:pPr>
        <w:r>
          <w:fldChar w:fldCharType="begin"/>
        </w:r>
        <w:r w:rsidR="00EE7C6E">
          <w:instrText>PAGE   \* MERGEFORMAT</w:instrText>
        </w:r>
        <w:r>
          <w:fldChar w:fldCharType="separate"/>
        </w:r>
        <w:r w:rsidR="00AA5985">
          <w:rPr>
            <w:noProof/>
          </w:rPr>
          <w:t>17</w:t>
        </w:r>
        <w:r>
          <w:rPr>
            <w:noProof/>
          </w:rPr>
          <w:fldChar w:fldCharType="end"/>
        </w:r>
      </w:p>
    </w:sdtContent>
  </w:sdt>
  <w:p w:rsidR="00EE7C6E" w:rsidRDefault="00EE7C6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E" w:rsidRDefault="00EE7C6E" w:rsidP="00B17DB6">
    <w:pPr>
      <w:pStyle w:val="Stopka"/>
    </w:pPr>
  </w:p>
  <w:p w:rsidR="00EE7C6E" w:rsidRDefault="00EE7C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56" w:rsidRDefault="00741456" w:rsidP="00481F86">
      <w:pPr>
        <w:spacing w:after="0" w:line="240" w:lineRule="auto"/>
      </w:pPr>
      <w:r>
        <w:separator/>
      </w:r>
    </w:p>
  </w:footnote>
  <w:footnote w:type="continuationSeparator" w:id="0">
    <w:p w:rsidR="00741456" w:rsidRDefault="00741456" w:rsidP="00481F86">
      <w:pPr>
        <w:spacing w:after="0" w:line="240" w:lineRule="auto"/>
      </w:pPr>
      <w:r>
        <w:continuationSeparator/>
      </w:r>
    </w:p>
  </w:footnote>
  <w:footnote w:id="1">
    <w:p w:rsidR="00EE7C6E" w:rsidRDefault="00EE7C6E" w:rsidP="00D33A5A">
      <w:pPr>
        <w:pStyle w:val="Tekstprzypisudolnego"/>
      </w:pPr>
      <w:r>
        <w:rPr>
          <w:rStyle w:val="Odwoanieprzypisudolnego"/>
        </w:rPr>
        <w:footnoteRef/>
      </w:r>
      <w:r>
        <w:t xml:space="preserve"> </w:t>
      </w:r>
      <w:r w:rsidRPr="001C1CD1">
        <w:rPr>
          <w:rFonts w:ascii="Calibri" w:hAnsi="Calibri"/>
          <w:szCs w:val="16"/>
        </w:rPr>
        <w:t>Wybrać 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E" w:rsidRPr="00964A43" w:rsidRDefault="00EE7C6E" w:rsidP="00DD0BB9">
    <w:pPr>
      <w:spacing w:after="0" w:line="240" w:lineRule="auto"/>
      <w:rPr>
        <w:rFonts w:asciiTheme="minorHAnsi" w:hAnsiTheme="minorHAnsi"/>
        <w:i/>
        <w:sz w:val="20"/>
        <w:szCs w:val="24"/>
      </w:rPr>
    </w:pPr>
    <w:r>
      <w:rPr>
        <w:rFonts w:asciiTheme="minorHAnsi" w:hAnsiTheme="minorHAnsi"/>
        <w:i/>
        <w:sz w:val="20"/>
        <w:szCs w:val="24"/>
      </w:rPr>
      <w:t>Załącznik nr 3</w:t>
    </w:r>
    <w:r w:rsidRPr="00964A43">
      <w:rPr>
        <w:rFonts w:asciiTheme="minorHAnsi" w:hAnsiTheme="minorHAnsi"/>
        <w:i/>
        <w:sz w:val="20"/>
        <w:szCs w:val="24"/>
      </w:rPr>
      <w:t xml:space="preserve"> </w:t>
    </w:r>
    <w:r>
      <w:rPr>
        <w:rFonts w:asciiTheme="minorHAnsi" w:hAnsiTheme="minorHAnsi"/>
        <w:i/>
        <w:sz w:val="20"/>
        <w:szCs w:val="24"/>
      </w:rPr>
      <w:t>do SZOOP (EFS)</w:t>
    </w:r>
    <w:r w:rsidRPr="00964A43">
      <w:rPr>
        <w:rFonts w:asciiTheme="minorHAnsi" w:hAnsiTheme="minorHAnsi"/>
        <w:i/>
        <w:sz w:val="20"/>
        <w:szCs w:val="24"/>
      </w:rPr>
      <w:t xml:space="preserve"> </w:t>
    </w:r>
  </w:p>
  <w:p w:rsidR="00EE7C6E" w:rsidRPr="00964A43" w:rsidRDefault="00EE7C6E" w:rsidP="00DD0BB9">
    <w:pPr>
      <w:spacing w:after="0" w:line="240" w:lineRule="auto"/>
      <w:rPr>
        <w:rFonts w:asciiTheme="minorHAnsi" w:hAnsiTheme="minorHAnsi"/>
        <w:i/>
        <w:sz w:val="20"/>
        <w:szCs w:val="24"/>
      </w:rPr>
    </w:pPr>
    <w:r w:rsidRPr="00964A43">
      <w:rPr>
        <w:rFonts w:asciiTheme="minorHAnsi" w:hAnsiTheme="minorHAnsi"/>
        <w:i/>
        <w:sz w:val="20"/>
        <w:szCs w:val="24"/>
      </w:rPr>
      <w:t xml:space="preserve">Zakres: Europejski Fundusz </w:t>
    </w:r>
    <w:r>
      <w:rPr>
        <w:rFonts w:asciiTheme="minorHAnsi" w:hAnsiTheme="minorHAnsi"/>
        <w:i/>
        <w:sz w:val="20"/>
        <w:szCs w:val="24"/>
      </w:rPr>
      <w:t>Społeczny</w:t>
    </w:r>
  </w:p>
  <w:p w:rsidR="00EE7C6E" w:rsidRPr="00F87612" w:rsidRDefault="00EE7C6E" w:rsidP="00DD0BB9">
    <w:pPr>
      <w:spacing w:after="0" w:line="240" w:lineRule="auto"/>
      <w:rPr>
        <w:rFonts w:asciiTheme="minorHAnsi" w:hAnsiTheme="minorHAnsi"/>
        <w:i/>
        <w:sz w:val="20"/>
        <w:szCs w:val="24"/>
      </w:rPr>
    </w:pPr>
    <w:r>
      <w:rPr>
        <w:rFonts w:asciiTheme="minorHAnsi" w:hAnsiTheme="minorHAnsi"/>
        <w:i/>
        <w:sz w:val="20"/>
        <w:szCs w:val="24"/>
      </w:rPr>
      <w:t>Projekt do konsultacji, l</w:t>
    </w:r>
    <w:r w:rsidRPr="00964A43">
      <w:rPr>
        <w:rFonts w:asciiTheme="minorHAnsi" w:hAnsiTheme="minorHAnsi"/>
        <w:i/>
        <w:sz w:val="20"/>
        <w:szCs w:val="24"/>
      </w:rPr>
      <w:t>uty 2015 r.</w:t>
    </w:r>
  </w:p>
  <w:p w:rsidR="00EE7C6E" w:rsidRPr="00951972" w:rsidRDefault="00EE7C6E" w:rsidP="00DD0BB9">
    <w:pPr>
      <w:rPr>
        <w:rFonts w:asciiTheme="minorHAnsi" w:hAnsiTheme="minorHAnsi"/>
        <w:color w:val="000099"/>
        <w:sz w:val="24"/>
        <w:szCs w:val="24"/>
      </w:rPr>
    </w:pPr>
  </w:p>
  <w:p w:rsidR="00EE7C6E" w:rsidRDefault="00EE7C6E" w:rsidP="008304EB">
    <w:pPr>
      <w:pStyle w:val="Nagwek"/>
      <w:tabs>
        <w:tab w:val="clear" w:pos="4536"/>
        <w:tab w:val="clear" w:pos="9072"/>
        <w:tab w:val="left" w:pos="9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E" w:rsidRPr="00DF458C" w:rsidRDefault="00EE7C6E" w:rsidP="00FD255A">
    <w:pPr>
      <w:spacing w:after="0" w:line="240" w:lineRule="auto"/>
      <w:jc w:val="right"/>
      <w:rPr>
        <w:i/>
        <w:color w:val="000000"/>
        <w:sz w:val="20"/>
        <w:szCs w:val="20"/>
      </w:rPr>
    </w:pPr>
    <w:r w:rsidRPr="00007637">
      <w:rPr>
        <w:b/>
        <w:i/>
        <w:sz w:val="20"/>
        <w:szCs w:val="24"/>
      </w:rPr>
      <w:t xml:space="preserve">Załącznik nr </w:t>
    </w:r>
    <w:r>
      <w:rPr>
        <w:b/>
        <w:i/>
        <w:sz w:val="20"/>
        <w:szCs w:val="24"/>
      </w:rPr>
      <w:t xml:space="preserve">7 </w:t>
    </w:r>
    <w:r w:rsidRPr="006117DF">
      <w:rPr>
        <w:i/>
        <w:sz w:val="20"/>
        <w:szCs w:val="24"/>
      </w:rPr>
      <w:t xml:space="preserve">do </w:t>
    </w:r>
    <w:r w:rsidRPr="006117DF">
      <w:rPr>
        <w:i/>
        <w:sz w:val="20"/>
        <w:szCs w:val="24"/>
        <w:u w:val="single"/>
      </w:rPr>
      <w:t>REGULAMINU KONKURSU</w:t>
    </w:r>
    <w:r w:rsidRPr="006117DF">
      <w:rPr>
        <w:i/>
        <w:sz w:val="20"/>
        <w:szCs w:val="24"/>
      </w:rPr>
      <w:t xml:space="preserve"> </w:t>
    </w:r>
    <w:r w:rsidRPr="00DF458C">
      <w:rPr>
        <w:i/>
        <w:color w:val="000000"/>
        <w:sz w:val="20"/>
        <w:szCs w:val="20"/>
      </w:rPr>
      <w:t xml:space="preserve">dotyczącego projektów złożonych </w:t>
    </w:r>
  </w:p>
  <w:p w:rsidR="00EE7C6E" w:rsidRPr="00DF458C" w:rsidRDefault="00EE7C6E" w:rsidP="00FD255A">
    <w:pPr>
      <w:spacing w:after="0" w:line="240" w:lineRule="auto"/>
      <w:jc w:val="right"/>
      <w:rPr>
        <w:i/>
        <w:color w:val="000000"/>
        <w:sz w:val="20"/>
        <w:szCs w:val="20"/>
      </w:rPr>
    </w:pPr>
    <w:r w:rsidRPr="00DF458C">
      <w:rPr>
        <w:i/>
        <w:color w:val="000000"/>
        <w:sz w:val="20"/>
        <w:szCs w:val="20"/>
      </w:rPr>
      <w:t xml:space="preserve">                                                          </w:t>
    </w:r>
    <w:r>
      <w:rPr>
        <w:i/>
        <w:color w:val="000000"/>
        <w:sz w:val="20"/>
        <w:szCs w:val="20"/>
      </w:rPr>
      <w:tab/>
    </w:r>
    <w:r>
      <w:rPr>
        <w:i/>
        <w:color w:val="000000"/>
        <w:sz w:val="20"/>
        <w:szCs w:val="20"/>
      </w:rPr>
      <w:tab/>
    </w:r>
    <w:r w:rsidRPr="00DF458C">
      <w:rPr>
        <w:i/>
        <w:color w:val="000000"/>
        <w:sz w:val="20"/>
        <w:szCs w:val="20"/>
      </w:rPr>
      <w:t xml:space="preserve"> w ramach: </w:t>
    </w:r>
    <w:r>
      <w:rPr>
        <w:i/>
        <w:color w:val="000000"/>
        <w:sz w:val="20"/>
        <w:szCs w:val="20"/>
      </w:rPr>
      <w:t>D</w:t>
    </w:r>
    <w:r w:rsidRPr="00DF458C">
      <w:rPr>
        <w:i/>
        <w:color w:val="000000"/>
        <w:sz w:val="20"/>
        <w:szCs w:val="20"/>
      </w:rPr>
      <w:t xml:space="preserve">ziałania </w:t>
    </w:r>
    <w:r>
      <w:rPr>
        <w:i/>
        <w:color w:val="000000"/>
        <w:sz w:val="20"/>
        <w:szCs w:val="20"/>
      </w:rPr>
      <w:t>8.3 Wsparcie podmiotów ekonomii społecznej</w:t>
    </w:r>
    <w:r w:rsidRPr="00DF458C">
      <w:rPr>
        <w:i/>
        <w:color w:val="000000"/>
        <w:sz w:val="20"/>
        <w:szCs w:val="20"/>
      </w:rPr>
      <w:t xml:space="preserve">,                                                                                                             Osi </w:t>
    </w:r>
    <w:r>
      <w:rPr>
        <w:i/>
        <w:color w:val="000000"/>
        <w:sz w:val="20"/>
        <w:szCs w:val="20"/>
      </w:rPr>
      <w:t>VIII</w:t>
    </w:r>
    <w:r w:rsidRPr="00DF458C">
      <w:rPr>
        <w:i/>
        <w:color w:val="000000"/>
        <w:sz w:val="20"/>
        <w:szCs w:val="20"/>
      </w:rPr>
      <w:t xml:space="preserve"> </w:t>
    </w:r>
    <w:r>
      <w:rPr>
        <w:i/>
        <w:color w:val="000000"/>
        <w:sz w:val="20"/>
        <w:szCs w:val="20"/>
      </w:rPr>
      <w:t>Integracja społeczna</w:t>
    </w:r>
    <w:r w:rsidRPr="00DF458C">
      <w:rPr>
        <w:i/>
        <w:color w:val="000000"/>
        <w:sz w:val="20"/>
        <w:szCs w:val="20"/>
      </w:rPr>
      <w:t xml:space="preserve"> RPO WO 2014-2020 </w:t>
    </w:r>
  </w:p>
  <w:p w:rsidR="00EE7C6E" w:rsidRPr="00951972" w:rsidRDefault="00EE7C6E" w:rsidP="00FD255A">
    <w:pPr>
      <w:tabs>
        <w:tab w:val="left" w:pos="11385"/>
      </w:tabs>
      <w:spacing w:after="0" w:line="240" w:lineRule="auto"/>
      <w:rPr>
        <w:rFonts w:asciiTheme="minorHAnsi" w:hAnsiTheme="minorHAnsi"/>
        <w:color w:val="000099"/>
        <w:sz w:val="24"/>
        <w:szCs w:val="24"/>
      </w:rPr>
    </w:pPr>
    <w:r>
      <w:rPr>
        <w:i/>
        <w:color w:val="000000"/>
        <w:sz w:val="20"/>
        <w:szCs w:val="20"/>
      </w:rPr>
      <w:t xml:space="preserve">                                                                                                                                                                                                                                                      </w:t>
    </w:r>
    <w:r w:rsidR="00AA5985">
      <w:rPr>
        <w:i/>
        <w:color w:val="000000"/>
        <w:sz w:val="20"/>
        <w:szCs w:val="20"/>
      </w:rPr>
      <w:t xml:space="preserve">        </w:t>
    </w:r>
    <w:r>
      <w:rPr>
        <w:i/>
        <w:color w:val="000000"/>
        <w:sz w:val="20"/>
        <w:szCs w:val="20"/>
      </w:rPr>
      <w:t xml:space="preserve"> </w:t>
    </w:r>
    <w:r w:rsidRPr="00DF458C">
      <w:rPr>
        <w:i/>
        <w:color w:val="000000"/>
        <w:sz w:val="20"/>
        <w:szCs w:val="20"/>
      </w:rPr>
      <w:t xml:space="preserve">Nabór </w:t>
    </w:r>
    <w:r>
      <w:rPr>
        <w:i/>
        <w:color w:val="000000"/>
        <w:sz w:val="20"/>
        <w:szCs w:val="20"/>
      </w:rPr>
      <w:t>II</w:t>
    </w:r>
    <w:r w:rsidRPr="00DF458C">
      <w:rPr>
        <w:i/>
        <w:color w:val="000000"/>
        <w:sz w:val="20"/>
        <w:szCs w:val="20"/>
      </w:rPr>
      <w:t xml:space="preserve">I, </w:t>
    </w:r>
    <w:r w:rsidRPr="00530F36">
      <w:rPr>
        <w:i/>
        <w:sz w:val="20"/>
        <w:szCs w:val="20"/>
      </w:rPr>
      <w:t xml:space="preserve">wersja 1, </w:t>
    </w:r>
    <w:r w:rsidR="00AD22DE">
      <w:rPr>
        <w:i/>
        <w:sz w:val="20"/>
        <w:szCs w:val="20"/>
      </w:rPr>
      <w:t xml:space="preserve">maj </w:t>
    </w:r>
    <w:r>
      <w:rPr>
        <w:i/>
        <w:sz w:val="20"/>
        <w:szCs w:val="20"/>
      </w:rPr>
      <w:t>2017</w:t>
    </w:r>
    <w:r w:rsidRPr="00530F36">
      <w:rPr>
        <w:i/>
        <w:sz w:val="20"/>
        <w:szCs w:val="20"/>
      </w:rPr>
      <w:t>r</w:t>
    </w:r>
    <w:r w:rsidR="00AA5985">
      <w:rPr>
        <w:i/>
        <w:sz w:val="20"/>
        <w:szCs w:val="20"/>
      </w:rPr>
      <w:t>.</w:t>
    </w:r>
  </w:p>
  <w:p w:rsidR="00EE7C6E" w:rsidRPr="00FD255A" w:rsidRDefault="00EE7C6E" w:rsidP="00FD255A">
    <w:pPr>
      <w:pStyle w:val="Nagwek"/>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6E" w:rsidRPr="00DF458C" w:rsidRDefault="00EE7C6E" w:rsidP="003F6725">
    <w:pPr>
      <w:spacing w:after="0" w:line="240" w:lineRule="auto"/>
      <w:jc w:val="right"/>
      <w:rPr>
        <w:i/>
        <w:color w:val="000000"/>
        <w:sz w:val="20"/>
        <w:szCs w:val="20"/>
      </w:rPr>
    </w:pPr>
    <w:r w:rsidRPr="00007637">
      <w:rPr>
        <w:b/>
        <w:i/>
        <w:sz w:val="20"/>
        <w:szCs w:val="24"/>
      </w:rPr>
      <w:t xml:space="preserve">Załącznik nr </w:t>
    </w:r>
    <w:r>
      <w:rPr>
        <w:b/>
        <w:i/>
        <w:sz w:val="20"/>
        <w:szCs w:val="24"/>
      </w:rPr>
      <w:t xml:space="preserve">7 </w:t>
    </w:r>
    <w:r w:rsidRPr="006117DF">
      <w:rPr>
        <w:i/>
        <w:sz w:val="20"/>
        <w:szCs w:val="24"/>
      </w:rPr>
      <w:t xml:space="preserve">do </w:t>
    </w:r>
    <w:r w:rsidRPr="006117DF">
      <w:rPr>
        <w:i/>
        <w:sz w:val="20"/>
        <w:szCs w:val="24"/>
        <w:u w:val="single"/>
      </w:rPr>
      <w:t>REGULAMINU KONKURSU</w:t>
    </w:r>
    <w:r w:rsidRPr="006117DF">
      <w:rPr>
        <w:i/>
        <w:sz w:val="20"/>
        <w:szCs w:val="24"/>
      </w:rPr>
      <w:t xml:space="preserve"> </w:t>
    </w:r>
    <w:r w:rsidRPr="00DF458C">
      <w:rPr>
        <w:i/>
        <w:color w:val="000000"/>
        <w:sz w:val="20"/>
        <w:szCs w:val="20"/>
      </w:rPr>
      <w:t xml:space="preserve">dotyczącego projektów złożonych </w:t>
    </w:r>
  </w:p>
  <w:p w:rsidR="00EE7C6E" w:rsidRPr="00DF458C" w:rsidRDefault="00EE7C6E" w:rsidP="003F6725">
    <w:pPr>
      <w:spacing w:after="0" w:line="240" w:lineRule="auto"/>
      <w:jc w:val="right"/>
      <w:rPr>
        <w:i/>
        <w:color w:val="000000"/>
        <w:sz w:val="20"/>
        <w:szCs w:val="20"/>
      </w:rPr>
    </w:pPr>
    <w:r w:rsidRPr="00DF458C">
      <w:rPr>
        <w:i/>
        <w:color w:val="000000"/>
        <w:sz w:val="20"/>
        <w:szCs w:val="20"/>
      </w:rPr>
      <w:t xml:space="preserve">                                                          </w:t>
    </w:r>
    <w:r>
      <w:rPr>
        <w:i/>
        <w:color w:val="000000"/>
        <w:sz w:val="20"/>
        <w:szCs w:val="20"/>
      </w:rPr>
      <w:tab/>
    </w:r>
    <w:r>
      <w:rPr>
        <w:i/>
        <w:color w:val="000000"/>
        <w:sz w:val="20"/>
        <w:szCs w:val="20"/>
      </w:rPr>
      <w:tab/>
    </w:r>
    <w:r w:rsidRPr="00DF458C">
      <w:rPr>
        <w:i/>
        <w:color w:val="000000"/>
        <w:sz w:val="20"/>
        <w:szCs w:val="20"/>
      </w:rPr>
      <w:t xml:space="preserve"> w ramach: </w:t>
    </w:r>
    <w:r>
      <w:rPr>
        <w:i/>
        <w:color w:val="000000"/>
        <w:sz w:val="20"/>
        <w:szCs w:val="20"/>
      </w:rPr>
      <w:t>D</w:t>
    </w:r>
    <w:r w:rsidRPr="00DF458C">
      <w:rPr>
        <w:i/>
        <w:color w:val="000000"/>
        <w:sz w:val="20"/>
        <w:szCs w:val="20"/>
      </w:rPr>
      <w:t xml:space="preserve">ziałania </w:t>
    </w:r>
    <w:r>
      <w:rPr>
        <w:i/>
        <w:color w:val="000000"/>
        <w:sz w:val="20"/>
        <w:szCs w:val="20"/>
      </w:rPr>
      <w:t>8.3 Wsparcie podmiotów ekonomii społecznej</w:t>
    </w:r>
    <w:r w:rsidRPr="00DF458C">
      <w:rPr>
        <w:i/>
        <w:color w:val="000000"/>
        <w:sz w:val="20"/>
        <w:szCs w:val="20"/>
      </w:rPr>
      <w:t xml:space="preserve">,                                                                                                             Osi </w:t>
    </w:r>
    <w:r>
      <w:rPr>
        <w:i/>
        <w:color w:val="000000"/>
        <w:sz w:val="20"/>
        <w:szCs w:val="20"/>
      </w:rPr>
      <w:t>VIII</w:t>
    </w:r>
    <w:r w:rsidRPr="00DF458C">
      <w:rPr>
        <w:i/>
        <w:color w:val="000000"/>
        <w:sz w:val="20"/>
        <w:szCs w:val="20"/>
      </w:rPr>
      <w:t xml:space="preserve"> </w:t>
    </w:r>
    <w:r>
      <w:rPr>
        <w:i/>
        <w:color w:val="000000"/>
        <w:sz w:val="20"/>
        <w:szCs w:val="20"/>
      </w:rPr>
      <w:t>Integracja społeczna</w:t>
    </w:r>
    <w:r w:rsidRPr="00DF458C">
      <w:rPr>
        <w:i/>
        <w:color w:val="000000"/>
        <w:sz w:val="20"/>
        <w:szCs w:val="20"/>
      </w:rPr>
      <w:t xml:space="preserve"> RPO WO 2014-2020 </w:t>
    </w:r>
  </w:p>
  <w:p w:rsidR="00EE7C6E" w:rsidRPr="00951972" w:rsidRDefault="00EE7C6E" w:rsidP="003F6725">
    <w:pPr>
      <w:tabs>
        <w:tab w:val="left" w:pos="11385"/>
      </w:tabs>
      <w:spacing w:after="0" w:line="240" w:lineRule="auto"/>
      <w:rPr>
        <w:rFonts w:asciiTheme="minorHAnsi" w:hAnsiTheme="minorHAnsi"/>
        <w:color w:val="000099"/>
        <w:sz w:val="24"/>
        <w:szCs w:val="24"/>
      </w:rPr>
    </w:pPr>
    <w:r>
      <w:rPr>
        <w:i/>
        <w:color w:val="000000"/>
        <w:sz w:val="20"/>
        <w:szCs w:val="20"/>
      </w:rPr>
      <w:t xml:space="preserve">                                                                                                                                                                                                                                                       </w:t>
    </w:r>
    <w:r w:rsidR="00AA5985">
      <w:rPr>
        <w:i/>
        <w:color w:val="000000"/>
        <w:sz w:val="20"/>
        <w:szCs w:val="20"/>
      </w:rPr>
      <w:t xml:space="preserve">        </w:t>
    </w:r>
    <w:r w:rsidRPr="00DF458C">
      <w:rPr>
        <w:i/>
        <w:color w:val="000000"/>
        <w:sz w:val="20"/>
        <w:szCs w:val="20"/>
      </w:rPr>
      <w:t xml:space="preserve">Nabór </w:t>
    </w:r>
    <w:r>
      <w:rPr>
        <w:i/>
        <w:color w:val="000000"/>
        <w:sz w:val="20"/>
        <w:szCs w:val="20"/>
      </w:rPr>
      <w:t>II</w:t>
    </w:r>
    <w:r w:rsidRPr="00DF458C">
      <w:rPr>
        <w:i/>
        <w:color w:val="000000"/>
        <w:sz w:val="20"/>
        <w:szCs w:val="20"/>
      </w:rPr>
      <w:t xml:space="preserve">I, </w:t>
    </w:r>
    <w:r w:rsidR="00FC6FE2">
      <w:rPr>
        <w:i/>
        <w:sz w:val="20"/>
        <w:szCs w:val="20"/>
      </w:rPr>
      <w:t>wersja 1, maj</w:t>
    </w:r>
    <w:r>
      <w:rPr>
        <w:i/>
        <w:sz w:val="20"/>
        <w:szCs w:val="20"/>
      </w:rPr>
      <w:t xml:space="preserve"> 2017</w:t>
    </w:r>
    <w:r w:rsidRPr="00530F36">
      <w:rPr>
        <w:i/>
        <w:sz w:val="20"/>
        <w:szCs w:val="20"/>
      </w:rPr>
      <w:t>r</w:t>
    </w:r>
    <w:r w:rsidR="00AA5985">
      <w:rPr>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804"/>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B3A1D"/>
    <w:multiLevelType w:val="hybridMultilevel"/>
    <w:tmpl w:val="73420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8A20DE"/>
    <w:multiLevelType w:val="hybridMultilevel"/>
    <w:tmpl w:val="A0B6C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693DA7"/>
    <w:multiLevelType w:val="hybridMultilevel"/>
    <w:tmpl w:val="BCFE153A"/>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9B2943"/>
    <w:multiLevelType w:val="hybridMultilevel"/>
    <w:tmpl w:val="41E2CF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6D55804"/>
    <w:multiLevelType w:val="hybridMultilevel"/>
    <w:tmpl w:val="ABF2E0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8E05B5"/>
    <w:multiLevelType w:val="hybridMultilevel"/>
    <w:tmpl w:val="B39C1D22"/>
    <w:lvl w:ilvl="0" w:tplc="FA80C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943772"/>
    <w:multiLevelType w:val="hybridMultilevel"/>
    <w:tmpl w:val="83D4D1E0"/>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D35AA"/>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6A4BE6"/>
    <w:multiLevelType w:val="hybridMultilevel"/>
    <w:tmpl w:val="73420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E11E25"/>
    <w:multiLevelType w:val="hybridMultilevel"/>
    <w:tmpl w:val="0862F9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E050BBC"/>
    <w:multiLevelType w:val="hybridMultilevel"/>
    <w:tmpl w:val="74EAB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9737A"/>
    <w:multiLevelType w:val="hybridMultilevel"/>
    <w:tmpl w:val="A532EA06"/>
    <w:lvl w:ilvl="0" w:tplc="19924DD0">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7316AD"/>
    <w:multiLevelType w:val="hybridMultilevel"/>
    <w:tmpl w:val="0DCA7744"/>
    <w:lvl w:ilvl="0" w:tplc="28DA987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0F887DF6"/>
    <w:multiLevelType w:val="hybridMultilevel"/>
    <w:tmpl w:val="295AB844"/>
    <w:lvl w:ilvl="0" w:tplc="BF54A18A">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C15AEC"/>
    <w:multiLevelType w:val="hybridMultilevel"/>
    <w:tmpl w:val="6EA41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D41615"/>
    <w:multiLevelType w:val="hybridMultilevel"/>
    <w:tmpl w:val="295AB844"/>
    <w:lvl w:ilvl="0" w:tplc="BF54A18A">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C6405"/>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7E49BA"/>
    <w:multiLevelType w:val="hybridMultilevel"/>
    <w:tmpl w:val="438CD608"/>
    <w:lvl w:ilvl="0" w:tplc="CDDAAB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65580E"/>
    <w:multiLevelType w:val="multilevel"/>
    <w:tmpl w:val="C582A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F73E76"/>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387908"/>
    <w:multiLevelType w:val="hybridMultilevel"/>
    <w:tmpl w:val="A4A851CE"/>
    <w:lvl w:ilvl="0" w:tplc="A7282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1144D1"/>
    <w:multiLevelType w:val="hybridMultilevel"/>
    <w:tmpl w:val="B756090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57445F"/>
    <w:multiLevelType w:val="hybridMultilevel"/>
    <w:tmpl w:val="0F243BD8"/>
    <w:lvl w:ilvl="0" w:tplc="C62C10C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A5527F1"/>
    <w:multiLevelType w:val="hybridMultilevel"/>
    <w:tmpl w:val="70921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24F20"/>
    <w:multiLevelType w:val="hybridMultilevel"/>
    <w:tmpl w:val="DDAEE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DF2017"/>
    <w:multiLevelType w:val="hybridMultilevel"/>
    <w:tmpl w:val="8F261AEC"/>
    <w:lvl w:ilvl="0" w:tplc="47A01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3D3E1F"/>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D5368D"/>
    <w:multiLevelType w:val="hybridMultilevel"/>
    <w:tmpl w:val="013A843E"/>
    <w:lvl w:ilvl="0" w:tplc="47A01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1549D5"/>
    <w:multiLevelType w:val="hybridMultilevel"/>
    <w:tmpl w:val="2BE66F48"/>
    <w:lvl w:ilvl="0" w:tplc="B6821D7E">
      <w:start w:val="1"/>
      <w:numFmt w:val="decimal"/>
      <w:lvlText w:val="%1."/>
      <w:lvlJc w:val="righ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94BC9"/>
    <w:multiLevelType w:val="hybridMultilevel"/>
    <w:tmpl w:val="A0B6C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215D07"/>
    <w:multiLevelType w:val="hybridMultilevel"/>
    <w:tmpl w:val="ED4E8242"/>
    <w:lvl w:ilvl="0" w:tplc="6D968C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3A1B6BC1"/>
    <w:multiLevelType w:val="hybridMultilevel"/>
    <w:tmpl w:val="70921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26782B"/>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F63F83"/>
    <w:multiLevelType w:val="hybridMultilevel"/>
    <w:tmpl w:val="7DF22DC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B100F6F"/>
    <w:multiLevelType w:val="hybridMultilevel"/>
    <w:tmpl w:val="7B141FEE"/>
    <w:lvl w:ilvl="0" w:tplc="CDDAAB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270C19"/>
    <w:multiLevelType w:val="hybridMultilevel"/>
    <w:tmpl w:val="61BCE85E"/>
    <w:lvl w:ilvl="0" w:tplc="0D46AD48">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81A4A"/>
    <w:multiLevelType w:val="hybridMultilevel"/>
    <w:tmpl w:val="DDAEE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F9714C"/>
    <w:multiLevelType w:val="hybridMultilevel"/>
    <w:tmpl w:val="BC104F5C"/>
    <w:lvl w:ilvl="0" w:tplc="EE8858F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8466A39"/>
    <w:multiLevelType w:val="hybridMultilevel"/>
    <w:tmpl w:val="871830BE"/>
    <w:lvl w:ilvl="0" w:tplc="0762B0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A001BF9"/>
    <w:multiLevelType w:val="hybridMultilevel"/>
    <w:tmpl w:val="CA9EB55E"/>
    <w:lvl w:ilvl="0" w:tplc="A1AA95B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C4A001F"/>
    <w:multiLevelType w:val="hybridMultilevel"/>
    <w:tmpl w:val="B566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C96FCB"/>
    <w:multiLevelType w:val="hybridMultilevel"/>
    <w:tmpl w:val="6110FA62"/>
    <w:lvl w:ilvl="0" w:tplc="3BDA8896">
      <w:start w:val="1"/>
      <w:numFmt w:val="lowerLetter"/>
      <w:lvlText w:val="%1)"/>
      <w:lvlJc w:val="left"/>
      <w:pPr>
        <w:ind w:left="720" w:hanging="360"/>
      </w:pPr>
      <w:rPr>
        <w:rFonts w:asciiTheme="minorHAnsi" w:hAnsiTheme="minorHAns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7F532B"/>
    <w:multiLevelType w:val="hybridMultilevel"/>
    <w:tmpl w:val="DD187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93651D"/>
    <w:multiLevelType w:val="hybridMultilevel"/>
    <w:tmpl w:val="89948BCE"/>
    <w:lvl w:ilvl="0" w:tplc="002048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904A49"/>
    <w:multiLevelType w:val="hybridMultilevel"/>
    <w:tmpl w:val="0164D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3D3867"/>
    <w:multiLevelType w:val="hybridMultilevel"/>
    <w:tmpl w:val="CC743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C916109"/>
    <w:multiLevelType w:val="hybridMultilevel"/>
    <w:tmpl w:val="8BD04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E1B7DF3"/>
    <w:multiLevelType w:val="hybridMultilevel"/>
    <w:tmpl w:val="44EC72BC"/>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A639DD"/>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9B6155"/>
    <w:multiLevelType w:val="hybridMultilevel"/>
    <w:tmpl w:val="CEFE7F5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1B11DA2"/>
    <w:multiLevelType w:val="hybridMultilevel"/>
    <w:tmpl w:val="EB606B50"/>
    <w:lvl w:ilvl="0" w:tplc="91BA1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6D2A0C"/>
    <w:multiLevelType w:val="hybridMultilevel"/>
    <w:tmpl w:val="9760A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3D5439"/>
    <w:multiLevelType w:val="hybridMultilevel"/>
    <w:tmpl w:val="A2540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4277F5"/>
    <w:multiLevelType w:val="hybridMultilevel"/>
    <w:tmpl w:val="866A09D2"/>
    <w:lvl w:ilvl="0" w:tplc="006EE848">
      <w:start w:val="1"/>
      <w:numFmt w:val="lowerRoman"/>
      <w:lvlText w:val="%1)"/>
      <w:lvlJc w:val="left"/>
      <w:pPr>
        <w:ind w:left="1440" w:hanging="720"/>
      </w:pPr>
      <w:rPr>
        <w:rFonts w:asciiTheme="minorHAnsi" w:eastAsia="Calibri" w:hAnsiTheme="minorHAns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4E31477"/>
    <w:multiLevelType w:val="hybridMultilevel"/>
    <w:tmpl w:val="D23AA946"/>
    <w:lvl w:ilvl="0" w:tplc="686A3436">
      <w:start w:val="1"/>
      <w:numFmt w:val="lowerLetter"/>
      <w:lvlText w:val="%1)"/>
      <w:lvlJc w:val="left"/>
      <w:pPr>
        <w:ind w:left="720" w:hanging="360"/>
      </w:pPr>
      <w:rPr>
        <w:rFonts w:ascii="Calibri" w:eastAsia="Times New Roman" w:hAnsi="Calibri"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FF2A47"/>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207D68"/>
    <w:multiLevelType w:val="hybridMultilevel"/>
    <w:tmpl w:val="A32407B8"/>
    <w:lvl w:ilvl="0" w:tplc="04150005">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43B50D8"/>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535F16"/>
    <w:multiLevelType w:val="hybridMultilevel"/>
    <w:tmpl w:val="6EA41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4F76BF0"/>
    <w:multiLevelType w:val="hybridMultilevel"/>
    <w:tmpl w:val="39F4936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9A6D09"/>
    <w:multiLevelType w:val="hybridMultilevel"/>
    <w:tmpl w:val="64627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8C33012"/>
    <w:multiLevelType w:val="hybridMultilevel"/>
    <w:tmpl w:val="B8FAE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99A5705"/>
    <w:multiLevelType w:val="hybridMultilevel"/>
    <w:tmpl w:val="73420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9F878C2"/>
    <w:multiLevelType w:val="hybridMultilevel"/>
    <w:tmpl w:val="2BE66F48"/>
    <w:lvl w:ilvl="0" w:tplc="B6821D7E">
      <w:start w:val="1"/>
      <w:numFmt w:val="decimal"/>
      <w:lvlText w:val="%1."/>
      <w:lvlJc w:val="righ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471AB8"/>
    <w:multiLevelType w:val="hybridMultilevel"/>
    <w:tmpl w:val="408A5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167BC0"/>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1F67F2"/>
    <w:multiLevelType w:val="hybridMultilevel"/>
    <w:tmpl w:val="871830BE"/>
    <w:lvl w:ilvl="0" w:tplc="0762B0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F40080C"/>
    <w:multiLevelType w:val="hybridMultilevel"/>
    <w:tmpl w:val="CAEE9636"/>
    <w:lvl w:ilvl="0" w:tplc="A1AA95B8">
      <w:start w:val="1"/>
      <w:numFmt w:val="bullet"/>
      <w:lvlText w:val="-"/>
      <w:lvlJc w:val="left"/>
      <w:pPr>
        <w:ind w:left="1179" w:hanging="360"/>
      </w:pPr>
      <w:rPr>
        <w:rFonts w:ascii="Calibri" w:hAnsi="Calibri"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num w:numId="1">
    <w:abstractNumId w:val="53"/>
  </w:num>
  <w:num w:numId="2">
    <w:abstractNumId w:val="23"/>
  </w:num>
  <w:num w:numId="3">
    <w:abstractNumId w:val="14"/>
  </w:num>
  <w:num w:numId="4">
    <w:abstractNumId w:val="16"/>
  </w:num>
  <w:num w:numId="5">
    <w:abstractNumId w:val="25"/>
  </w:num>
  <w:num w:numId="6">
    <w:abstractNumId w:val="33"/>
  </w:num>
  <w:num w:numId="7">
    <w:abstractNumId w:val="41"/>
  </w:num>
  <w:num w:numId="8">
    <w:abstractNumId w:val="52"/>
  </w:num>
  <w:num w:numId="9">
    <w:abstractNumId w:val="27"/>
  </w:num>
  <w:num w:numId="10">
    <w:abstractNumId w:val="29"/>
  </w:num>
  <w:num w:numId="11">
    <w:abstractNumId w:val="45"/>
  </w:num>
  <w:num w:numId="12">
    <w:abstractNumId w:val="61"/>
  </w:num>
  <w:num w:numId="13">
    <w:abstractNumId w:val="46"/>
  </w:num>
  <w:num w:numId="14">
    <w:abstractNumId w:val="31"/>
  </w:num>
  <w:num w:numId="15">
    <w:abstractNumId w:val="55"/>
  </w:num>
  <w:num w:numId="16">
    <w:abstractNumId w:val="56"/>
  </w:num>
  <w:num w:numId="17">
    <w:abstractNumId w:val="24"/>
  </w:num>
  <w:num w:numId="18">
    <w:abstractNumId w:val="18"/>
  </w:num>
  <w:num w:numId="19">
    <w:abstractNumId w:val="39"/>
  </w:num>
  <w:num w:numId="20">
    <w:abstractNumId w:val="6"/>
  </w:num>
  <w:num w:numId="21">
    <w:abstractNumId w:val="57"/>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63"/>
  </w:num>
  <w:num w:numId="31">
    <w:abstractNumId w:val="40"/>
  </w:num>
  <w:num w:numId="32">
    <w:abstractNumId w:val="22"/>
  </w:num>
  <w:num w:numId="33">
    <w:abstractNumId w:val="65"/>
  </w:num>
  <w:num w:numId="34">
    <w:abstractNumId w:val="60"/>
  </w:num>
  <w:num w:numId="35">
    <w:abstractNumId w:val="34"/>
  </w:num>
  <w:num w:numId="36">
    <w:abstractNumId w:val="1"/>
  </w:num>
  <w:num w:numId="37">
    <w:abstractNumId w:val="21"/>
  </w:num>
  <w:num w:numId="38">
    <w:abstractNumId w:val="66"/>
  </w:num>
  <w:num w:numId="39">
    <w:abstractNumId w:val="69"/>
  </w:num>
  <w:num w:numId="40">
    <w:abstractNumId w:val="17"/>
  </w:num>
  <w:num w:numId="41">
    <w:abstractNumId w:val="9"/>
  </w:num>
  <w:num w:numId="42">
    <w:abstractNumId w:val="8"/>
  </w:num>
  <w:num w:numId="43">
    <w:abstractNumId w:val="0"/>
  </w:num>
  <w:num w:numId="44">
    <w:abstractNumId w:val="58"/>
  </w:num>
  <w:num w:numId="45">
    <w:abstractNumId w:val="30"/>
  </w:num>
  <w:num w:numId="46">
    <w:abstractNumId w:val="68"/>
  </w:num>
  <w:num w:numId="47">
    <w:abstractNumId w:val="51"/>
  </w:num>
  <w:num w:numId="48">
    <w:abstractNumId w:val="38"/>
  </w:num>
  <w:num w:numId="49">
    <w:abstractNumId w:val="20"/>
  </w:num>
  <w:num w:numId="50">
    <w:abstractNumId w:val="42"/>
  </w:num>
  <w:num w:numId="51">
    <w:abstractNumId w:val="26"/>
  </w:num>
  <w:num w:numId="52">
    <w:abstractNumId w:val="54"/>
  </w:num>
  <w:num w:numId="53">
    <w:abstractNumId w:val="10"/>
  </w:num>
  <w:num w:numId="54">
    <w:abstractNumId w:val="59"/>
  </w:num>
  <w:num w:numId="55">
    <w:abstractNumId w:val="35"/>
  </w:num>
  <w:num w:numId="56">
    <w:abstractNumId w:val="36"/>
  </w:num>
  <w:num w:numId="57">
    <w:abstractNumId w:val="12"/>
  </w:num>
  <w:num w:numId="58">
    <w:abstractNumId w:val="2"/>
  </w:num>
  <w:num w:numId="59">
    <w:abstractNumId w:val="15"/>
  </w:num>
  <w:num w:numId="60">
    <w:abstractNumId w:val="4"/>
  </w:num>
  <w:num w:numId="61">
    <w:abstractNumId w:val="64"/>
  </w:num>
  <w:num w:numId="62">
    <w:abstractNumId w:val="28"/>
  </w:num>
  <w:num w:numId="63">
    <w:abstractNumId w:val="44"/>
  </w:num>
  <w:num w:numId="64">
    <w:abstractNumId w:val="37"/>
  </w:num>
  <w:num w:numId="65">
    <w:abstractNumId w:val="19"/>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3"/>
  </w:num>
  <w:num w:numId="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num>
  <w:num w:numId="97">
    <w:abstractNumId w:val="5"/>
  </w:num>
  <w:num w:numId="98">
    <w:abstractNumId w:val="11"/>
  </w:num>
  <w:num w:numId="99">
    <w:abstractNumId w:val="62"/>
  </w:num>
  <w:num w:numId="100">
    <w:abstractNumId w:val="70"/>
  </w:num>
  <w:num w:numId="101">
    <w:abstractNumId w:val="48"/>
    <w:lvlOverride w:ilvl="0">
      <w:startOverride w:val="1"/>
    </w:lvlOverride>
    <w:lvlOverride w:ilvl="1"/>
    <w:lvlOverride w:ilvl="2"/>
    <w:lvlOverride w:ilvl="3"/>
    <w:lvlOverride w:ilvl="4"/>
    <w:lvlOverride w:ilvl="5"/>
    <w:lvlOverride w:ilvl="6"/>
    <w:lvlOverride w:ilvl="7"/>
    <w:lvlOverride w:ilvl="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E"/>
    <w:rsid w:val="00001CE0"/>
    <w:rsid w:val="000024D6"/>
    <w:rsid w:val="00003D0C"/>
    <w:rsid w:val="000044B2"/>
    <w:rsid w:val="00004540"/>
    <w:rsid w:val="00004F84"/>
    <w:rsid w:val="000112E8"/>
    <w:rsid w:val="0001139E"/>
    <w:rsid w:val="00012B4B"/>
    <w:rsid w:val="0001329B"/>
    <w:rsid w:val="0001444A"/>
    <w:rsid w:val="00014567"/>
    <w:rsid w:val="00022467"/>
    <w:rsid w:val="00025635"/>
    <w:rsid w:val="00025824"/>
    <w:rsid w:val="000267FB"/>
    <w:rsid w:val="00026911"/>
    <w:rsid w:val="00031034"/>
    <w:rsid w:val="000332A6"/>
    <w:rsid w:val="00043828"/>
    <w:rsid w:val="00044BD1"/>
    <w:rsid w:val="00044F93"/>
    <w:rsid w:val="00045E26"/>
    <w:rsid w:val="00047999"/>
    <w:rsid w:val="00050779"/>
    <w:rsid w:val="00051B5A"/>
    <w:rsid w:val="00052290"/>
    <w:rsid w:val="000528BD"/>
    <w:rsid w:val="000533E7"/>
    <w:rsid w:val="00053BEB"/>
    <w:rsid w:val="0005562C"/>
    <w:rsid w:val="00057752"/>
    <w:rsid w:val="00057CB9"/>
    <w:rsid w:val="00060B8F"/>
    <w:rsid w:val="00060BEE"/>
    <w:rsid w:val="00065804"/>
    <w:rsid w:val="00065F4E"/>
    <w:rsid w:val="00066488"/>
    <w:rsid w:val="00070478"/>
    <w:rsid w:val="00071227"/>
    <w:rsid w:val="00073713"/>
    <w:rsid w:val="00075AF6"/>
    <w:rsid w:val="000775F1"/>
    <w:rsid w:val="00077ABC"/>
    <w:rsid w:val="000821B5"/>
    <w:rsid w:val="00084386"/>
    <w:rsid w:val="000860DB"/>
    <w:rsid w:val="00086386"/>
    <w:rsid w:val="00090825"/>
    <w:rsid w:val="00090AE7"/>
    <w:rsid w:val="00095E40"/>
    <w:rsid w:val="00096BD8"/>
    <w:rsid w:val="000A3698"/>
    <w:rsid w:val="000A6825"/>
    <w:rsid w:val="000B00E9"/>
    <w:rsid w:val="000B0C4F"/>
    <w:rsid w:val="000B3C6F"/>
    <w:rsid w:val="000B3FB1"/>
    <w:rsid w:val="000B59B5"/>
    <w:rsid w:val="000C04C0"/>
    <w:rsid w:val="000C05EF"/>
    <w:rsid w:val="000C0E26"/>
    <w:rsid w:val="000C148F"/>
    <w:rsid w:val="000C647F"/>
    <w:rsid w:val="000C68A2"/>
    <w:rsid w:val="000C7413"/>
    <w:rsid w:val="000D0A52"/>
    <w:rsid w:val="000D5346"/>
    <w:rsid w:val="000D6682"/>
    <w:rsid w:val="000E0F6A"/>
    <w:rsid w:val="000E5065"/>
    <w:rsid w:val="000E5553"/>
    <w:rsid w:val="000E6A05"/>
    <w:rsid w:val="000F0344"/>
    <w:rsid w:val="000F0B7C"/>
    <w:rsid w:val="000F4B82"/>
    <w:rsid w:val="000F5E34"/>
    <w:rsid w:val="000F6FA8"/>
    <w:rsid w:val="0010078F"/>
    <w:rsid w:val="00100D7A"/>
    <w:rsid w:val="00102CF7"/>
    <w:rsid w:val="00103131"/>
    <w:rsid w:val="00104CD2"/>
    <w:rsid w:val="00111814"/>
    <w:rsid w:val="0011270F"/>
    <w:rsid w:val="0011423E"/>
    <w:rsid w:val="00115B05"/>
    <w:rsid w:val="00120DEE"/>
    <w:rsid w:val="0012114F"/>
    <w:rsid w:val="001225C6"/>
    <w:rsid w:val="0012495B"/>
    <w:rsid w:val="00124E8F"/>
    <w:rsid w:val="0012527D"/>
    <w:rsid w:val="001259EB"/>
    <w:rsid w:val="00127503"/>
    <w:rsid w:val="0012772D"/>
    <w:rsid w:val="00131ECB"/>
    <w:rsid w:val="0013264E"/>
    <w:rsid w:val="00135146"/>
    <w:rsid w:val="00135CB1"/>
    <w:rsid w:val="001377DB"/>
    <w:rsid w:val="00145AB6"/>
    <w:rsid w:val="00145C6D"/>
    <w:rsid w:val="0015230D"/>
    <w:rsid w:val="00154DF6"/>
    <w:rsid w:val="00156987"/>
    <w:rsid w:val="00156EBE"/>
    <w:rsid w:val="0016098B"/>
    <w:rsid w:val="00162F7B"/>
    <w:rsid w:val="00171721"/>
    <w:rsid w:val="00176F52"/>
    <w:rsid w:val="00181B49"/>
    <w:rsid w:val="00185AAF"/>
    <w:rsid w:val="00190BF6"/>
    <w:rsid w:val="00192594"/>
    <w:rsid w:val="00194473"/>
    <w:rsid w:val="00197BF2"/>
    <w:rsid w:val="001A5597"/>
    <w:rsid w:val="001A5DFD"/>
    <w:rsid w:val="001B0C92"/>
    <w:rsid w:val="001B1E10"/>
    <w:rsid w:val="001B4D96"/>
    <w:rsid w:val="001C1CD1"/>
    <w:rsid w:val="001C2422"/>
    <w:rsid w:val="001C3293"/>
    <w:rsid w:val="001C3E98"/>
    <w:rsid w:val="001D405B"/>
    <w:rsid w:val="001D4F75"/>
    <w:rsid w:val="001D6CC0"/>
    <w:rsid w:val="001E007E"/>
    <w:rsid w:val="001E0C89"/>
    <w:rsid w:val="001E67B6"/>
    <w:rsid w:val="001E69A6"/>
    <w:rsid w:val="001F2C7E"/>
    <w:rsid w:val="001F484C"/>
    <w:rsid w:val="00200F34"/>
    <w:rsid w:val="00201B63"/>
    <w:rsid w:val="0020237B"/>
    <w:rsid w:val="0020755D"/>
    <w:rsid w:val="002100C2"/>
    <w:rsid w:val="0021239C"/>
    <w:rsid w:val="002136C3"/>
    <w:rsid w:val="00217D1F"/>
    <w:rsid w:val="00220F77"/>
    <w:rsid w:val="002212A3"/>
    <w:rsid w:val="00222F0D"/>
    <w:rsid w:val="00223577"/>
    <w:rsid w:val="00226D82"/>
    <w:rsid w:val="00227C17"/>
    <w:rsid w:val="00230824"/>
    <w:rsid w:val="00230EC0"/>
    <w:rsid w:val="002356FF"/>
    <w:rsid w:val="002415AE"/>
    <w:rsid w:val="002431E8"/>
    <w:rsid w:val="002444B1"/>
    <w:rsid w:val="00253E72"/>
    <w:rsid w:val="00261B53"/>
    <w:rsid w:val="002649B0"/>
    <w:rsid w:val="00265757"/>
    <w:rsid w:val="00266919"/>
    <w:rsid w:val="00266D8C"/>
    <w:rsid w:val="0027656B"/>
    <w:rsid w:val="0027791E"/>
    <w:rsid w:val="00280528"/>
    <w:rsid w:val="00280964"/>
    <w:rsid w:val="002810AA"/>
    <w:rsid w:val="00281497"/>
    <w:rsid w:val="00286586"/>
    <w:rsid w:val="00291013"/>
    <w:rsid w:val="002916E8"/>
    <w:rsid w:val="002A0099"/>
    <w:rsid w:val="002A6DAC"/>
    <w:rsid w:val="002B2AFE"/>
    <w:rsid w:val="002B3F0A"/>
    <w:rsid w:val="002B46D2"/>
    <w:rsid w:val="002B528A"/>
    <w:rsid w:val="002C11F9"/>
    <w:rsid w:val="002C1E48"/>
    <w:rsid w:val="002C1F84"/>
    <w:rsid w:val="002C26BC"/>
    <w:rsid w:val="002C4B39"/>
    <w:rsid w:val="002C66A5"/>
    <w:rsid w:val="002C791E"/>
    <w:rsid w:val="002C7C94"/>
    <w:rsid w:val="002D0F5D"/>
    <w:rsid w:val="002D3A38"/>
    <w:rsid w:val="002D3A9C"/>
    <w:rsid w:val="002E1DB0"/>
    <w:rsid w:val="002E438D"/>
    <w:rsid w:val="002E4AB9"/>
    <w:rsid w:val="002E5459"/>
    <w:rsid w:val="002E5CA5"/>
    <w:rsid w:val="002F2ABA"/>
    <w:rsid w:val="002F6D8D"/>
    <w:rsid w:val="00303713"/>
    <w:rsid w:val="00305AFA"/>
    <w:rsid w:val="0030719E"/>
    <w:rsid w:val="003071F6"/>
    <w:rsid w:val="0031405C"/>
    <w:rsid w:val="00314128"/>
    <w:rsid w:val="0031696B"/>
    <w:rsid w:val="003242D7"/>
    <w:rsid w:val="00326BFA"/>
    <w:rsid w:val="00327A69"/>
    <w:rsid w:val="003305E7"/>
    <w:rsid w:val="0033365F"/>
    <w:rsid w:val="0033504D"/>
    <w:rsid w:val="003362AA"/>
    <w:rsid w:val="00336CFE"/>
    <w:rsid w:val="00340DE1"/>
    <w:rsid w:val="00341B0E"/>
    <w:rsid w:val="00341EF5"/>
    <w:rsid w:val="00345AA1"/>
    <w:rsid w:val="00346455"/>
    <w:rsid w:val="003502BA"/>
    <w:rsid w:val="00350F98"/>
    <w:rsid w:val="00351876"/>
    <w:rsid w:val="00351E6B"/>
    <w:rsid w:val="00352951"/>
    <w:rsid w:val="00355C51"/>
    <w:rsid w:val="00360E45"/>
    <w:rsid w:val="00360F8A"/>
    <w:rsid w:val="00361C62"/>
    <w:rsid w:val="0036454E"/>
    <w:rsid w:val="00365A41"/>
    <w:rsid w:val="00366D3E"/>
    <w:rsid w:val="003702B2"/>
    <w:rsid w:val="003707D4"/>
    <w:rsid w:val="0037629A"/>
    <w:rsid w:val="0038407D"/>
    <w:rsid w:val="00385403"/>
    <w:rsid w:val="0038659F"/>
    <w:rsid w:val="003868A8"/>
    <w:rsid w:val="00387116"/>
    <w:rsid w:val="003927DD"/>
    <w:rsid w:val="00393303"/>
    <w:rsid w:val="003946DB"/>
    <w:rsid w:val="0039572D"/>
    <w:rsid w:val="00396E8C"/>
    <w:rsid w:val="003A3C46"/>
    <w:rsid w:val="003A6942"/>
    <w:rsid w:val="003A69DE"/>
    <w:rsid w:val="003B117F"/>
    <w:rsid w:val="003B1DF0"/>
    <w:rsid w:val="003B52DF"/>
    <w:rsid w:val="003B5EEB"/>
    <w:rsid w:val="003C09C0"/>
    <w:rsid w:val="003C1E57"/>
    <w:rsid w:val="003C5994"/>
    <w:rsid w:val="003D1156"/>
    <w:rsid w:val="003D4723"/>
    <w:rsid w:val="003E089D"/>
    <w:rsid w:val="003E249B"/>
    <w:rsid w:val="003E3227"/>
    <w:rsid w:val="003F6725"/>
    <w:rsid w:val="003F7F40"/>
    <w:rsid w:val="0040452A"/>
    <w:rsid w:val="00404C8B"/>
    <w:rsid w:val="004055D5"/>
    <w:rsid w:val="00405909"/>
    <w:rsid w:val="004061BE"/>
    <w:rsid w:val="00415FA4"/>
    <w:rsid w:val="0041727E"/>
    <w:rsid w:val="004178AF"/>
    <w:rsid w:val="004216C8"/>
    <w:rsid w:val="00422B24"/>
    <w:rsid w:val="0042532F"/>
    <w:rsid w:val="00430984"/>
    <w:rsid w:val="00431A82"/>
    <w:rsid w:val="0043298F"/>
    <w:rsid w:val="004339FD"/>
    <w:rsid w:val="00434E0C"/>
    <w:rsid w:val="00435579"/>
    <w:rsid w:val="004362D1"/>
    <w:rsid w:val="00444726"/>
    <w:rsid w:val="004473E0"/>
    <w:rsid w:val="00452445"/>
    <w:rsid w:val="00455AF3"/>
    <w:rsid w:val="00456C7B"/>
    <w:rsid w:val="004576B2"/>
    <w:rsid w:val="00461210"/>
    <w:rsid w:val="004612DD"/>
    <w:rsid w:val="00463F0B"/>
    <w:rsid w:val="0047101E"/>
    <w:rsid w:val="00471386"/>
    <w:rsid w:val="00471AC8"/>
    <w:rsid w:val="00472EA5"/>
    <w:rsid w:val="00473862"/>
    <w:rsid w:val="00474D41"/>
    <w:rsid w:val="00476954"/>
    <w:rsid w:val="004802F3"/>
    <w:rsid w:val="004807EC"/>
    <w:rsid w:val="00481F86"/>
    <w:rsid w:val="00482464"/>
    <w:rsid w:val="004878C5"/>
    <w:rsid w:val="00490C6C"/>
    <w:rsid w:val="004A364E"/>
    <w:rsid w:val="004A4703"/>
    <w:rsid w:val="004A690F"/>
    <w:rsid w:val="004A7178"/>
    <w:rsid w:val="004B0864"/>
    <w:rsid w:val="004B135A"/>
    <w:rsid w:val="004B4E30"/>
    <w:rsid w:val="004B7C45"/>
    <w:rsid w:val="004C0F09"/>
    <w:rsid w:val="004C3C54"/>
    <w:rsid w:val="004D11CE"/>
    <w:rsid w:val="004D17EF"/>
    <w:rsid w:val="004D29F4"/>
    <w:rsid w:val="004D3648"/>
    <w:rsid w:val="004D377E"/>
    <w:rsid w:val="004E192F"/>
    <w:rsid w:val="004E35D4"/>
    <w:rsid w:val="004E3ECC"/>
    <w:rsid w:val="004E4B4D"/>
    <w:rsid w:val="004E74B3"/>
    <w:rsid w:val="004F0E45"/>
    <w:rsid w:val="004F1A45"/>
    <w:rsid w:val="004F578F"/>
    <w:rsid w:val="00503737"/>
    <w:rsid w:val="00506731"/>
    <w:rsid w:val="00507231"/>
    <w:rsid w:val="005073B8"/>
    <w:rsid w:val="00507D6A"/>
    <w:rsid w:val="00511D71"/>
    <w:rsid w:val="005158F2"/>
    <w:rsid w:val="005167A8"/>
    <w:rsid w:val="00516D7C"/>
    <w:rsid w:val="00521697"/>
    <w:rsid w:val="00521976"/>
    <w:rsid w:val="00522E3D"/>
    <w:rsid w:val="00523D6F"/>
    <w:rsid w:val="00531D0D"/>
    <w:rsid w:val="0053338B"/>
    <w:rsid w:val="00534B5F"/>
    <w:rsid w:val="00537030"/>
    <w:rsid w:val="00540818"/>
    <w:rsid w:val="005431D9"/>
    <w:rsid w:val="00553F25"/>
    <w:rsid w:val="0055588C"/>
    <w:rsid w:val="005617FF"/>
    <w:rsid w:val="00562B1B"/>
    <w:rsid w:val="005669A8"/>
    <w:rsid w:val="00574151"/>
    <w:rsid w:val="00581982"/>
    <w:rsid w:val="00583D58"/>
    <w:rsid w:val="00583EDD"/>
    <w:rsid w:val="00585656"/>
    <w:rsid w:val="0059143D"/>
    <w:rsid w:val="00593015"/>
    <w:rsid w:val="0059631F"/>
    <w:rsid w:val="0059650D"/>
    <w:rsid w:val="00596DAC"/>
    <w:rsid w:val="00597705"/>
    <w:rsid w:val="00597CE4"/>
    <w:rsid w:val="005A3D22"/>
    <w:rsid w:val="005A59AF"/>
    <w:rsid w:val="005B23A7"/>
    <w:rsid w:val="005B698E"/>
    <w:rsid w:val="005B78EA"/>
    <w:rsid w:val="005C075C"/>
    <w:rsid w:val="005C0E68"/>
    <w:rsid w:val="005C1374"/>
    <w:rsid w:val="005C2060"/>
    <w:rsid w:val="005C3DDC"/>
    <w:rsid w:val="005C3E2B"/>
    <w:rsid w:val="005C4931"/>
    <w:rsid w:val="005C60DC"/>
    <w:rsid w:val="005C6C41"/>
    <w:rsid w:val="005D0817"/>
    <w:rsid w:val="005D1314"/>
    <w:rsid w:val="005D2BB5"/>
    <w:rsid w:val="005D3254"/>
    <w:rsid w:val="005D3842"/>
    <w:rsid w:val="005D48D7"/>
    <w:rsid w:val="005D60E2"/>
    <w:rsid w:val="005D6276"/>
    <w:rsid w:val="005E0112"/>
    <w:rsid w:val="005E0B0F"/>
    <w:rsid w:val="005E0C08"/>
    <w:rsid w:val="005E1AF7"/>
    <w:rsid w:val="005E1C3C"/>
    <w:rsid w:val="005E20BA"/>
    <w:rsid w:val="005E4528"/>
    <w:rsid w:val="005E5293"/>
    <w:rsid w:val="005E5610"/>
    <w:rsid w:val="005E7198"/>
    <w:rsid w:val="005F296F"/>
    <w:rsid w:val="005F576A"/>
    <w:rsid w:val="005F5E24"/>
    <w:rsid w:val="005F734D"/>
    <w:rsid w:val="005F7FDF"/>
    <w:rsid w:val="00600753"/>
    <w:rsid w:val="006007C3"/>
    <w:rsid w:val="00602488"/>
    <w:rsid w:val="00605642"/>
    <w:rsid w:val="006077B8"/>
    <w:rsid w:val="006079F5"/>
    <w:rsid w:val="00610A2D"/>
    <w:rsid w:val="00611C38"/>
    <w:rsid w:val="00614C55"/>
    <w:rsid w:val="006161AE"/>
    <w:rsid w:val="00621723"/>
    <w:rsid w:val="006238C2"/>
    <w:rsid w:val="0062787E"/>
    <w:rsid w:val="006310DC"/>
    <w:rsid w:val="00631583"/>
    <w:rsid w:val="00632C45"/>
    <w:rsid w:val="00632F69"/>
    <w:rsid w:val="0063511C"/>
    <w:rsid w:val="00650A51"/>
    <w:rsid w:val="00653CC2"/>
    <w:rsid w:val="00654FFE"/>
    <w:rsid w:val="006604C4"/>
    <w:rsid w:val="00662567"/>
    <w:rsid w:val="006706DF"/>
    <w:rsid w:val="006749DD"/>
    <w:rsid w:val="00675096"/>
    <w:rsid w:val="006752DF"/>
    <w:rsid w:val="0067592D"/>
    <w:rsid w:val="006773B3"/>
    <w:rsid w:val="006811E1"/>
    <w:rsid w:val="00681B3A"/>
    <w:rsid w:val="006833B0"/>
    <w:rsid w:val="00690251"/>
    <w:rsid w:val="006909BD"/>
    <w:rsid w:val="00693E9B"/>
    <w:rsid w:val="00695A30"/>
    <w:rsid w:val="00696992"/>
    <w:rsid w:val="006A1867"/>
    <w:rsid w:val="006A3C03"/>
    <w:rsid w:val="006A6365"/>
    <w:rsid w:val="006B058C"/>
    <w:rsid w:val="006B2622"/>
    <w:rsid w:val="006B5879"/>
    <w:rsid w:val="006B59D6"/>
    <w:rsid w:val="006C10EB"/>
    <w:rsid w:val="006C140F"/>
    <w:rsid w:val="006C2475"/>
    <w:rsid w:val="006C55B6"/>
    <w:rsid w:val="006C79E3"/>
    <w:rsid w:val="006D0CA0"/>
    <w:rsid w:val="006D19B3"/>
    <w:rsid w:val="006D2509"/>
    <w:rsid w:val="006D3836"/>
    <w:rsid w:val="006D79C3"/>
    <w:rsid w:val="006E329B"/>
    <w:rsid w:val="006E54B9"/>
    <w:rsid w:val="006F1C42"/>
    <w:rsid w:val="006F342C"/>
    <w:rsid w:val="006F58E2"/>
    <w:rsid w:val="006F65F0"/>
    <w:rsid w:val="006F675C"/>
    <w:rsid w:val="007004E4"/>
    <w:rsid w:val="0070132A"/>
    <w:rsid w:val="00701A42"/>
    <w:rsid w:val="00702D86"/>
    <w:rsid w:val="0070322C"/>
    <w:rsid w:val="00704A1A"/>
    <w:rsid w:val="00705104"/>
    <w:rsid w:val="00707937"/>
    <w:rsid w:val="00710D52"/>
    <w:rsid w:val="00714825"/>
    <w:rsid w:val="0071492A"/>
    <w:rsid w:val="00716457"/>
    <w:rsid w:val="00720825"/>
    <w:rsid w:val="00722970"/>
    <w:rsid w:val="00723C29"/>
    <w:rsid w:val="00724D72"/>
    <w:rsid w:val="00725BC2"/>
    <w:rsid w:val="00730868"/>
    <w:rsid w:val="00731AE2"/>
    <w:rsid w:val="0073319E"/>
    <w:rsid w:val="00736955"/>
    <w:rsid w:val="00741456"/>
    <w:rsid w:val="00742325"/>
    <w:rsid w:val="0074416B"/>
    <w:rsid w:val="00744766"/>
    <w:rsid w:val="00744C1F"/>
    <w:rsid w:val="007518A3"/>
    <w:rsid w:val="00760517"/>
    <w:rsid w:val="00761626"/>
    <w:rsid w:val="00762C2B"/>
    <w:rsid w:val="0076332D"/>
    <w:rsid w:val="00766890"/>
    <w:rsid w:val="007716D0"/>
    <w:rsid w:val="007722D6"/>
    <w:rsid w:val="00774882"/>
    <w:rsid w:val="0077742E"/>
    <w:rsid w:val="00777DAC"/>
    <w:rsid w:val="007805AC"/>
    <w:rsid w:val="00782967"/>
    <w:rsid w:val="007905FF"/>
    <w:rsid w:val="00791D96"/>
    <w:rsid w:val="00793FF5"/>
    <w:rsid w:val="0079542C"/>
    <w:rsid w:val="007A0135"/>
    <w:rsid w:val="007A2BEE"/>
    <w:rsid w:val="007A3F09"/>
    <w:rsid w:val="007B1043"/>
    <w:rsid w:val="007B4F04"/>
    <w:rsid w:val="007C1F86"/>
    <w:rsid w:val="007C29D9"/>
    <w:rsid w:val="007C3422"/>
    <w:rsid w:val="007C4D73"/>
    <w:rsid w:val="007C508D"/>
    <w:rsid w:val="007D06E0"/>
    <w:rsid w:val="007D0789"/>
    <w:rsid w:val="007D3814"/>
    <w:rsid w:val="007D5CB8"/>
    <w:rsid w:val="007D7566"/>
    <w:rsid w:val="007E0D77"/>
    <w:rsid w:val="007E2C73"/>
    <w:rsid w:val="007E628C"/>
    <w:rsid w:val="007E78FC"/>
    <w:rsid w:val="007F20F0"/>
    <w:rsid w:val="007F3180"/>
    <w:rsid w:val="007F3A0B"/>
    <w:rsid w:val="007F79E4"/>
    <w:rsid w:val="008002A5"/>
    <w:rsid w:val="008056E8"/>
    <w:rsid w:val="00806E7A"/>
    <w:rsid w:val="00811AB8"/>
    <w:rsid w:val="0081375E"/>
    <w:rsid w:val="00815ED8"/>
    <w:rsid w:val="008173E1"/>
    <w:rsid w:val="008215B0"/>
    <w:rsid w:val="00822B72"/>
    <w:rsid w:val="00824A34"/>
    <w:rsid w:val="008254F0"/>
    <w:rsid w:val="00826B24"/>
    <w:rsid w:val="00827474"/>
    <w:rsid w:val="008304EB"/>
    <w:rsid w:val="00832A33"/>
    <w:rsid w:val="00832ACE"/>
    <w:rsid w:val="00835301"/>
    <w:rsid w:val="008353B5"/>
    <w:rsid w:val="00835932"/>
    <w:rsid w:val="008405EF"/>
    <w:rsid w:val="008407A2"/>
    <w:rsid w:val="00842274"/>
    <w:rsid w:val="0084331F"/>
    <w:rsid w:val="008451C3"/>
    <w:rsid w:val="0084548E"/>
    <w:rsid w:val="008501F0"/>
    <w:rsid w:val="008532C1"/>
    <w:rsid w:val="008542BA"/>
    <w:rsid w:val="008556B6"/>
    <w:rsid w:val="00863494"/>
    <w:rsid w:val="0086372E"/>
    <w:rsid w:val="008642F4"/>
    <w:rsid w:val="008676BE"/>
    <w:rsid w:val="00867A98"/>
    <w:rsid w:val="00876B9C"/>
    <w:rsid w:val="00880812"/>
    <w:rsid w:val="00886631"/>
    <w:rsid w:val="00886DC2"/>
    <w:rsid w:val="008922BC"/>
    <w:rsid w:val="008954F0"/>
    <w:rsid w:val="00896E9B"/>
    <w:rsid w:val="00897DC8"/>
    <w:rsid w:val="008A226E"/>
    <w:rsid w:val="008A252E"/>
    <w:rsid w:val="008A4988"/>
    <w:rsid w:val="008A5E6E"/>
    <w:rsid w:val="008A6C27"/>
    <w:rsid w:val="008A71D0"/>
    <w:rsid w:val="008B10BC"/>
    <w:rsid w:val="008B2BD9"/>
    <w:rsid w:val="008B440B"/>
    <w:rsid w:val="008B6B4A"/>
    <w:rsid w:val="008B7694"/>
    <w:rsid w:val="008B7B0F"/>
    <w:rsid w:val="008C35DA"/>
    <w:rsid w:val="008C5F43"/>
    <w:rsid w:val="008C6959"/>
    <w:rsid w:val="008D0F47"/>
    <w:rsid w:val="008D6E07"/>
    <w:rsid w:val="008E5F3A"/>
    <w:rsid w:val="008E7AE8"/>
    <w:rsid w:val="008F16E9"/>
    <w:rsid w:val="008F1EC2"/>
    <w:rsid w:val="008F261F"/>
    <w:rsid w:val="008F38E7"/>
    <w:rsid w:val="008F5250"/>
    <w:rsid w:val="008F7CB2"/>
    <w:rsid w:val="00901E41"/>
    <w:rsid w:val="009054AF"/>
    <w:rsid w:val="009071DE"/>
    <w:rsid w:val="00907CEB"/>
    <w:rsid w:val="009114F4"/>
    <w:rsid w:val="00912952"/>
    <w:rsid w:val="00912B4B"/>
    <w:rsid w:val="00913BAA"/>
    <w:rsid w:val="0091592B"/>
    <w:rsid w:val="00916565"/>
    <w:rsid w:val="009212B6"/>
    <w:rsid w:val="00922158"/>
    <w:rsid w:val="00922816"/>
    <w:rsid w:val="00924A4A"/>
    <w:rsid w:val="00933AAC"/>
    <w:rsid w:val="009343E5"/>
    <w:rsid w:val="00947A27"/>
    <w:rsid w:val="00947AA4"/>
    <w:rsid w:val="00950058"/>
    <w:rsid w:val="00951048"/>
    <w:rsid w:val="00951972"/>
    <w:rsid w:val="0095454F"/>
    <w:rsid w:val="009612A0"/>
    <w:rsid w:val="00961D15"/>
    <w:rsid w:val="00963153"/>
    <w:rsid w:val="00964A43"/>
    <w:rsid w:val="00967A6F"/>
    <w:rsid w:val="00971427"/>
    <w:rsid w:val="0097757A"/>
    <w:rsid w:val="009828E3"/>
    <w:rsid w:val="00983863"/>
    <w:rsid w:val="009840D3"/>
    <w:rsid w:val="0098464E"/>
    <w:rsid w:val="00984BFE"/>
    <w:rsid w:val="00991C68"/>
    <w:rsid w:val="009926DA"/>
    <w:rsid w:val="00992954"/>
    <w:rsid w:val="00994660"/>
    <w:rsid w:val="00994B87"/>
    <w:rsid w:val="00994BDC"/>
    <w:rsid w:val="0099667F"/>
    <w:rsid w:val="0099740A"/>
    <w:rsid w:val="009A0A92"/>
    <w:rsid w:val="009A2FF6"/>
    <w:rsid w:val="009A6E66"/>
    <w:rsid w:val="009A6F3F"/>
    <w:rsid w:val="009A7A02"/>
    <w:rsid w:val="009B2247"/>
    <w:rsid w:val="009B3015"/>
    <w:rsid w:val="009B4150"/>
    <w:rsid w:val="009B5216"/>
    <w:rsid w:val="009B6313"/>
    <w:rsid w:val="009B70BA"/>
    <w:rsid w:val="009B726F"/>
    <w:rsid w:val="009C0E8F"/>
    <w:rsid w:val="009C497C"/>
    <w:rsid w:val="009C6A48"/>
    <w:rsid w:val="009D11DC"/>
    <w:rsid w:val="009D1AB5"/>
    <w:rsid w:val="009D1FE6"/>
    <w:rsid w:val="009D2011"/>
    <w:rsid w:val="009D298C"/>
    <w:rsid w:val="009D3E56"/>
    <w:rsid w:val="009D60AB"/>
    <w:rsid w:val="009D7041"/>
    <w:rsid w:val="009D7D1A"/>
    <w:rsid w:val="009E2CDC"/>
    <w:rsid w:val="009E4172"/>
    <w:rsid w:val="009E43FD"/>
    <w:rsid w:val="009F3276"/>
    <w:rsid w:val="009F5FEF"/>
    <w:rsid w:val="009F61DF"/>
    <w:rsid w:val="00A01338"/>
    <w:rsid w:val="00A037B2"/>
    <w:rsid w:val="00A03FB2"/>
    <w:rsid w:val="00A04F6E"/>
    <w:rsid w:val="00A16DCB"/>
    <w:rsid w:val="00A241D3"/>
    <w:rsid w:val="00A279BB"/>
    <w:rsid w:val="00A31423"/>
    <w:rsid w:val="00A33C8E"/>
    <w:rsid w:val="00A3789B"/>
    <w:rsid w:val="00A412ED"/>
    <w:rsid w:val="00A414DA"/>
    <w:rsid w:val="00A41863"/>
    <w:rsid w:val="00A41E41"/>
    <w:rsid w:val="00A4309E"/>
    <w:rsid w:val="00A43DE3"/>
    <w:rsid w:val="00A445AE"/>
    <w:rsid w:val="00A45581"/>
    <w:rsid w:val="00A46A35"/>
    <w:rsid w:val="00A474DB"/>
    <w:rsid w:val="00A476BD"/>
    <w:rsid w:val="00A6195A"/>
    <w:rsid w:val="00A62B48"/>
    <w:rsid w:val="00A66A0D"/>
    <w:rsid w:val="00A673D5"/>
    <w:rsid w:val="00A67BF6"/>
    <w:rsid w:val="00A74289"/>
    <w:rsid w:val="00A77A2D"/>
    <w:rsid w:val="00A77C4E"/>
    <w:rsid w:val="00A82F4C"/>
    <w:rsid w:val="00A852B8"/>
    <w:rsid w:val="00A94227"/>
    <w:rsid w:val="00AA2A04"/>
    <w:rsid w:val="00AA4686"/>
    <w:rsid w:val="00AA5985"/>
    <w:rsid w:val="00AA5E8B"/>
    <w:rsid w:val="00AA62E5"/>
    <w:rsid w:val="00AA6ABB"/>
    <w:rsid w:val="00AA6ED7"/>
    <w:rsid w:val="00AB11AA"/>
    <w:rsid w:val="00AB2A33"/>
    <w:rsid w:val="00AB2B6D"/>
    <w:rsid w:val="00AB42D5"/>
    <w:rsid w:val="00AB4905"/>
    <w:rsid w:val="00AB6E32"/>
    <w:rsid w:val="00AC22AF"/>
    <w:rsid w:val="00AC2944"/>
    <w:rsid w:val="00AC6CC1"/>
    <w:rsid w:val="00AD1038"/>
    <w:rsid w:val="00AD22DE"/>
    <w:rsid w:val="00AD487E"/>
    <w:rsid w:val="00AD767E"/>
    <w:rsid w:val="00AD7FD9"/>
    <w:rsid w:val="00AE0FE2"/>
    <w:rsid w:val="00AE4B6D"/>
    <w:rsid w:val="00AE5A64"/>
    <w:rsid w:val="00AF19A2"/>
    <w:rsid w:val="00AF1B9D"/>
    <w:rsid w:val="00AF2F20"/>
    <w:rsid w:val="00AF39A6"/>
    <w:rsid w:val="00AF4CA4"/>
    <w:rsid w:val="00AF5179"/>
    <w:rsid w:val="00B04976"/>
    <w:rsid w:val="00B05265"/>
    <w:rsid w:val="00B125F7"/>
    <w:rsid w:val="00B13831"/>
    <w:rsid w:val="00B14341"/>
    <w:rsid w:val="00B16919"/>
    <w:rsid w:val="00B17DB6"/>
    <w:rsid w:val="00B242D3"/>
    <w:rsid w:val="00B2506B"/>
    <w:rsid w:val="00B25709"/>
    <w:rsid w:val="00B32ACF"/>
    <w:rsid w:val="00B357FB"/>
    <w:rsid w:val="00B36E12"/>
    <w:rsid w:val="00B40C2F"/>
    <w:rsid w:val="00B4297B"/>
    <w:rsid w:val="00B4659E"/>
    <w:rsid w:val="00B506A3"/>
    <w:rsid w:val="00B53721"/>
    <w:rsid w:val="00B53BA8"/>
    <w:rsid w:val="00B53CBF"/>
    <w:rsid w:val="00B54E5A"/>
    <w:rsid w:val="00B561F2"/>
    <w:rsid w:val="00B616E3"/>
    <w:rsid w:val="00B66B22"/>
    <w:rsid w:val="00B70D3E"/>
    <w:rsid w:val="00B7206B"/>
    <w:rsid w:val="00B74609"/>
    <w:rsid w:val="00B75891"/>
    <w:rsid w:val="00B76EB6"/>
    <w:rsid w:val="00B82E9B"/>
    <w:rsid w:val="00B83294"/>
    <w:rsid w:val="00B83ABA"/>
    <w:rsid w:val="00B83E8B"/>
    <w:rsid w:val="00B85102"/>
    <w:rsid w:val="00B87967"/>
    <w:rsid w:val="00B90182"/>
    <w:rsid w:val="00B94BF9"/>
    <w:rsid w:val="00BA0137"/>
    <w:rsid w:val="00BA236E"/>
    <w:rsid w:val="00BA2B27"/>
    <w:rsid w:val="00BB2995"/>
    <w:rsid w:val="00BB2A7A"/>
    <w:rsid w:val="00BB43D0"/>
    <w:rsid w:val="00BB68EB"/>
    <w:rsid w:val="00BC09A0"/>
    <w:rsid w:val="00BC16D3"/>
    <w:rsid w:val="00BC1CAC"/>
    <w:rsid w:val="00BC6BF2"/>
    <w:rsid w:val="00BC6EE9"/>
    <w:rsid w:val="00BD29AC"/>
    <w:rsid w:val="00BD327F"/>
    <w:rsid w:val="00BE3207"/>
    <w:rsid w:val="00BE37FC"/>
    <w:rsid w:val="00BF2B9B"/>
    <w:rsid w:val="00BF5292"/>
    <w:rsid w:val="00BF5C5A"/>
    <w:rsid w:val="00C00AE9"/>
    <w:rsid w:val="00C01A3B"/>
    <w:rsid w:val="00C02941"/>
    <w:rsid w:val="00C031BB"/>
    <w:rsid w:val="00C051C4"/>
    <w:rsid w:val="00C05CFF"/>
    <w:rsid w:val="00C0776F"/>
    <w:rsid w:val="00C105FB"/>
    <w:rsid w:val="00C110EC"/>
    <w:rsid w:val="00C115DC"/>
    <w:rsid w:val="00C15F1F"/>
    <w:rsid w:val="00C167E8"/>
    <w:rsid w:val="00C17757"/>
    <w:rsid w:val="00C22F09"/>
    <w:rsid w:val="00C311C0"/>
    <w:rsid w:val="00C331B9"/>
    <w:rsid w:val="00C33763"/>
    <w:rsid w:val="00C371B3"/>
    <w:rsid w:val="00C411E1"/>
    <w:rsid w:val="00C45E8A"/>
    <w:rsid w:val="00C45EFF"/>
    <w:rsid w:val="00C45FBD"/>
    <w:rsid w:val="00C47B68"/>
    <w:rsid w:val="00C51244"/>
    <w:rsid w:val="00C51CCC"/>
    <w:rsid w:val="00C545E5"/>
    <w:rsid w:val="00C54FD5"/>
    <w:rsid w:val="00C60046"/>
    <w:rsid w:val="00C6186A"/>
    <w:rsid w:val="00C67167"/>
    <w:rsid w:val="00C7033D"/>
    <w:rsid w:val="00C71E09"/>
    <w:rsid w:val="00C735EA"/>
    <w:rsid w:val="00C742FE"/>
    <w:rsid w:val="00C80212"/>
    <w:rsid w:val="00C811A1"/>
    <w:rsid w:val="00C8157C"/>
    <w:rsid w:val="00C81E2C"/>
    <w:rsid w:val="00C83EE0"/>
    <w:rsid w:val="00C85775"/>
    <w:rsid w:val="00C867A9"/>
    <w:rsid w:val="00C872D2"/>
    <w:rsid w:val="00C9508C"/>
    <w:rsid w:val="00C95718"/>
    <w:rsid w:val="00CA0426"/>
    <w:rsid w:val="00CA36F4"/>
    <w:rsid w:val="00CA5625"/>
    <w:rsid w:val="00CA6BDF"/>
    <w:rsid w:val="00CA7D50"/>
    <w:rsid w:val="00CB7627"/>
    <w:rsid w:val="00CD778F"/>
    <w:rsid w:val="00CD7D60"/>
    <w:rsid w:val="00CE0704"/>
    <w:rsid w:val="00CE321B"/>
    <w:rsid w:val="00CF1B69"/>
    <w:rsid w:val="00CF534D"/>
    <w:rsid w:val="00CF5ABC"/>
    <w:rsid w:val="00CF5E32"/>
    <w:rsid w:val="00D02A01"/>
    <w:rsid w:val="00D0576C"/>
    <w:rsid w:val="00D06133"/>
    <w:rsid w:val="00D07B9D"/>
    <w:rsid w:val="00D13343"/>
    <w:rsid w:val="00D16BFC"/>
    <w:rsid w:val="00D204B7"/>
    <w:rsid w:val="00D20AAA"/>
    <w:rsid w:val="00D24B43"/>
    <w:rsid w:val="00D24D03"/>
    <w:rsid w:val="00D2528C"/>
    <w:rsid w:val="00D25737"/>
    <w:rsid w:val="00D27053"/>
    <w:rsid w:val="00D2715D"/>
    <w:rsid w:val="00D33002"/>
    <w:rsid w:val="00D33A5A"/>
    <w:rsid w:val="00D34F00"/>
    <w:rsid w:val="00D40A6E"/>
    <w:rsid w:val="00D40F94"/>
    <w:rsid w:val="00D55A24"/>
    <w:rsid w:val="00D566BF"/>
    <w:rsid w:val="00D62649"/>
    <w:rsid w:val="00D65AEB"/>
    <w:rsid w:val="00D65DFB"/>
    <w:rsid w:val="00D7061D"/>
    <w:rsid w:val="00D70FE9"/>
    <w:rsid w:val="00D71818"/>
    <w:rsid w:val="00D71E95"/>
    <w:rsid w:val="00D755C5"/>
    <w:rsid w:val="00D768B4"/>
    <w:rsid w:val="00D80DB8"/>
    <w:rsid w:val="00D8184E"/>
    <w:rsid w:val="00D83FB9"/>
    <w:rsid w:val="00D8428E"/>
    <w:rsid w:val="00D86A3E"/>
    <w:rsid w:val="00D919EC"/>
    <w:rsid w:val="00D92F3A"/>
    <w:rsid w:val="00D96A9B"/>
    <w:rsid w:val="00DA01FC"/>
    <w:rsid w:val="00DA1F0D"/>
    <w:rsid w:val="00DA322C"/>
    <w:rsid w:val="00DA335C"/>
    <w:rsid w:val="00DA40DB"/>
    <w:rsid w:val="00DB00DA"/>
    <w:rsid w:val="00DB07C7"/>
    <w:rsid w:val="00DB4750"/>
    <w:rsid w:val="00DB5CF5"/>
    <w:rsid w:val="00DB6151"/>
    <w:rsid w:val="00DC0AF0"/>
    <w:rsid w:val="00DC39C8"/>
    <w:rsid w:val="00DD0BB9"/>
    <w:rsid w:val="00DD0E41"/>
    <w:rsid w:val="00DD257B"/>
    <w:rsid w:val="00DF1277"/>
    <w:rsid w:val="00DF3D4F"/>
    <w:rsid w:val="00DF45F1"/>
    <w:rsid w:val="00DF4A52"/>
    <w:rsid w:val="00E049EC"/>
    <w:rsid w:val="00E0602F"/>
    <w:rsid w:val="00E06FDA"/>
    <w:rsid w:val="00E10160"/>
    <w:rsid w:val="00E115A1"/>
    <w:rsid w:val="00E115DF"/>
    <w:rsid w:val="00E11FF4"/>
    <w:rsid w:val="00E12D63"/>
    <w:rsid w:val="00E14897"/>
    <w:rsid w:val="00E17B62"/>
    <w:rsid w:val="00E219A9"/>
    <w:rsid w:val="00E237BA"/>
    <w:rsid w:val="00E24773"/>
    <w:rsid w:val="00E31298"/>
    <w:rsid w:val="00E34B55"/>
    <w:rsid w:val="00E4250C"/>
    <w:rsid w:val="00E4301F"/>
    <w:rsid w:val="00E43A12"/>
    <w:rsid w:val="00E457B6"/>
    <w:rsid w:val="00E47612"/>
    <w:rsid w:val="00E51341"/>
    <w:rsid w:val="00E5250E"/>
    <w:rsid w:val="00E558E9"/>
    <w:rsid w:val="00E55AA2"/>
    <w:rsid w:val="00E60317"/>
    <w:rsid w:val="00E622DA"/>
    <w:rsid w:val="00E64900"/>
    <w:rsid w:val="00E657A9"/>
    <w:rsid w:val="00E67DEA"/>
    <w:rsid w:val="00E703CB"/>
    <w:rsid w:val="00E737C8"/>
    <w:rsid w:val="00E74643"/>
    <w:rsid w:val="00E7569A"/>
    <w:rsid w:val="00E75A0E"/>
    <w:rsid w:val="00E77A53"/>
    <w:rsid w:val="00E8120A"/>
    <w:rsid w:val="00E814BE"/>
    <w:rsid w:val="00E82175"/>
    <w:rsid w:val="00E83204"/>
    <w:rsid w:val="00E86753"/>
    <w:rsid w:val="00E949A2"/>
    <w:rsid w:val="00EA2111"/>
    <w:rsid w:val="00EA23A6"/>
    <w:rsid w:val="00EA281E"/>
    <w:rsid w:val="00EA292F"/>
    <w:rsid w:val="00EA6068"/>
    <w:rsid w:val="00EB1F86"/>
    <w:rsid w:val="00EC06E6"/>
    <w:rsid w:val="00EC4809"/>
    <w:rsid w:val="00EC4D16"/>
    <w:rsid w:val="00ED0AF9"/>
    <w:rsid w:val="00ED42DC"/>
    <w:rsid w:val="00ED58D2"/>
    <w:rsid w:val="00EE2167"/>
    <w:rsid w:val="00EE22FA"/>
    <w:rsid w:val="00EE2A01"/>
    <w:rsid w:val="00EE7C6E"/>
    <w:rsid w:val="00EF0C71"/>
    <w:rsid w:val="00EF0D19"/>
    <w:rsid w:val="00EF12D6"/>
    <w:rsid w:val="00EF1F67"/>
    <w:rsid w:val="00F04736"/>
    <w:rsid w:val="00F074BF"/>
    <w:rsid w:val="00F156DC"/>
    <w:rsid w:val="00F169C6"/>
    <w:rsid w:val="00F2423C"/>
    <w:rsid w:val="00F258D0"/>
    <w:rsid w:val="00F30C15"/>
    <w:rsid w:val="00F3510F"/>
    <w:rsid w:val="00F374DE"/>
    <w:rsid w:val="00F40246"/>
    <w:rsid w:val="00F4042B"/>
    <w:rsid w:val="00F4052F"/>
    <w:rsid w:val="00F40848"/>
    <w:rsid w:val="00F40DC4"/>
    <w:rsid w:val="00F42D8B"/>
    <w:rsid w:val="00F45310"/>
    <w:rsid w:val="00F454F5"/>
    <w:rsid w:val="00F5086F"/>
    <w:rsid w:val="00F50A1F"/>
    <w:rsid w:val="00F53E26"/>
    <w:rsid w:val="00F5510C"/>
    <w:rsid w:val="00F56FAE"/>
    <w:rsid w:val="00F60539"/>
    <w:rsid w:val="00F6104E"/>
    <w:rsid w:val="00F62B51"/>
    <w:rsid w:val="00F6338E"/>
    <w:rsid w:val="00F64060"/>
    <w:rsid w:val="00F65206"/>
    <w:rsid w:val="00F67039"/>
    <w:rsid w:val="00F677C9"/>
    <w:rsid w:val="00F71A35"/>
    <w:rsid w:val="00F74E95"/>
    <w:rsid w:val="00F77092"/>
    <w:rsid w:val="00F77629"/>
    <w:rsid w:val="00F87612"/>
    <w:rsid w:val="00F90F16"/>
    <w:rsid w:val="00F96A79"/>
    <w:rsid w:val="00F97159"/>
    <w:rsid w:val="00F97A7F"/>
    <w:rsid w:val="00FA0B2B"/>
    <w:rsid w:val="00FA4421"/>
    <w:rsid w:val="00FA7E84"/>
    <w:rsid w:val="00FB3997"/>
    <w:rsid w:val="00FB4E93"/>
    <w:rsid w:val="00FB54A7"/>
    <w:rsid w:val="00FB752D"/>
    <w:rsid w:val="00FC0237"/>
    <w:rsid w:val="00FC07CF"/>
    <w:rsid w:val="00FC1F6B"/>
    <w:rsid w:val="00FC4211"/>
    <w:rsid w:val="00FC5AD2"/>
    <w:rsid w:val="00FC5E95"/>
    <w:rsid w:val="00FC6FE2"/>
    <w:rsid w:val="00FC70F1"/>
    <w:rsid w:val="00FD18D9"/>
    <w:rsid w:val="00FD20B1"/>
    <w:rsid w:val="00FD255A"/>
    <w:rsid w:val="00FD3BBD"/>
    <w:rsid w:val="00FD3EC5"/>
    <w:rsid w:val="00FD6ED3"/>
    <w:rsid w:val="00FE189D"/>
    <w:rsid w:val="00FE296E"/>
    <w:rsid w:val="00FE421E"/>
    <w:rsid w:val="00FE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EA3372C-A652-4253-8D73-60144750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1DF"/>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5A59AF"/>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59AF"/>
    <w:rPr>
      <w:rFonts w:ascii="Cambria" w:hAnsi="Cambria" w:cs="Times New Roman"/>
      <w:b/>
      <w:bCs/>
      <w:color w:val="365F91"/>
      <w:sz w:val="28"/>
      <w:szCs w:val="28"/>
    </w:rPr>
  </w:style>
  <w:style w:type="paragraph" w:styleId="Tekstdymka">
    <w:name w:val="Balloon Text"/>
    <w:basedOn w:val="Normalny"/>
    <w:link w:val="TekstdymkaZnak"/>
    <w:uiPriority w:val="99"/>
    <w:semiHidden/>
    <w:rsid w:val="0081375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1375E"/>
    <w:rPr>
      <w:rFonts w:ascii="Tahoma" w:hAnsi="Tahoma" w:cs="Tahoma"/>
      <w:sz w:val="16"/>
      <w:szCs w:val="16"/>
    </w:rPr>
  </w:style>
  <w:style w:type="character" w:styleId="Hipercze">
    <w:name w:val="Hyperlink"/>
    <w:uiPriority w:val="99"/>
    <w:rsid w:val="00481F86"/>
    <w:rPr>
      <w:rFonts w:cs="Times New Roman"/>
      <w:color w:val="0000FF"/>
      <w:u w:val="single"/>
    </w:rPr>
  </w:style>
  <w:style w:type="paragraph" w:styleId="Spistreci1">
    <w:name w:val="toc 1"/>
    <w:basedOn w:val="Normalny"/>
    <w:next w:val="Normalny"/>
    <w:autoRedefine/>
    <w:uiPriority w:val="99"/>
    <w:rsid w:val="00481F86"/>
    <w:pPr>
      <w:tabs>
        <w:tab w:val="right" w:leader="dot" w:pos="9060"/>
      </w:tabs>
      <w:spacing w:after="0" w:line="240" w:lineRule="auto"/>
      <w:jc w:val="both"/>
    </w:pPr>
    <w:rPr>
      <w:b/>
      <w:bCs/>
      <w:noProof/>
      <w:color w:val="000099"/>
      <w:kern w:val="32"/>
      <w:sz w:val="20"/>
      <w:szCs w:val="20"/>
    </w:rPr>
  </w:style>
  <w:style w:type="paragraph" w:styleId="Nagwek">
    <w:name w:val="header"/>
    <w:basedOn w:val="Normalny"/>
    <w:link w:val="NagwekZnak"/>
    <w:uiPriority w:val="99"/>
    <w:rsid w:val="00481F86"/>
    <w:pPr>
      <w:tabs>
        <w:tab w:val="center" w:pos="4536"/>
        <w:tab w:val="right" w:pos="9072"/>
      </w:tabs>
      <w:spacing w:after="0" w:line="240" w:lineRule="auto"/>
    </w:pPr>
  </w:style>
  <w:style w:type="character" w:customStyle="1" w:styleId="NagwekZnak">
    <w:name w:val="Nagłówek Znak"/>
    <w:link w:val="Nagwek"/>
    <w:uiPriority w:val="99"/>
    <w:locked/>
    <w:rsid w:val="00481F86"/>
    <w:rPr>
      <w:rFonts w:ascii="Calibri" w:hAnsi="Calibri" w:cs="Times New Roman"/>
    </w:rPr>
  </w:style>
  <w:style w:type="paragraph" w:styleId="Stopka">
    <w:name w:val="footer"/>
    <w:basedOn w:val="Normalny"/>
    <w:link w:val="StopkaZnak"/>
    <w:uiPriority w:val="99"/>
    <w:rsid w:val="00481F86"/>
    <w:pPr>
      <w:tabs>
        <w:tab w:val="center" w:pos="4536"/>
        <w:tab w:val="right" w:pos="9072"/>
      </w:tabs>
      <w:spacing w:after="0" w:line="240" w:lineRule="auto"/>
    </w:pPr>
  </w:style>
  <w:style w:type="character" w:customStyle="1" w:styleId="StopkaZnak">
    <w:name w:val="Stopka Znak"/>
    <w:link w:val="Stopka"/>
    <w:uiPriority w:val="99"/>
    <w:locked/>
    <w:rsid w:val="00481F86"/>
    <w:rPr>
      <w:rFonts w:ascii="Calibri" w:hAnsi="Calibri" w:cs="Times New Roman"/>
    </w:rPr>
  </w:style>
  <w:style w:type="paragraph" w:styleId="Akapitzlist">
    <w:name w:val="List Paragraph"/>
    <w:basedOn w:val="Normalny"/>
    <w:uiPriority w:val="34"/>
    <w:qFormat/>
    <w:rsid w:val="002C66A5"/>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
    <w:basedOn w:val="Normalny"/>
    <w:link w:val="TekstprzypisudolnegoZnak"/>
    <w:uiPriority w:val="99"/>
    <w:qFormat/>
    <w:rsid w:val="00070478"/>
    <w:pPr>
      <w:suppressAutoHyphens/>
      <w:spacing w:after="0" w:line="240" w:lineRule="auto"/>
    </w:pPr>
    <w:rPr>
      <w:rFonts w:ascii="Arial"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2356FF"/>
    <w:rPr>
      <w:rFonts w:eastAsia="Times New Roman"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locked/>
    <w:rsid w:val="00070478"/>
    <w:rPr>
      <w:rFonts w:ascii="Arial" w:hAnsi="Arial" w:cs="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070478"/>
    <w:rPr>
      <w:rFonts w:ascii="Arial" w:hAnsi="Arial" w:cs="Times New Roman"/>
      <w:sz w:val="16"/>
      <w:shd w:val="clear" w:color="auto" w:fill="auto"/>
      <w:vertAlign w:val="superscript"/>
    </w:rPr>
  </w:style>
  <w:style w:type="character" w:styleId="Odwoaniedokomentarza">
    <w:name w:val="annotation reference"/>
    <w:uiPriority w:val="99"/>
    <w:semiHidden/>
    <w:rsid w:val="0001444A"/>
    <w:rPr>
      <w:rFonts w:cs="Times New Roman"/>
      <w:sz w:val="16"/>
    </w:rPr>
  </w:style>
  <w:style w:type="paragraph" w:styleId="Tekstkomentarza">
    <w:name w:val="annotation text"/>
    <w:basedOn w:val="Normalny"/>
    <w:link w:val="TekstkomentarzaZnak"/>
    <w:uiPriority w:val="99"/>
    <w:semiHidden/>
    <w:rsid w:val="000A3698"/>
    <w:pPr>
      <w:spacing w:line="240" w:lineRule="auto"/>
    </w:pPr>
    <w:rPr>
      <w:sz w:val="20"/>
      <w:szCs w:val="20"/>
    </w:rPr>
  </w:style>
  <w:style w:type="character" w:customStyle="1" w:styleId="TekstkomentarzaZnak">
    <w:name w:val="Tekst komentarza Znak"/>
    <w:link w:val="Tekstkomentarza"/>
    <w:uiPriority w:val="99"/>
    <w:semiHidden/>
    <w:locked/>
    <w:rsid w:val="000A3698"/>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0A3698"/>
    <w:rPr>
      <w:b/>
      <w:bCs/>
    </w:rPr>
  </w:style>
  <w:style w:type="character" w:customStyle="1" w:styleId="TematkomentarzaZnak">
    <w:name w:val="Temat komentarza Znak"/>
    <w:link w:val="Tematkomentarza"/>
    <w:uiPriority w:val="99"/>
    <w:semiHidden/>
    <w:locked/>
    <w:rsid w:val="000A3698"/>
    <w:rPr>
      <w:rFonts w:ascii="Calibri" w:hAnsi="Calibri" w:cs="Times New Roman"/>
      <w:b/>
      <w:bCs/>
      <w:sz w:val="20"/>
      <w:szCs w:val="20"/>
    </w:rPr>
  </w:style>
  <w:style w:type="paragraph" w:customStyle="1" w:styleId="Default">
    <w:name w:val="Default"/>
    <w:rsid w:val="005A3D22"/>
    <w:pPr>
      <w:autoSpaceDE w:val="0"/>
      <w:autoSpaceDN w:val="0"/>
      <w:adjustRightInd w:val="0"/>
    </w:pPr>
    <w:rPr>
      <w:rFonts w:cs="Calibri"/>
      <w:color w:val="000000"/>
      <w:sz w:val="24"/>
      <w:szCs w:val="24"/>
      <w:lang w:eastAsia="en-US"/>
    </w:rPr>
  </w:style>
  <w:style w:type="paragraph" w:styleId="Tekstprzypisukocowego">
    <w:name w:val="endnote text"/>
    <w:basedOn w:val="Normalny"/>
    <w:link w:val="TekstprzypisukocowegoZnak"/>
    <w:uiPriority w:val="99"/>
    <w:semiHidden/>
    <w:unhideWhenUsed/>
    <w:rsid w:val="006A3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3C03"/>
    <w:rPr>
      <w:rFonts w:eastAsia="Times New Roman"/>
      <w:lang w:eastAsia="en-US"/>
    </w:rPr>
  </w:style>
  <w:style w:type="character" w:styleId="Odwoanieprzypisukocowego">
    <w:name w:val="endnote reference"/>
    <w:basedOn w:val="Domylnaczcionkaakapitu"/>
    <w:uiPriority w:val="99"/>
    <w:semiHidden/>
    <w:unhideWhenUsed/>
    <w:rsid w:val="006A3C03"/>
    <w:rPr>
      <w:vertAlign w:val="superscript"/>
    </w:rPr>
  </w:style>
  <w:style w:type="paragraph" w:styleId="Poprawka">
    <w:name w:val="Revision"/>
    <w:hidden/>
    <w:uiPriority w:val="99"/>
    <w:semiHidden/>
    <w:rsid w:val="00863494"/>
    <w:rPr>
      <w:rFonts w:eastAsia="Times New Roman"/>
      <w:sz w:val="22"/>
      <w:szCs w:val="22"/>
      <w:lang w:eastAsia="en-US"/>
    </w:rPr>
  </w:style>
  <w:style w:type="numbering" w:customStyle="1" w:styleId="Bezlisty1">
    <w:name w:val="Bez listy1"/>
    <w:next w:val="Bezlisty"/>
    <w:uiPriority w:val="99"/>
    <w:semiHidden/>
    <w:unhideWhenUsed/>
    <w:rsid w:val="007D3814"/>
  </w:style>
  <w:style w:type="paragraph" w:styleId="HTML-wstpniesformatowany">
    <w:name w:val="HTML Preformatted"/>
    <w:basedOn w:val="Normalny"/>
    <w:link w:val="HTML-wstpniesformatowanyZnak"/>
    <w:uiPriority w:val="99"/>
    <w:unhideWhenUsed/>
    <w:rsid w:val="002649B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2649B0"/>
    <w:rPr>
      <w:rFonts w:ascii="Consolas" w:eastAsia="Times New Roman"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2276">
      <w:bodyDiv w:val="1"/>
      <w:marLeft w:val="0"/>
      <w:marRight w:val="0"/>
      <w:marTop w:val="0"/>
      <w:marBottom w:val="0"/>
      <w:divBdr>
        <w:top w:val="none" w:sz="0" w:space="0" w:color="auto"/>
        <w:left w:val="none" w:sz="0" w:space="0" w:color="auto"/>
        <w:bottom w:val="none" w:sz="0" w:space="0" w:color="auto"/>
        <w:right w:val="none" w:sz="0" w:space="0" w:color="auto"/>
      </w:divBdr>
    </w:div>
    <w:div w:id="343285262">
      <w:marLeft w:val="0"/>
      <w:marRight w:val="0"/>
      <w:marTop w:val="0"/>
      <w:marBottom w:val="0"/>
      <w:divBdr>
        <w:top w:val="none" w:sz="0" w:space="0" w:color="auto"/>
        <w:left w:val="none" w:sz="0" w:space="0" w:color="auto"/>
        <w:bottom w:val="none" w:sz="0" w:space="0" w:color="auto"/>
        <w:right w:val="none" w:sz="0" w:space="0" w:color="auto"/>
      </w:divBdr>
    </w:div>
    <w:div w:id="456336901">
      <w:bodyDiv w:val="1"/>
      <w:marLeft w:val="0"/>
      <w:marRight w:val="0"/>
      <w:marTop w:val="0"/>
      <w:marBottom w:val="0"/>
      <w:divBdr>
        <w:top w:val="none" w:sz="0" w:space="0" w:color="auto"/>
        <w:left w:val="none" w:sz="0" w:space="0" w:color="auto"/>
        <w:bottom w:val="none" w:sz="0" w:space="0" w:color="auto"/>
        <w:right w:val="none" w:sz="0" w:space="0" w:color="auto"/>
      </w:divBdr>
    </w:div>
    <w:div w:id="556673118">
      <w:bodyDiv w:val="1"/>
      <w:marLeft w:val="0"/>
      <w:marRight w:val="0"/>
      <w:marTop w:val="0"/>
      <w:marBottom w:val="0"/>
      <w:divBdr>
        <w:top w:val="none" w:sz="0" w:space="0" w:color="auto"/>
        <w:left w:val="none" w:sz="0" w:space="0" w:color="auto"/>
        <w:bottom w:val="none" w:sz="0" w:space="0" w:color="auto"/>
        <w:right w:val="none" w:sz="0" w:space="0" w:color="auto"/>
      </w:divBdr>
    </w:div>
    <w:div w:id="618881363">
      <w:bodyDiv w:val="1"/>
      <w:marLeft w:val="0"/>
      <w:marRight w:val="0"/>
      <w:marTop w:val="0"/>
      <w:marBottom w:val="0"/>
      <w:divBdr>
        <w:top w:val="none" w:sz="0" w:space="0" w:color="auto"/>
        <w:left w:val="none" w:sz="0" w:space="0" w:color="auto"/>
        <w:bottom w:val="none" w:sz="0" w:space="0" w:color="auto"/>
        <w:right w:val="none" w:sz="0" w:space="0" w:color="auto"/>
      </w:divBdr>
    </w:div>
    <w:div w:id="1009605015">
      <w:bodyDiv w:val="1"/>
      <w:marLeft w:val="0"/>
      <w:marRight w:val="0"/>
      <w:marTop w:val="0"/>
      <w:marBottom w:val="0"/>
      <w:divBdr>
        <w:top w:val="none" w:sz="0" w:space="0" w:color="auto"/>
        <w:left w:val="none" w:sz="0" w:space="0" w:color="auto"/>
        <w:bottom w:val="none" w:sz="0" w:space="0" w:color="auto"/>
        <w:right w:val="none" w:sz="0" w:space="0" w:color="auto"/>
      </w:divBdr>
    </w:div>
    <w:div w:id="1476993056">
      <w:bodyDiv w:val="1"/>
      <w:marLeft w:val="0"/>
      <w:marRight w:val="0"/>
      <w:marTop w:val="0"/>
      <w:marBottom w:val="0"/>
      <w:divBdr>
        <w:top w:val="none" w:sz="0" w:space="0" w:color="auto"/>
        <w:left w:val="none" w:sz="0" w:space="0" w:color="auto"/>
        <w:bottom w:val="none" w:sz="0" w:space="0" w:color="auto"/>
        <w:right w:val="none" w:sz="0" w:space="0" w:color="auto"/>
      </w:divBdr>
    </w:div>
    <w:div w:id="1627926929">
      <w:bodyDiv w:val="1"/>
      <w:marLeft w:val="0"/>
      <w:marRight w:val="0"/>
      <w:marTop w:val="0"/>
      <w:marBottom w:val="0"/>
      <w:divBdr>
        <w:top w:val="none" w:sz="0" w:space="0" w:color="auto"/>
        <w:left w:val="none" w:sz="0" w:space="0" w:color="auto"/>
        <w:bottom w:val="none" w:sz="0" w:space="0" w:color="auto"/>
        <w:right w:val="none" w:sz="0" w:space="0" w:color="auto"/>
      </w:divBdr>
    </w:div>
    <w:div w:id="2012025502">
      <w:bodyDiv w:val="1"/>
      <w:marLeft w:val="0"/>
      <w:marRight w:val="0"/>
      <w:marTop w:val="0"/>
      <w:marBottom w:val="0"/>
      <w:divBdr>
        <w:top w:val="none" w:sz="0" w:space="0" w:color="auto"/>
        <w:left w:val="none" w:sz="0" w:space="0" w:color="auto"/>
        <w:bottom w:val="none" w:sz="0" w:space="0" w:color="auto"/>
        <w:right w:val="none" w:sz="0" w:space="0" w:color="auto"/>
      </w:divBdr>
    </w:div>
    <w:div w:id="20472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po.opolskie.pl/wp-content/uploads/Taryfikator_maksymalnych_dopuszczalnych_cen_towarow_i_us&#322;ug_typowych_dla_konkursowego_i1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22304-4C5E-48BF-8BFB-7EC56AAC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4502</Words>
  <Characters>31901</Characters>
  <Application>Microsoft Office Word</Application>
  <DocSecurity>0</DocSecurity>
  <Lines>265</Lines>
  <Paragraphs>72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36331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magdalena.fila</dc:creator>
  <cp:lastModifiedBy>Joanna Piłat</cp:lastModifiedBy>
  <cp:revision>3</cp:revision>
  <cp:lastPrinted>2017-02-20T09:23:00Z</cp:lastPrinted>
  <dcterms:created xsi:type="dcterms:W3CDTF">2017-05-05T07:13:00Z</dcterms:created>
  <dcterms:modified xsi:type="dcterms:W3CDTF">2017-05-11T13:10:00Z</dcterms:modified>
</cp:coreProperties>
</file>