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93DEE" w14:textId="7ABDCE54" w:rsidR="00850A23" w:rsidRPr="001D6579" w:rsidRDefault="00850A23" w:rsidP="00D91E68">
      <w:pPr>
        <w:spacing w:after="0"/>
        <w:ind w:left="5664"/>
        <w:rPr>
          <w:i/>
          <w:sz w:val="18"/>
          <w:szCs w:val="18"/>
        </w:rPr>
      </w:pPr>
      <w:bookmarkStart w:id="0" w:name="_Toc197927469"/>
      <w:bookmarkStart w:id="1" w:name="_Toc197927474"/>
      <w:r>
        <w:rPr>
          <w:i/>
          <w:sz w:val="18"/>
          <w:szCs w:val="18"/>
        </w:rPr>
        <w:t xml:space="preserve">             </w:t>
      </w:r>
    </w:p>
    <w:p w14:paraId="37644968" w14:textId="77777777" w:rsidR="00F54B6D" w:rsidRDefault="00F54B6D">
      <w:pPr>
        <w:rPr>
          <w:sz w:val="24"/>
          <w:szCs w:val="24"/>
        </w:rPr>
      </w:pPr>
    </w:p>
    <w:p w14:paraId="18CD5CC5" w14:textId="1B435E52" w:rsidR="008E3E0F" w:rsidRPr="004A5F10" w:rsidRDefault="00850A23" w:rsidP="00D939CB">
      <w:pPr>
        <w:rPr>
          <w:b/>
          <w:sz w:val="36"/>
          <w:szCs w:val="36"/>
        </w:rPr>
      </w:pPr>
      <w:r w:rsidRPr="00F96636">
        <w:rPr>
          <w:noProof/>
        </w:rPr>
        <w:drawing>
          <wp:inline distT="0" distB="0" distL="0" distR="0" wp14:anchorId="028640CA" wp14:editId="1D7C8089">
            <wp:extent cx="5760720" cy="552267"/>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p w14:paraId="4C5BBBFE" w14:textId="77777777" w:rsidR="00850A23" w:rsidRDefault="00850A23" w:rsidP="00C26416">
      <w:pPr>
        <w:jc w:val="center"/>
        <w:rPr>
          <w:b/>
          <w:sz w:val="36"/>
          <w:szCs w:val="36"/>
        </w:rPr>
      </w:pPr>
    </w:p>
    <w:p w14:paraId="196CAC50" w14:textId="08A390A3" w:rsidR="008E3E0F" w:rsidRPr="004A5F10" w:rsidRDefault="008E3E0F" w:rsidP="00C26416">
      <w:pPr>
        <w:jc w:val="center"/>
        <w:rPr>
          <w:b/>
          <w:sz w:val="36"/>
          <w:szCs w:val="36"/>
        </w:rPr>
      </w:pPr>
      <w:r w:rsidRPr="004A5F10">
        <w:rPr>
          <w:b/>
          <w:sz w:val="36"/>
          <w:szCs w:val="36"/>
        </w:rPr>
        <w:t xml:space="preserve">ZASADY UDZIELANIA WSPARCIA NA ZAŁOŻENIE </w:t>
      </w:r>
      <w:r w:rsidR="00683B8D" w:rsidRPr="004A5F10">
        <w:rPr>
          <w:b/>
          <w:sz w:val="36"/>
          <w:szCs w:val="36"/>
        </w:rPr>
        <w:br/>
      </w:r>
      <w:r w:rsidRPr="004A5F10">
        <w:rPr>
          <w:b/>
          <w:sz w:val="36"/>
          <w:szCs w:val="36"/>
        </w:rPr>
        <w:t>I PROWADZENIE DZIAŁALNOŚCI GOSPODARCZEJ</w:t>
      </w:r>
    </w:p>
    <w:p w14:paraId="791B3C1F" w14:textId="77777777" w:rsidR="00E87941" w:rsidRPr="004A5F10" w:rsidRDefault="00581CF9" w:rsidP="00C26416">
      <w:pPr>
        <w:jc w:val="center"/>
        <w:rPr>
          <w:sz w:val="36"/>
          <w:szCs w:val="36"/>
        </w:rPr>
      </w:pPr>
      <w:r w:rsidRPr="004A5F10">
        <w:rPr>
          <w:sz w:val="36"/>
          <w:szCs w:val="36"/>
        </w:rPr>
        <w:t>w ramach Działania</w:t>
      </w:r>
      <w:r w:rsidR="008E3E0F" w:rsidRPr="004A5F10">
        <w:rPr>
          <w:sz w:val="36"/>
          <w:szCs w:val="36"/>
        </w:rPr>
        <w:t xml:space="preserve"> 7.3 </w:t>
      </w:r>
      <w:r w:rsidR="008E3E0F" w:rsidRPr="004A5F10">
        <w:rPr>
          <w:i/>
          <w:sz w:val="36"/>
          <w:szCs w:val="36"/>
        </w:rPr>
        <w:t>Zakładanie działalności gospodarczej</w:t>
      </w:r>
    </w:p>
    <w:p w14:paraId="24DE60E8" w14:textId="77777777" w:rsidR="008E3E0F" w:rsidRPr="004A5F10" w:rsidRDefault="00581CF9" w:rsidP="00C26416">
      <w:pPr>
        <w:jc w:val="center"/>
        <w:rPr>
          <w:sz w:val="36"/>
          <w:szCs w:val="36"/>
        </w:rPr>
      </w:pPr>
      <w:r w:rsidRPr="004A5F10">
        <w:rPr>
          <w:sz w:val="36"/>
          <w:szCs w:val="36"/>
        </w:rPr>
        <w:t>RPO WO</w:t>
      </w:r>
      <w:r w:rsidR="008E3E0F" w:rsidRPr="004A5F10">
        <w:rPr>
          <w:sz w:val="36"/>
          <w:szCs w:val="36"/>
        </w:rPr>
        <w:t xml:space="preserve"> 2014-2020</w:t>
      </w:r>
    </w:p>
    <w:p w14:paraId="023870A3" w14:textId="77777777" w:rsidR="00E87941" w:rsidRPr="004A5F10" w:rsidRDefault="00E87941" w:rsidP="00C26416">
      <w:pPr>
        <w:jc w:val="center"/>
        <w:rPr>
          <w:sz w:val="28"/>
          <w:szCs w:val="28"/>
        </w:rPr>
      </w:pPr>
    </w:p>
    <w:p w14:paraId="4A45D436" w14:textId="59318106" w:rsidR="00E87941" w:rsidRDefault="00C26416" w:rsidP="00C26416">
      <w:pPr>
        <w:autoSpaceDE w:val="0"/>
        <w:autoSpaceDN w:val="0"/>
        <w:adjustRightInd w:val="0"/>
        <w:jc w:val="center"/>
        <w:rPr>
          <w:sz w:val="28"/>
          <w:szCs w:val="28"/>
        </w:rPr>
      </w:pPr>
      <w:r w:rsidRPr="00C26416">
        <w:rPr>
          <w:sz w:val="28"/>
          <w:szCs w:val="28"/>
        </w:rPr>
        <w:t xml:space="preserve">Wersja nr </w:t>
      </w:r>
      <w:r w:rsidR="00887451">
        <w:rPr>
          <w:sz w:val="28"/>
          <w:szCs w:val="28"/>
        </w:rPr>
        <w:t>4</w:t>
      </w:r>
    </w:p>
    <w:p w14:paraId="4C8F6F51" w14:textId="77777777" w:rsidR="00D91E68" w:rsidRDefault="00D91E68" w:rsidP="00C26416">
      <w:pPr>
        <w:autoSpaceDE w:val="0"/>
        <w:autoSpaceDN w:val="0"/>
        <w:adjustRightInd w:val="0"/>
        <w:jc w:val="center"/>
        <w:rPr>
          <w:sz w:val="28"/>
          <w:szCs w:val="28"/>
        </w:rPr>
      </w:pPr>
    </w:p>
    <w:p w14:paraId="35AE591B" w14:textId="77777777" w:rsidR="00D91E68" w:rsidRPr="00040953" w:rsidRDefault="00D91E68" w:rsidP="00D91E68">
      <w:pPr>
        <w:autoSpaceDE w:val="0"/>
        <w:autoSpaceDN w:val="0"/>
        <w:adjustRightInd w:val="0"/>
        <w:spacing w:line="240" w:lineRule="auto"/>
        <w:jc w:val="center"/>
        <w:rPr>
          <w:sz w:val="32"/>
          <w:szCs w:val="28"/>
        </w:rPr>
      </w:pPr>
    </w:p>
    <w:p w14:paraId="10C933D0" w14:textId="71D96EA5" w:rsidR="00D91E68" w:rsidRPr="00040953" w:rsidRDefault="00D91E68" w:rsidP="00D91E68">
      <w:pPr>
        <w:tabs>
          <w:tab w:val="left" w:pos="3810"/>
        </w:tabs>
        <w:spacing w:line="276" w:lineRule="auto"/>
        <w:jc w:val="center"/>
        <w:rPr>
          <w:i/>
          <w:sz w:val="24"/>
        </w:rPr>
      </w:pPr>
      <w:r w:rsidRPr="00040953">
        <w:rPr>
          <w:i/>
          <w:sz w:val="24"/>
        </w:rPr>
        <w:t>Dokument przyjęty przez Zarząd Województwa Opolskiego</w:t>
      </w:r>
      <w:r w:rsidRPr="00040953">
        <w:rPr>
          <w:i/>
          <w:sz w:val="24"/>
        </w:rPr>
        <w:br/>
        <w:t xml:space="preserve"> Uchwałą nr 681/2019 z dnia 23 kwietnia 2019r.</w:t>
      </w:r>
    </w:p>
    <w:p w14:paraId="6F230B0F" w14:textId="122CBDD5" w:rsidR="00D939CB" w:rsidRPr="006D2BED" w:rsidRDefault="00D939CB" w:rsidP="00D939CB">
      <w:pPr>
        <w:tabs>
          <w:tab w:val="left" w:pos="3810"/>
        </w:tabs>
        <w:spacing w:line="600" w:lineRule="auto"/>
        <w:jc w:val="right"/>
        <w:rPr>
          <w:color w:val="000000"/>
          <w:sz w:val="28"/>
          <w:szCs w:val="28"/>
        </w:rPr>
      </w:pPr>
      <w:r>
        <w:rPr>
          <w:color w:val="000000"/>
        </w:rPr>
        <w:t xml:space="preserve"> </w:t>
      </w:r>
    </w:p>
    <w:p w14:paraId="597B4E26" w14:textId="77777777" w:rsidR="00887451" w:rsidRDefault="00887451">
      <w:pPr>
        <w:autoSpaceDE w:val="0"/>
        <w:autoSpaceDN w:val="0"/>
        <w:adjustRightInd w:val="0"/>
        <w:jc w:val="center"/>
        <w:rPr>
          <w:i/>
        </w:rPr>
      </w:pPr>
    </w:p>
    <w:p w14:paraId="6A71E35D" w14:textId="77777777" w:rsidR="00887451" w:rsidRDefault="00887451">
      <w:pPr>
        <w:autoSpaceDE w:val="0"/>
        <w:autoSpaceDN w:val="0"/>
        <w:adjustRightInd w:val="0"/>
        <w:jc w:val="center"/>
        <w:rPr>
          <w:i/>
        </w:rPr>
      </w:pPr>
    </w:p>
    <w:p w14:paraId="2E2C65A4" w14:textId="77777777" w:rsidR="00887451" w:rsidRDefault="00887451">
      <w:pPr>
        <w:autoSpaceDE w:val="0"/>
        <w:autoSpaceDN w:val="0"/>
        <w:adjustRightInd w:val="0"/>
        <w:jc w:val="center"/>
        <w:rPr>
          <w:i/>
        </w:rPr>
      </w:pPr>
    </w:p>
    <w:p w14:paraId="78440BE8" w14:textId="77777777" w:rsidR="00887451" w:rsidRDefault="00887451">
      <w:pPr>
        <w:autoSpaceDE w:val="0"/>
        <w:autoSpaceDN w:val="0"/>
        <w:adjustRightInd w:val="0"/>
        <w:jc w:val="center"/>
        <w:rPr>
          <w:i/>
        </w:rPr>
      </w:pPr>
    </w:p>
    <w:p w14:paraId="6589C07C" w14:textId="77777777" w:rsidR="00887451" w:rsidRDefault="00887451">
      <w:pPr>
        <w:autoSpaceDE w:val="0"/>
        <w:autoSpaceDN w:val="0"/>
        <w:adjustRightInd w:val="0"/>
        <w:jc w:val="center"/>
        <w:rPr>
          <w:i/>
        </w:rPr>
      </w:pPr>
    </w:p>
    <w:p w14:paraId="70AA42F7" w14:textId="77777777" w:rsidR="00887451" w:rsidRDefault="00887451">
      <w:pPr>
        <w:autoSpaceDE w:val="0"/>
        <w:autoSpaceDN w:val="0"/>
        <w:adjustRightInd w:val="0"/>
        <w:jc w:val="center"/>
        <w:rPr>
          <w:i/>
        </w:rPr>
      </w:pPr>
    </w:p>
    <w:p w14:paraId="4ED7E97A" w14:textId="77777777" w:rsidR="00887451" w:rsidRDefault="00887451">
      <w:pPr>
        <w:autoSpaceDE w:val="0"/>
        <w:autoSpaceDN w:val="0"/>
        <w:adjustRightInd w:val="0"/>
        <w:jc w:val="center"/>
        <w:rPr>
          <w:i/>
        </w:rPr>
      </w:pPr>
    </w:p>
    <w:p w14:paraId="4C24CEF4" w14:textId="77777777" w:rsidR="00887451" w:rsidRPr="004A5F10" w:rsidRDefault="00887451">
      <w:pPr>
        <w:autoSpaceDE w:val="0"/>
        <w:autoSpaceDN w:val="0"/>
        <w:adjustRightInd w:val="0"/>
        <w:jc w:val="center"/>
        <w:rPr>
          <w:i/>
        </w:rPr>
      </w:pPr>
    </w:p>
    <w:p w14:paraId="63E83E90" w14:textId="2E6C318A" w:rsidR="00E87941" w:rsidRPr="004A5F10" w:rsidRDefault="002D5632" w:rsidP="00EF392C">
      <w:pPr>
        <w:rPr>
          <w:lang w:eastAsia="en-US"/>
        </w:rPr>
      </w:pPr>
      <w:r w:rsidRPr="004A5F10">
        <w:rPr>
          <w:noProof/>
        </w:rPr>
        <mc:AlternateContent>
          <mc:Choice Requires="wps">
            <w:drawing>
              <wp:anchor distT="0" distB="0" distL="114300" distR="114300" simplePos="0" relativeHeight="251658240" behindDoc="0" locked="0" layoutInCell="1" allowOverlap="1" wp14:anchorId="49CED05A" wp14:editId="40DAC428">
                <wp:simplePos x="0" y="0"/>
                <wp:positionH relativeFrom="column">
                  <wp:posOffset>5665470</wp:posOffset>
                </wp:positionH>
                <wp:positionV relativeFrom="paragraph">
                  <wp:posOffset>448310</wp:posOffset>
                </wp:positionV>
                <wp:extent cx="136525" cy="146050"/>
                <wp:effectExtent l="12065" t="13335" r="1333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B0C80" id="Rectangle 10" o:spid="_x0000_s1026" style="position:absolute;margin-left:446.1pt;margin-top:35.3pt;width:10.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GA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" strokecolor="white"/>
            </w:pict>
          </mc:Fallback>
        </mc:AlternateContent>
      </w:r>
    </w:p>
    <w:p w14:paraId="5FB4FCFE" w14:textId="77777777" w:rsidR="00E87941" w:rsidRPr="004A5F10" w:rsidRDefault="00E87941" w:rsidP="00EF392C">
      <w:pPr>
        <w:rPr>
          <w:lang w:eastAsia="en-US"/>
        </w:rPr>
      </w:pPr>
    </w:p>
    <w:p w14:paraId="53B6D998" w14:textId="77777777" w:rsidR="00FA0324" w:rsidRPr="004A5F10" w:rsidRDefault="00FA0324" w:rsidP="00FA0324">
      <w:pPr>
        <w:rPr>
          <w:b/>
        </w:rPr>
      </w:pPr>
    </w:p>
    <w:p w14:paraId="28C6704A" w14:textId="5BCEEBF1" w:rsidR="003D7FD6" w:rsidRDefault="003D7FD6" w:rsidP="003D7FD6">
      <w:pPr>
        <w:tabs>
          <w:tab w:val="left" w:pos="4065"/>
        </w:tabs>
        <w:spacing w:line="276" w:lineRule="auto"/>
        <w:jc w:val="center"/>
        <w:rPr>
          <w:color w:val="000000"/>
        </w:rPr>
      </w:pPr>
      <w:r>
        <w:rPr>
          <w:color w:val="000000"/>
        </w:rPr>
        <w:t xml:space="preserve">OPOLE, </w:t>
      </w:r>
      <w:r w:rsidR="00887451">
        <w:rPr>
          <w:color w:val="000000"/>
        </w:rPr>
        <w:t xml:space="preserve"> </w:t>
      </w:r>
      <w:r w:rsidR="00991B45">
        <w:rPr>
          <w:color w:val="000000"/>
        </w:rPr>
        <w:t xml:space="preserve"> KWIECIEŃ</w:t>
      </w:r>
      <w:r w:rsidR="00887451">
        <w:rPr>
          <w:color w:val="000000"/>
        </w:rPr>
        <w:t xml:space="preserve"> 2019</w:t>
      </w:r>
    </w:p>
    <w:p w14:paraId="5FCE9914" w14:textId="77777777" w:rsidR="00FA0324" w:rsidRPr="004A5F10" w:rsidRDefault="00FA0324" w:rsidP="00FA0324">
      <w:pPr>
        <w:rPr>
          <w:b/>
        </w:rPr>
      </w:pPr>
    </w:p>
    <w:p w14:paraId="13D37813" w14:textId="77777777" w:rsidR="00FA0324" w:rsidRPr="004A5F10" w:rsidRDefault="00FA0324" w:rsidP="00FA0324">
      <w:pPr>
        <w:rPr>
          <w:b/>
        </w:rPr>
      </w:pPr>
    </w:p>
    <w:p w14:paraId="32B22248" w14:textId="77777777" w:rsidR="00FA0324" w:rsidRPr="004A5F10" w:rsidRDefault="00FA0324" w:rsidP="00FA0324">
      <w:pPr>
        <w:rPr>
          <w:b/>
        </w:rPr>
      </w:pPr>
    </w:p>
    <w:p w14:paraId="76D9F287" w14:textId="77777777" w:rsidR="00972530" w:rsidRPr="004A5F10" w:rsidRDefault="00972530" w:rsidP="00FA0324">
      <w:pPr>
        <w:rPr>
          <w:b/>
        </w:rPr>
      </w:pPr>
    </w:p>
    <w:p w14:paraId="223A2519" w14:textId="77777777" w:rsidR="00972530" w:rsidRPr="004A5F10" w:rsidRDefault="00972530" w:rsidP="00FA0324">
      <w:pPr>
        <w:rPr>
          <w:b/>
        </w:rPr>
      </w:pPr>
    </w:p>
    <w:p w14:paraId="2BADF3E5" w14:textId="77777777" w:rsidR="00972530" w:rsidRPr="004A5F10" w:rsidRDefault="00972530" w:rsidP="00FA0324">
      <w:pPr>
        <w:rPr>
          <w:b/>
        </w:rPr>
      </w:pPr>
    </w:p>
    <w:p w14:paraId="4B725A6D" w14:textId="77777777" w:rsidR="00972530" w:rsidRPr="004A5F10" w:rsidRDefault="00972530" w:rsidP="00FA0324">
      <w:pPr>
        <w:rPr>
          <w:b/>
        </w:rPr>
      </w:pPr>
    </w:p>
    <w:p w14:paraId="7D03F750" w14:textId="77777777" w:rsidR="00972530" w:rsidRPr="004A5F10" w:rsidRDefault="00972530" w:rsidP="00FA0324">
      <w:pPr>
        <w:rPr>
          <w:b/>
        </w:rPr>
      </w:pPr>
    </w:p>
    <w:p w14:paraId="1C33B199" w14:textId="77777777" w:rsidR="00972530" w:rsidRPr="004A5F10" w:rsidRDefault="00972530" w:rsidP="00FA0324">
      <w:pPr>
        <w:rPr>
          <w:b/>
        </w:rPr>
      </w:pPr>
    </w:p>
    <w:p w14:paraId="0631060A" w14:textId="77777777" w:rsidR="003A202B" w:rsidRPr="004A5F10" w:rsidRDefault="003A202B" w:rsidP="003A202B">
      <w:pPr>
        <w:rPr>
          <w:rFonts w:eastAsia="Calibri"/>
          <w:b/>
          <w:sz w:val="18"/>
          <w:szCs w:val="18"/>
          <w:u w:val="single"/>
        </w:rPr>
      </w:pPr>
    </w:p>
    <w:p w14:paraId="21C15DBD" w14:textId="77777777" w:rsidR="003A202B" w:rsidRPr="004A5F10" w:rsidRDefault="003A202B" w:rsidP="003A202B">
      <w:pPr>
        <w:rPr>
          <w:rFonts w:eastAsia="Calibri"/>
          <w:b/>
          <w:sz w:val="18"/>
          <w:szCs w:val="18"/>
          <w:u w:val="single"/>
        </w:rPr>
      </w:pPr>
    </w:p>
    <w:p w14:paraId="1235E6AB" w14:textId="77777777" w:rsidR="003A202B" w:rsidRPr="004A5F10" w:rsidRDefault="003A202B" w:rsidP="003A202B">
      <w:pPr>
        <w:rPr>
          <w:rFonts w:eastAsia="Calibri"/>
          <w:b/>
          <w:sz w:val="18"/>
          <w:szCs w:val="18"/>
          <w:u w:val="single"/>
        </w:rPr>
      </w:pPr>
    </w:p>
    <w:p w14:paraId="38DEDAC7" w14:textId="77777777" w:rsidR="003A202B" w:rsidRPr="004A5F10" w:rsidRDefault="003A202B" w:rsidP="003A202B">
      <w:pPr>
        <w:rPr>
          <w:rFonts w:eastAsia="Calibri"/>
          <w:b/>
          <w:sz w:val="18"/>
          <w:szCs w:val="18"/>
          <w:u w:val="single"/>
        </w:rPr>
      </w:pPr>
    </w:p>
    <w:p w14:paraId="587BE805" w14:textId="77777777" w:rsidR="003A202B" w:rsidRPr="004A5F10" w:rsidRDefault="003A202B" w:rsidP="003A202B">
      <w:pPr>
        <w:rPr>
          <w:rFonts w:eastAsia="Calibri"/>
          <w:b/>
          <w:sz w:val="18"/>
          <w:szCs w:val="18"/>
          <w:u w:val="single"/>
        </w:rPr>
      </w:pPr>
    </w:p>
    <w:p w14:paraId="2480FEF4" w14:textId="77777777" w:rsidR="003A202B" w:rsidRPr="004A5F10" w:rsidRDefault="003A202B" w:rsidP="003A202B">
      <w:pPr>
        <w:rPr>
          <w:rFonts w:eastAsia="Calibri"/>
          <w:b/>
          <w:sz w:val="18"/>
          <w:szCs w:val="18"/>
          <w:u w:val="single"/>
        </w:rPr>
      </w:pPr>
    </w:p>
    <w:p w14:paraId="03C1A924" w14:textId="77777777" w:rsidR="003A202B" w:rsidRPr="004A5F10" w:rsidRDefault="003A202B" w:rsidP="003A202B">
      <w:pPr>
        <w:rPr>
          <w:rFonts w:eastAsia="Calibri"/>
          <w:b/>
          <w:sz w:val="18"/>
          <w:szCs w:val="18"/>
          <w:u w:val="single"/>
        </w:rPr>
      </w:pPr>
    </w:p>
    <w:p w14:paraId="37827D08" w14:textId="77777777" w:rsidR="003F414C" w:rsidRPr="004A5F10" w:rsidRDefault="003F414C" w:rsidP="003A202B">
      <w:pPr>
        <w:rPr>
          <w:rFonts w:eastAsia="Calibri"/>
          <w:b/>
          <w:sz w:val="18"/>
          <w:szCs w:val="18"/>
          <w:u w:val="single"/>
        </w:rPr>
      </w:pPr>
    </w:p>
    <w:p w14:paraId="2403632A" w14:textId="77777777" w:rsidR="003F414C" w:rsidRPr="004A5F10" w:rsidRDefault="003F414C" w:rsidP="003A202B">
      <w:pPr>
        <w:rPr>
          <w:rFonts w:eastAsia="Calibri"/>
          <w:b/>
          <w:sz w:val="18"/>
          <w:szCs w:val="18"/>
          <w:u w:val="single"/>
        </w:rPr>
      </w:pPr>
    </w:p>
    <w:p w14:paraId="31001222" w14:textId="77777777" w:rsidR="003F414C" w:rsidRPr="004A5F10" w:rsidRDefault="003F414C" w:rsidP="003A202B">
      <w:pPr>
        <w:rPr>
          <w:rFonts w:eastAsia="Calibri"/>
          <w:b/>
          <w:sz w:val="18"/>
          <w:szCs w:val="18"/>
          <w:u w:val="single"/>
        </w:rPr>
      </w:pPr>
    </w:p>
    <w:p w14:paraId="6AC46DF4" w14:textId="77777777" w:rsidR="003F414C" w:rsidRPr="004A5F10" w:rsidRDefault="003F414C" w:rsidP="003A202B">
      <w:pPr>
        <w:rPr>
          <w:rFonts w:eastAsia="Calibri"/>
          <w:b/>
          <w:sz w:val="18"/>
          <w:szCs w:val="18"/>
          <w:u w:val="single"/>
        </w:rPr>
      </w:pPr>
    </w:p>
    <w:p w14:paraId="0CBB0E0C" w14:textId="77777777" w:rsidR="003F414C" w:rsidRPr="004A5F10" w:rsidRDefault="003F414C" w:rsidP="003A202B">
      <w:pPr>
        <w:rPr>
          <w:rFonts w:eastAsia="Calibri"/>
          <w:b/>
          <w:sz w:val="18"/>
          <w:szCs w:val="18"/>
          <w:u w:val="single"/>
        </w:rPr>
      </w:pPr>
    </w:p>
    <w:p w14:paraId="7F16A51E" w14:textId="77777777" w:rsidR="003F414C" w:rsidRPr="004A5F10" w:rsidRDefault="003F414C" w:rsidP="003A202B">
      <w:pPr>
        <w:rPr>
          <w:rFonts w:eastAsia="Calibri"/>
          <w:b/>
          <w:sz w:val="18"/>
          <w:szCs w:val="18"/>
          <w:u w:val="single"/>
        </w:rPr>
      </w:pPr>
    </w:p>
    <w:p w14:paraId="22C96A09" w14:textId="77777777" w:rsidR="003F414C" w:rsidRPr="004A5F10" w:rsidRDefault="003F414C" w:rsidP="003A202B">
      <w:pPr>
        <w:rPr>
          <w:rFonts w:eastAsia="Calibri"/>
          <w:b/>
          <w:sz w:val="18"/>
          <w:szCs w:val="18"/>
          <w:u w:val="single"/>
        </w:rPr>
      </w:pPr>
    </w:p>
    <w:p w14:paraId="23F591BF" w14:textId="77777777" w:rsidR="003F414C" w:rsidRPr="004A5F10" w:rsidRDefault="003F414C" w:rsidP="003A202B">
      <w:pPr>
        <w:rPr>
          <w:rFonts w:eastAsia="Calibri"/>
          <w:b/>
          <w:sz w:val="18"/>
          <w:szCs w:val="18"/>
          <w:u w:val="single"/>
        </w:rPr>
      </w:pPr>
    </w:p>
    <w:p w14:paraId="1EE501E3" w14:textId="77777777" w:rsidR="003F414C" w:rsidRPr="004A5F10" w:rsidRDefault="003F414C" w:rsidP="003A202B">
      <w:pPr>
        <w:rPr>
          <w:rFonts w:eastAsia="Calibri"/>
          <w:b/>
          <w:sz w:val="18"/>
          <w:szCs w:val="18"/>
          <w:u w:val="single"/>
        </w:rPr>
      </w:pPr>
    </w:p>
    <w:p w14:paraId="52862F77" w14:textId="77777777" w:rsidR="003F414C" w:rsidRPr="004A5F10" w:rsidRDefault="003F414C" w:rsidP="003A202B">
      <w:pPr>
        <w:rPr>
          <w:rFonts w:eastAsia="Calibri"/>
          <w:b/>
          <w:sz w:val="18"/>
          <w:szCs w:val="18"/>
          <w:u w:val="single"/>
        </w:rPr>
      </w:pPr>
    </w:p>
    <w:p w14:paraId="00D7C572" w14:textId="77777777" w:rsidR="003F414C" w:rsidRPr="004A5F10" w:rsidRDefault="003F414C" w:rsidP="003A202B">
      <w:pPr>
        <w:rPr>
          <w:rFonts w:eastAsia="Calibri"/>
          <w:b/>
          <w:sz w:val="18"/>
          <w:szCs w:val="18"/>
          <w:u w:val="single"/>
        </w:rPr>
      </w:pPr>
    </w:p>
    <w:p w14:paraId="70BE5863" w14:textId="77777777" w:rsidR="003A202B" w:rsidRPr="004A5F10" w:rsidRDefault="003A202B" w:rsidP="003A202B">
      <w:pPr>
        <w:rPr>
          <w:rFonts w:eastAsia="Calibri"/>
          <w:b/>
          <w:sz w:val="18"/>
          <w:szCs w:val="18"/>
          <w:u w:val="single"/>
        </w:rPr>
      </w:pPr>
    </w:p>
    <w:p w14:paraId="5151D416" w14:textId="77777777" w:rsidR="00972530" w:rsidRDefault="00972530" w:rsidP="00972530"/>
    <w:p w14:paraId="4B423A9D" w14:textId="77777777" w:rsidR="003D7FD6" w:rsidRDefault="003D7FD6" w:rsidP="00972530"/>
    <w:p w14:paraId="46CF8515" w14:textId="77777777" w:rsidR="003D7FD6" w:rsidRDefault="003D7FD6" w:rsidP="00972530"/>
    <w:p w14:paraId="22314D9F" w14:textId="77777777" w:rsidR="003D7FD6" w:rsidRPr="004A5F10" w:rsidRDefault="003D7FD6" w:rsidP="00972530"/>
    <w:p w14:paraId="1A099B40" w14:textId="77777777" w:rsidR="003D7FD6" w:rsidRDefault="003D7FD6" w:rsidP="00FA0324">
      <w:pPr>
        <w:rPr>
          <w:b/>
        </w:rPr>
      </w:pPr>
    </w:p>
    <w:p w14:paraId="49CD7BF1" w14:textId="77777777" w:rsidR="005F402D" w:rsidRDefault="005F402D" w:rsidP="00FA0324">
      <w:pPr>
        <w:rPr>
          <w:b/>
        </w:rPr>
      </w:pPr>
    </w:p>
    <w:p w14:paraId="7D95A63C" w14:textId="77777777" w:rsidR="008C45E7" w:rsidRPr="004A5F10" w:rsidRDefault="008C45E7" w:rsidP="00696C43">
      <w:pPr>
        <w:pStyle w:val="Nagwekspisutreci"/>
        <w:jc w:val="left"/>
        <w:rPr>
          <w:rFonts w:ascii="Calibri" w:hAnsi="Calibri"/>
          <w:color w:val="auto"/>
          <w:lang w:val="pl-PL"/>
        </w:rPr>
      </w:pPr>
      <w:bookmarkStart w:id="2" w:name="_Toc414601345"/>
      <w:r w:rsidRPr="004A5F10">
        <w:rPr>
          <w:rFonts w:ascii="Calibri" w:hAnsi="Calibri"/>
          <w:color w:val="auto"/>
          <w:lang w:val="pl-PL"/>
        </w:rPr>
        <w:t>Spis treści</w:t>
      </w:r>
    </w:p>
    <w:p w14:paraId="711750A4" w14:textId="6158A592" w:rsidR="003733D5" w:rsidRPr="004A5F10" w:rsidRDefault="008C45E7">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9F47D4">
          <w:rPr>
            <w:webHidden/>
          </w:rPr>
          <w:t>4</w:t>
        </w:r>
        <w:r w:rsidR="003733D5" w:rsidRPr="004A5F10">
          <w:rPr>
            <w:webHidden/>
          </w:rPr>
          <w:fldChar w:fldCharType="end"/>
        </w:r>
      </w:hyperlink>
    </w:p>
    <w:p w14:paraId="267DA5BB" w14:textId="3EA618ED" w:rsidR="003733D5" w:rsidRPr="004A5F10" w:rsidRDefault="005C1CE1">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9F47D4">
          <w:rPr>
            <w:webHidden/>
          </w:rPr>
          <w:t>4</w:t>
        </w:r>
        <w:r w:rsidR="003733D5" w:rsidRPr="004A5F10">
          <w:rPr>
            <w:webHidden/>
          </w:rPr>
          <w:fldChar w:fldCharType="end"/>
        </w:r>
      </w:hyperlink>
    </w:p>
    <w:p w14:paraId="3D4BBE0B" w14:textId="05171B7C" w:rsidR="003733D5" w:rsidRPr="004A5F10" w:rsidRDefault="005C1CE1">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9F47D4">
          <w:rPr>
            <w:webHidden/>
          </w:rPr>
          <w:t>7</w:t>
        </w:r>
        <w:r w:rsidR="003733D5" w:rsidRPr="004A5F10">
          <w:rPr>
            <w:webHidden/>
          </w:rPr>
          <w:fldChar w:fldCharType="end"/>
        </w:r>
      </w:hyperlink>
    </w:p>
    <w:p w14:paraId="1DC66DEF" w14:textId="6286204A" w:rsidR="003733D5" w:rsidRPr="004A5F10" w:rsidRDefault="005C1CE1">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9F47D4">
          <w:rPr>
            <w:webHidden/>
          </w:rPr>
          <w:t>7</w:t>
        </w:r>
        <w:r w:rsidR="003733D5" w:rsidRPr="004A5F10">
          <w:rPr>
            <w:webHidden/>
          </w:rPr>
          <w:fldChar w:fldCharType="end"/>
        </w:r>
      </w:hyperlink>
    </w:p>
    <w:p w14:paraId="60743DAB" w14:textId="4E919238" w:rsidR="003733D5" w:rsidRPr="004A5F10" w:rsidRDefault="005C1CE1">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9F47D4">
          <w:rPr>
            <w:webHidden/>
          </w:rPr>
          <w:t>8</w:t>
        </w:r>
        <w:r w:rsidR="003733D5" w:rsidRPr="004A5F10">
          <w:rPr>
            <w:webHidden/>
          </w:rPr>
          <w:fldChar w:fldCharType="end"/>
        </w:r>
      </w:hyperlink>
    </w:p>
    <w:p w14:paraId="666EACC6" w14:textId="41A3584B" w:rsidR="003733D5" w:rsidRPr="004A5F10" w:rsidRDefault="005C1CE1">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9F47D4">
          <w:rPr>
            <w:webHidden/>
          </w:rPr>
          <w:t>10</w:t>
        </w:r>
        <w:r w:rsidR="003733D5" w:rsidRPr="004A5F10">
          <w:rPr>
            <w:webHidden/>
          </w:rPr>
          <w:fldChar w:fldCharType="end"/>
        </w:r>
      </w:hyperlink>
    </w:p>
    <w:p w14:paraId="3EE71819" w14:textId="327F08F1" w:rsidR="003733D5" w:rsidRPr="004A5F10" w:rsidRDefault="005C1CE1">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9F47D4">
          <w:rPr>
            <w:webHidden/>
          </w:rPr>
          <w:t>10</w:t>
        </w:r>
        <w:r w:rsidR="003733D5" w:rsidRPr="004A5F10">
          <w:rPr>
            <w:webHidden/>
          </w:rPr>
          <w:fldChar w:fldCharType="end"/>
        </w:r>
      </w:hyperlink>
    </w:p>
    <w:p w14:paraId="42944DB3" w14:textId="4E86DB45" w:rsidR="003733D5" w:rsidRPr="004A5F10" w:rsidRDefault="005C1CE1">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9F47D4">
          <w:rPr>
            <w:webHidden/>
          </w:rPr>
          <w:t>13</w:t>
        </w:r>
        <w:r w:rsidR="003733D5" w:rsidRPr="004A5F10">
          <w:rPr>
            <w:webHidden/>
          </w:rPr>
          <w:fldChar w:fldCharType="end"/>
        </w:r>
      </w:hyperlink>
    </w:p>
    <w:p w14:paraId="4E75A4F7" w14:textId="2696B81D" w:rsidR="003733D5" w:rsidRPr="004A5F10" w:rsidRDefault="005C1CE1">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9F47D4">
          <w:rPr>
            <w:webHidden/>
          </w:rPr>
          <w:t>13</w:t>
        </w:r>
        <w:r w:rsidR="003733D5" w:rsidRPr="004A5F10">
          <w:rPr>
            <w:webHidden/>
          </w:rPr>
          <w:fldChar w:fldCharType="end"/>
        </w:r>
      </w:hyperlink>
    </w:p>
    <w:p w14:paraId="124688E0" w14:textId="7F220666" w:rsidR="003733D5" w:rsidRPr="004A5F10" w:rsidRDefault="005C1CE1">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9F47D4">
          <w:rPr>
            <w:webHidden/>
          </w:rPr>
          <w:t>17</w:t>
        </w:r>
        <w:r w:rsidR="003733D5" w:rsidRPr="004A5F10">
          <w:rPr>
            <w:webHidden/>
          </w:rPr>
          <w:fldChar w:fldCharType="end"/>
        </w:r>
      </w:hyperlink>
    </w:p>
    <w:p w14:paraId="36FDB77E" w14:textId="575C7D66" w:rsidR="003733D5" w:rsidRPr="004A5F10" w:rsidRDefault="005C1CE1">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9F47D4">
          <w:rPr>
            <w:webHidden/>
          </w:rPr>
          <w:t>18</w:t>
        </w:r>
        <w:r w:rsidR="003733D5" w:rsidRPr="004A5F10">
          <w:rPr>
            <w:webHidden/>
          </w:rPr>
          <w:fldChar w:fldCharType="end"/>
        </w:r>
      </w:hyperlink>
    </w:p>
    <w:p w14:paraId="3E752681" w14:textId="1243A61F" w:rsidR="003733D5" w:rsidRPr="004A5F10" w:rsidRDefault="005C1CE1">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9F47D4">
          <w:rPr>
            <w:webHidden/>
          </w:rPr>
          <w:t>18</w:t>
        </w:r>
        <w:r w:rsidR="003733D5" w:rsidRPr="004A5F10">
          <w:rPr>
            <w:webHidden/>
          </w:rPr>
          <w:fldChar w:fldCharType="end"/>
        </w:r>
      </w:hyperlink>
    </w:p>
    <w:p w14:paraId="2F52F283" w14:textId="4848B499" w:rsidR="003733D5" w:rsidRPr="004A5F10" w:rsidRDefault="005C1CE1">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9F47D4">
          <w:rPr>
            <w:webHidden/>
          </w:rPr>
          <w:t>20</w:t>
        </w:r>
        <w:r w:rsidR="003733D5" w:rsidRPr="004A5F10">
          <w:rPr>
            <w:webHidden/>
          </w:rPr>
          <w:fldChar w:fldCharType="end"/>
        </w:r>
      </w:hyperlink>
    </w:p>
    <w:p w14:paraId="1C2E68A7" w14:textId="28453A69" w:rsidR="003733D5" w:rsidRPr="004A5F10" w:rsidRDefault="005C1CE1">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9F47D4">
          <w:rPr>
            <w:webHidden/>
          </w:rPr>
          <w:t>26</w:t>
        </w:r>
        <w:r w:rsidR="003733D5" w:rsidRPr="004A5F10">
          <w:rPr>
            <w:webHidden/>
          </w:rPr>
          <w:fldChar w:fldCharType="end"/>
        </w:r>
      </w:hyperlink>
    </w:p>
    <w:p w14:paraId="3B719913" w14:textId="02DE860C" w:rsidR="003733D5" w:rsidRPr="004A5F10" w:rsidRDefault="005C1CE1">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9F47D4">
          <w:rPr>
            <w:webHidden/>
          </w:rPr>
          <w:t>27</w:t>
        </w:r>
        <w:r w:rsidR="003733D5" w:rsidRPr="004A5F10">
          <w:rPr>
            <w:webHidden/>
          </w:rPr>
          <w:fldChar w:fldCharType="end"/>
        </w:r>
      </w:hyperlink>
    </w:p>
    <w:p w14:paraId="100A2F8B" w14:textId="2DC91ACE" w:rsidR="003733D5" w:rsidRPr="004A5F10" w:rsidRDefault="005C1CE1">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9F47D4">
          <w:rPr>
            <w:webHidden/>
          </w:rPr>
          <w:t>30</w:t>
        </w:r>
        <w:r w:rsidR="003733D5" w:rsidRPr="004A5F10">
          <w:rPr>
            <w:webHidden/>
          </w:rPr>
          <w:fldChar w:fldCharType="end"/>
        </w:r>
      </w:hyperlink>
    </w:p>
    <w:p w14:paraId="71CE9F77" w14:textId="17161D45" w:rsidR="003733D5" w:rsidRPr="004A5F10" w:rsidRDefault="005C1CE1">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9F47D4">
          <w:rPr>
            <w:webHidden/>
          </w:rPr>
          <w:t>30</w:t>
        </w:r>
        <w:r w:rsidR="003733D5" w:rsidRPr="004A5F10">
          <w:rPr>
            <w:webHidden/>
          </w:rPr>
          <w:fldChar w:fldCharType="end"/>
        </w:r>
      </w:hyperlink>
    </w:p>
    <w:p w14:paraId="1EC88C5F" w14:textId="466D8EAC" w:rsidR="003733D5" w:rsidRPr="004A5F10" w:rsidRDefault="005C1CE1">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9F47D4">
          <w:rPr>
            <w:webHidden/>
          </w:rPr>
          <w:t>32</w:t>
        </w:r>
        <w:r w:rsidR="003733D5" w:rsidRPr="004A5F10">
          <w:rPr>
            <w:webHidden/>
          </w:rPr>
          <w:fldChar w:fldCharType="end"/>
        </w:r>
      </w:hyperlink>
    </w:p>
    <w:p w14:paraId="0EBDE0F9" w14:textId="74073592" w:rsidR="003733D5" w:rsidRPr="004A5F10" w:rsidRDefault="005C1CE1">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9F47D4">
          <w:rPr>
            <w:webHidden/>
          </w:rPr>
          <w:t>34</w:t>
        </w:r>
        <w:r w:rsidR="003733D5" w:rsidRPr="004A5F10">
          <w:rPr>
            <w:webHidden/>
          </w:rPr>
          <w:fldChar w:fldCharType="end"/>
        </w:r>
      </w:hyperlink>
    </w:p>
    <w:p w14:paraId="256C565F" w14:textId="539F211E" w:rsidR="003733D5" w:rsidRPr="004A5F10" w:rsidRDefault="005C1CE1">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9F47D4">
          <w:rPr>
            <w:webHidden/>
          </w:rPr>
          <w:t>37</w:t>
        </w:r>
        <w:r w:rsidR="003733D5" w:rsidRPr="004A5F10">
          <w:rPr>
            <w:webHidden/>
          </w:rPr>
          <w:fldChar w:fldCharType="end"/>
        </w:r>
      </w:hyperlink>
    </w:p>
    <w:p w14:paraId="483A50E7" w14:textId="1AC65823" w:rsidR="003733D5" w:rsidRPr="004A5F10" w:rsidRDefault="005C1CE1">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9F47D4">
          <w:rPr>
            <w:webHidden/>
          </w:rPr>
          <w:t>39</w:t>
        </w:r>
        <w:r w:rsidR="003733D5" w:rsidRPr="004A5F10">
          <w:rPr>
            <w:webHidden/>
          </w:rPr>
          <w:fldChar w:fldCharType="end"/>
        </w:r>
      </w:hyperlink>
    </w:p>
    <w:p w14:paraId="003E9852" w14:textId="54F38CD0" w:rsidR="003733D5" w:rsidRPr="004A5F10" w:rsidRDefault="005C1CE1">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9F47D4">
          <w:rPr>
            <w:webHidden/>
          </w:rPr>
          <w:t>43</w:t>
        </w:r>
        <w:r w:rsidR="003733D5" w:rsidRPr="004A5F10">
          <w:rPr>
            <w:webHidden/>
          </w:rPr>
          <w:fldChar w:fldCharType="end"/>
        </w:r>
      </w:hyperlink>
    </w:p>
    <w:p w14:paraId="7C663290" w14:textId="77777777" w:rsidR="003733D5" w:rsidRPr="004A5F10" w:rsidRDefault="003733D5">
      <w:pPr>
        <w:pStyle w:val="Spistreci1"/>
        <w:rPr>
          <w:bCs w:val="0"/>
        </w:rPr>
      </w:pPr>
    </w:p>
    <w:p w14:paraId="77AEC807" w14:textId="77777777" w:rsidR="008C45E7" w:rsidRPr="004A5F10" w:rsidRDefault="008C45E7">
      <w:r w:rsidRPr="004A5F10">
        <w:fldChar w:fldCharType="end"/>
      </w:r>
    </w:p>
    <w:p w14:paraId="073CBD97" w14:textId="77777777" w:rsidR="00A37556" w:rsidRPr="004A5F10" w:rsidRDefault="00A37556" w:rsidP="00611988">
      <w:pPr>
        <w:jc w:val="right"/>
        <w:rPr>
          <w:b/>
          <w:bCs/>
        </w:rPr>
      </w:pPr>
    </w:p>
    <w:p w14:paraId="404205E0" w14:textId="77777777" w:rsidR="00A37556" w:rsidRPr="004A5F10" w:rsidRDefault="00A37556" w:rsidP="00867C46">
      <w:pPr>
        <w:jc w:val="center"/>
        <w:rPr>
          <w:b/>
          <w:bCs/>
        </w:rPr>
      </w:pPr>
    </w:p>
    <w:p w14:paraId="3FE828CF" w14:textId="15867850" w:rsidR="00A37556" w:rsidRPr="004A5F10" w:rsidRDefault="002D5632" w:rsidP="00965BD7">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F1A7B0"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FB4DA3">
      <w:pPr>
        <w:rPr>
          <w:b/>
          <w:bCs/>
        </w:rPr>
        <w:sectPr w:rsidR="00FB4DA3" w:rsidRPr="004A5F10" w:rsidSect="000409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pgNumType w:start="1"/>
          <w:cols w:space="708"/>
          <w:titlePg/>
          <w:docGrid w:linePitch="360"/>
        </w:sectPr>
      </w:pPr>
    </w:p>
    <w:p w14:paraId="666C4D60" w14:textId="77777777" w:rsidR="00D84DEE" w:rsidRPr="004A5F10" w:rsidRDefault="008C45E7" w:rsidP="008C45E7">
      <w:pPr>
        <w:pStyle w:val="Nagwek1"/>
        <w:rPr>
          <w:color w:val="auto"/>
        </w:rPr>
      </w:pPr>
      <w:bookmarkStart w:id="4" w:name="_Toc507748601"/>
      <w:r w:rsidRPr="004A5F10">
        <w:rPr>
          <w:caps w:val="0"/>
          <w:color w:val="auto"/>
        </w:rPr>
        <w:t xml:space="preserve">Rozdział 1 - </w:t>
      </w:r>
      <w:bookmarkEnd w:id="2"/>
      <w:r w:rsidR="00763127" w:rsidRPr="004A5F10">
        <w:rPr>
          <w:caps w:val="0"/>
          <w:color w:val="auto"/>
        </w:rPr>
        <w:t xml:space="preserve">Informacje </w:t>
      </w:r>
      <w:r w:rsidR="00763127" w:rsidRPr="004A5F10">
        <w:rPr>
          <w:caps w:val="0"/>
          <w:color w:val="auto"/>
          <w:lang w:val="pl-PL"/>
        </w:rPr>
        <w:t>o</w:t>
      </w:r>
      <w:proofErr w:type="spellStart"/>
      <w:r w:rsidRPr="004A5F10">
        <w:rPr>
          <w:caps w:val="0"/>
          <w:color w:val="auto"/>
        </w:rPr>
        <w:t>gólne</w:t>
      </w:r>
      <w:bookmarkEnd w:id="4"/>
      <w:proofErr w:type="spellEnd"/>
    </w:p>
    <w:p w14:paraId="63E13C28" w14:textId="77777777" w:rsidR="00A44BA6" w:rsidRPr="00523F09" w:rsidRDefault="00581CF9" w:rsidP="00523F09">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523F09">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523F09">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2E7C7D">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523F09">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523F09">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8C45E7">
      <w:pPr>
        <w:pStyle w:val="Nagwek1"/>
        <w:rPr>
          <w:caps w:val="0"/>
          <w:color w:val="auto"/>
        </w:rPr>
      </w:pPr>
      <w:bookmarkStart w:id="5" w:name="_Toc507748602"/>
      <w:r w:rsidRPr="004A5F10">
        <w:rPr>
          <w:caps w:val="0"/>
          <w:color w:val="auto"/>
          <w:lang w:val="pl-PL"/>
        </w:rPr>
        <w:t>R</w:t>
      </w:r>
      <w:proofErr w:type="spellStart"/>
      <w:r w:rsidR="00654C5D" w:rsidRPr="004A5F10">
        <w:rPr>
          <w:caps w:val="0"/>
          <w:color w:val="auto"/>
        </w:rPr>
        <w:t>ozdział</w:t>
      </w:r>
      <w:proofErr w:type="spellEnd"/>
      <w:r w:rsidR="00654C5D" w:rsidRPr="004A5F10">
        <w:rPr>
          <w:caps w:val="0"/>
          <w:color w:val="auto"/>
        </w:rPr>
        <w:t xml:space="preserve">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proofErr w:type="spellStart"/>
      <w:r w:rsidRPr="004A5F10">
        <w:rPr>
          <w:caps w:val="0"/>
          <w:color w:val="auto"/>
        </w:rPr>
        <w:t>efinicje</w:t>
      </w:r>
      <w:bookmarkEnd w:id="5"/>
      <w:proofErr w:type="spellEnd"/>
    </w:p>
    <w:p w14:paraId="1316E81B" w14:textId="77777777" w:rsidR="00654C5D" w:rsidRPr="00523F09" w:rsidRDefault="00654C5D" w:rsidP="00523F09">
      <w:pPr>
        <w:spacing w:before="120" w:after="0" w:line="240" w:lineRule="auto"/>
        <w:rPr>
          <w:rFonts w:eastAsia="Calibri"/>
          <w:sz w:val="24"/>
          <w:szCs w:val="24"/>
        </w:rPr>
      </w:pPr>
      <w:proofErr w:type="spellStart"/>
      <w:r w:rsidRPr="00523F09">
        <w:rPr>
          <w:rFonts w:eastAsia="Calibri"/>
          <w:b/>
          <w:sz w:val="24"/>
          <w:szCs w:val="24"/>
        </w:rPr>
        <w:t>Creaming</w:t>
      </w:r>
      <w:proofErr w:type="spellEnd"/>
      <w:r w:rsidRPr="00523F09">
        <w:rPr>
          <w:rFonts w:eastAsia="Calibri"/>
          <w:b/>
          <w:sz w:val="24"/>
          <w:szCs w:val="24"/>
        </w:rPr>
        <w:t xml:space="preserve">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w:t>
      </w:r>
      <w:proofErr w:type="spellStart"/>
      <w:r w:rsidRPr="00523F09">
        <w:rPr>
          <w:rFonts w:eastAsia="Calibri"/>
          <w:sz w:val="24"/>
          <w:szCs w:val="24"/>
        </w:rPr>
        <w:t>creamingu</w:t>
      </w:r>
      <w:proofErr w:type="spellEnd"/>
      <w:r w:rsidRPr="00523F09">
        <w:rPr>
          <w:rFonts w:eastAsia="Calibri"/>
          <w:sz w:val="24"/>
          <w:szCs w:val="24"/>
        </w:rPr>
        <w:t xml:space="preserve">.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 xml:space="preserve">w sytuacji nieotrzymania środków w ramach Działania 7.3. Opisane zjawisko </w:t>
      </w:r>
      <w:proofErr w:type="spellStart"/>
      <w:r w:rsidRPr="00523F09">
        <w:rPr>
          <w:rFonts w:eastAsia="Calibri"/>
          <w:sz w:val="24"/>
          <w:szCs w:val="24"/>
        </w:rPr>
        <w:t>creamingu</w:t>
      </w:r>
      <w:proofErr w:type="spellEnd"/>
      <w:r w:rsidRPr="00523F09">
        <w:rPr>
          <w:rFonts w:eastAsia="Calibri"/>
          <w:sz w:val="24"/>
          <w:szCs w:val="24"/>
        </w:rPr>
        <w:t xml:space="preserve">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523F09">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77777777" w:rsidR="00D77583" w:rsidRPr="00523F09" w:rsidRDefault="00D77583" w:rsidP="00523F09">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ilekroć w dokumencie mowa jest o dniach, rozumie się przez to dni robocze, jeśli nie wskazano inaczej. Dniami roboczymi w rozumieniu niniejszego dokumentu nie są dni 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(Dz. U. 2015r., poz. 90), ani soboty.</w:t>
      </w:r>
    </w:p>
    <w:p w14:paraId="6487BCBB" w14:textId="77777777" w:rsidR="0082633C" w:rsidRPr="00523F09" w:rsidRDefault="0082633C" w:rsidP="00523F09">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578C3EF6" w:rsidR="00E87941" w:rsidRPr="00523F09" w:rsidRDefault="00E87941" w:rsidP="00523F09">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 perspektywie finansowej 2014-2020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2E7C7D" w:rsidRPr="00523F09">
        <w:rPr>
          <w:sz w:val="24"/>
          <w:szCs w:val="24"/>
        </w:rPr>
        <w:t>)</w:t>
      </w:r>
      <w:r w:rsidR="005654FE" w:rsidRPr="00523F09">
        <w:rPr>
          <w:sz w:val="24"/>
          <w:szCs w:val="24"/>
        </w:rPr>
        <w:t>. W województwie opolskim 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523F09">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w:t>
      </w:r>
      <w:proofErr w:type="spellStart"/>
      <w:r w:rsidR="008E317B" w:rsidRPr="00523F09">
        <w:rPr>
          <w:sz w:val="24"/>
          <w:szCs w:val="24"/>
        </w:rPr>
        <w:t>Posredniczącej</w:t>
      </w:r>
      <w:proofErr w:type="spellEnd"/>
      <w:r w:rsidR="008E317B" w:rsidRPr="00523F09">
        <w:rPr>
          <w:sz w:val="24"/>
          <w:szCs w:val="24"/>
        </w:rPr>
        <w:t xml:space="preserve"> (IP) w roli obserwatora.</w:t>
      </w:r>
    </w:p>
    <w:p w14:paraId="054077AA" w14:textId="17A6A43E" w:rsidR="00681A5A" w:rsidRPr="00523F09" w:rsidRDefault="00C06D44" w:rsidP="00681A5A">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523F09">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523F09">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523F09">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0FE1DD46" w:rsidR="00875F13" w:rsidRPr="00523F09" w:rsidRDefault="00875F13" w:rsidP="00523F09">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xml:space="preserve">- osoby podlegające ubezpieczeniu emerytalno-rentowemu na podstawie ustawy z dnia 20 grudnia 1990 r. o ubezpieczeniu społecznym rolników (Dz. U. z </w:t>
      </w:r>
      <w:r w:rsidR="00777EFD" w:rsidRPr="00523F09">
        <w:rPr>
          <w:sz w:val="24"/>
          <w:szCs w:val="24"/>
          <w:lang w:bidi="pl-PL"/>
        </w:rPr>
        <w:t>201</w:t>
      </w:r>
      <w:r w:rsidR="00777EFD">
        <w:rPr>
          <w:sz w:val="24"/>
          <w:szCs w:val="24"/>
          <w:lang w:bidi="pl-PL"/>
        </w:rPr>
        <w:t>9</w:t>
      </w:r>
      <w:r w:rsidR="00777EFD" w:rsidRPr="00523F09">
        <w:rPr>
          <w:sz w:val="24"/>
          <w:szCs w:val="24"/>
          <w:lang w:bidi="pl-PL"/>
        </w:rPr>
        <w:t xml:space="preserve"> </w:t>
      </w:r>
      <w:r w:rsidR="00B540A6" w:rsidRPr="00523F09">
        <w:rPr>
          <w:sz w:val="24"/>
          <w:szCs w:val="24"/>
          <w:lang w:bidi="pl-PL"/>
        </w:rPr>
        <w:t xml:space="preserve">r. poz. </w:t>
      </w:r>
      <w:r w:rsidR="00777EFD" w:rsidRPr="00523F09">
        <w:rPr>
          <w:sz w:val="24"/>
          <w:szCs w:val="24"/>
          <w:lang w:bidi="pl-PL"/>
        </w:rPr>
        <w:t>2</w:t>
      </w:r>
      <w:r w:rsidR="00777EFD">
        <w:rPr>
          <w:sz w:val="24"/>
          <w:szCs w:val="24"/>
          <w:lang w:bidi="pl-PL"/>
        </w:rPr>
        <w:t xml:space="preserve">99 </w:t>
      </w:r>
      <w:r w:rsidR="00994103">
        <w:rPr>
          <w:sz w:val="24"/>
          <w:szCs w:val="24"/>
          <w:lang w:bidi="pl-PL"/>
        </w:rPr>
        <w:br/>
      </w:r>
      <w:r w:rsidR="00777EFD">
        <w:rPr>
          <w:sz w:val="24"/>
          <w:szCs w:val="24"/>
          <w:lang w:bidi="pl-PL"/>
        </w:rPr>
        <w:t xml:space="preserve">z </w:t>
      </w:r>
      <w:proofErr w:type="spellStart"/>
      <w:r w:rsidR="00777EFD">
        <w:rPr>
          <w:sz w:val="24"/>
          <w:szCs w:val="24"/>
          <w:lang w:bidi="pl-PL"/>
        </w:rPr>
        <w:t>późn</w:t>
      </w:r>
      <w:proofErr w:type="spellEnd"/>
      <w:r w:rsidR="00777EFD">
        <w:rPr>
          <w:sz w:val="24"/>
          <w:szCs w:val="24"/>
          <w:lang w:bidi="pl-PL"/>
        </w:rPr>
        <w:t>. zm.</w:t>
      </w:r>
      <w:r w:rsidRPr="00523F09">
        <w:rPr>
          <w:sz w:val="24"/>
          <w:szCs w:val="24"/>
          <w:lang w:bidi="pl-PL"/>
        </w:rPr>
        <w:t>) (KRUS), zamierzający podjąć zatrudnienie lub inną działalność pozarolniczą, objętą obowiązkiem ubezpieczenia społecznego na podstawie ustawy z dnia 13 października 1998 r. o systemie ubezpieczeń społecznych (Dz. U. z 201</w:t>
      </w:r>
      <w:r w:rsidR="00777EFD">
        <w:rPr>
          <w:sz w:val="24"/>
          <w:szCs w:val="24"/>
          <w:lang w:bidi="pl-PL"/>
        </w:rPr>
        <w:t>9</w:t>
      </w:r>
      <w:r w:rsidRPr="00523F09">
        <w:rPr>
          <w:sz w:val="24"/>
          <w:szCs w:val="24"/>
          <w:lang w:bidi="pl-PL"/>
        </w:rPr>
        <w:t xml:space="preserve"> r. poz. </w:t>
      </w:r>
      <w:r w:rsidR="00777EFD">
        <w:rPr>
          <w:sz w:val="24"/>
          <w:szCs w:val="24"/>
          <w:lang w:bidi="pl-PL"/>
        </w:rPr>
        <w:t>300</w:t>
      </w:r>
      <w:r w:rsidR="00777EFD" w:rsidRPr="00523F09">
        <w:rPr>
          <w:sz w:val="24"/>
          <w:szCs w:val="24"/>
          <w:lang w:bidi="pl-PL"/>
        </w:rPr>
        <w:t xml:space="preserve"> </w:t>
      </w:r>
      <w:r w:rsidR="004266ED" w:rsidRPr="00523F09">
        <w:rPr>
          <w:sz w:val="24"/>
          <w:szCs w:val="24"/>
          <w:lang w:bidi="pl-PL"/>
        </w:rPr>
        <w:t xml:space="preserve">z </w:t>
      </w:r>
      <w:proofErr w:type="spellStart"/>
      <w:r w:rsidR="004266ED" w:rsidRPr="00523F09">
        <w:rPr>
          <w:sz w:val="24"/>
          <w:szCs w:val="24"/>
          <w:lang w:bidi="pl-PL"/>
        </w:rPr>
        <w:t>późn</w:t>
      </w:r>
      <w:proofErr w:type="spellEnd"/>
      <w:r w:rsidR="004266ED" w:rsidRPr="00523F09">
        <w:rPr>
          <w:sz w:val="24"/>
          <w:szCs w:val="24"/>
          <w:lang w:bidi="pl-PL"/>
        </w:rPr>
        <w:t>. zm.</w:t>
      </w:r>
      <w:r w:rsidRPr="00523F09">
        <w:rPr>
          <w:sz w:val="24"/>
          <w:szCs w:val="24"/>
          <w:lang w:bidi="pl-PL"/>
        </w:rPr>
        <w:t>) (ZUS).</w:t>
      </w:r>
    </w:p>
    <w:p w14:paraId="22847AF4" w14:textId="77777777" w:rsidR="00E001AA" w:rsidRPr="00523F09" w:rsidRDefault="00E001AA" w:rsidP="00523F09">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61A51D3E" w:rsidR="00652DF6" w:rsidRPr="00523F09" w:rsidRDefault="00E42762" w:rsidP="00523F09">
      <w:pPr>
        <w:pStyle w:val="Tekstprzypisudolnego"/>
        <w:rPr>
          <w:sz w:val="24"/>
          <w:szCs w:val="24"/>
        </w:rPr>
      </w:pPr>
      <w:r w:rsidRPr="00523F09">
        <w:rPr>
          <w:b/>
          <w:sz w:val="24"/>
          <w:szCs w:val="24"/>
        </w:rPr>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 xml:space="preserve">w wyższym wymiarze czasu pracy, albo dodatkowego lub innego zatrudnienia, zarejestrowanych </w:t>
      </w:r>
      <w:r w:rsidR="00A06219">
        <w:rPr>
          <w:sz w:val="24"/>
          <w:szCs w:val="24"/>
          <w:u w:val="single"/>
        </w:rPr>
        <w:br/>
      </w:r>
      <w:r w:rsidR="00652DF6" w:rsidRPr="00523F09">
        <w:rPr>
          <w:sz w:val="24"/>
          <w:szCs w:val="24"/>
          <w:u w:val="single"/>
        </w:rPr>
        <w:t>w powiatowym urzędzie pracy</w:t>
      </w:r>
      <w:r w:rsidR="004F51B4" w:rsidRPr="00523F09">
        <w:rPr>
          <w:sz w:val="24"/>
          <w:szCs w:val="24"/>
          <w:u w:val="single"/>
        </w:rPr>
        <w:t>.</w:t>
      </w:r>
    </w:p>
    <w:p w14:paraId="3A640BBA" w14:textId="66F27D0D" w:rsidR="004F51B4" w:rsidRPr="00523F09" w:rsidRDefault="004F51B4" w:rsidP="00523F09">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r w:rsidR="00370B07">
        <w:rPr>
          <w:sz w:val="24"/>
          <w:szCs w:val="24"/>
          <w:lang w:bidi="pl-PL"/>
        </w:rPr>
        <w:t xml:space="preserve"> </w:t>
      </w:r>
      <w:r w:rsidR="00370B07" w:rsidRPr="00DF0331">
        <w:rPr>
          <w:sz w:val="24"/>
          <w:szCs w:val="24"/>
          <w:lang w:bidi="pl-PL"/>
        </w:rPr>
        <w:t>Za osobę ubogą pracuj</w:t>
      </w:r>
      <w:r w:rsidR="00A06219" w:rsidRPr="00DF0331">
        <w:rPr>
          <w:sz w:val="24"/>
          <w:szCs w:val="24"/>
          <w:lang w:bidi="pl-PL"/>
        </w:rPr>
        <w:t>ą</w:t>
      </w:r>
      <w:r w:rsidR="00370B07" w:rsidRPr="00DF0331">
        <w:rPr>
          <w:sz w:val="24"/>
          <w:szCs w:val="24"/>
          <w:lang w:bidi="pl-PL"/>
        </w:rPr>
        <w:t xml:space="preserve">cą należy uznać osobę spełniającą co najmniej jedną </w:t>
      </w:r>
      <w:r w:rsidR="00A06219" w:rsidRPr="00DF0331">
        <w:rPr>
          <w:sz w:val="24"/>
          <w:szCs w:val="24"/>
          <w:lang w:bidi="pl-PL"/>
        </w:rPr>
        <w:br/>
      </w:r>
      <w:r w:rsidR="00370B07" w:rsidRPr="00DF0331">
        <w:rPr>
          <w:sz w:val="24"/>
          <w:szCs w:val="24"/>
          <w:lang w:bidi="pl-PL"/>
        </w:rPr>
        <w:t>z dwóch powyższych przesłanek.</w:t>
      </w:r>
      <w:r w:rsidR="00370B07">
        <w:rPr>
          <w:sz w:val="24"/>
          <w:szCs w:val="24"/>
          <w:lang w:bidi="pl-PL"/>
        </w:rPr>
        <w:t xml:space="preserve"> </w:t>
      </w:r>
    </w:p>
    <w:p w14:paraId="2B22AA06" w14:textId="77777777" w:rsidR="002A6623" w:rsidRPr="00523F09" w:rsidRDefault="00865E45" w:rsidP="00523F09">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 xml:space="preserve">de </w:t>
      </w:r>
      <w:proofErr w:type="spellStart"/>
      <w:r w:rsidR="002A6623" w:rsidRPr="00523F09">
        <w:rPr>
          <w:rFonts w:cs="Arial"/>
          <w:b/>
          <w:i/>
          <w:iCs/>
          <w:sz w:val="24"/>
          <w:szCs w:val="24"/>
        </w:rPr>
        <w:t>minimis</w:t>
      </w:r>
      <w:proofErr w:type="spellEnd"/>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w:t>
      </w:r>
      <w:proofErr w:type="spellStart"/>
      <w:r w:rsidR="002A6623" w:rsidRPr="00523F09">
        <w:rPr>
          <w:rFonts w:cs="Arial"/>
          <w:i/>
          <w:iCs/>
          <w:sz w:val="24"/>
          <w:szCs w:val="24"/>
        </w:rPr>
        <w:t>minimis</w:t>
      </w:r>
      <w:proofErr w:type="spellEnd"/>
      <w:r w:rsidR="002A6623" w:rsidRPr="00523F09">
        <w:rPr>
          <w:rFonts w:cs="Arial"/>
          <w:i/>
          <w:iCs/>
          <w:sz w:val="24"/>
          <w:szCs w:val="24"/>
        </w:rPr>
        <w:t xml:space="preserve">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 xml:space="preserve">Unii Europejskiej do pomocy de </w:t>
      </w:r>
      <w:proofErr w:type="spellStart"/>
      <w:r w:rsidR="002A6623" w:rsidRPr="00523F09">
        <w:rPr>
          <w:rFonts w:cs="Arial"/>
          <w:sz w:val="24"/>
          <w:szCs w:val="24"/>
        </w:rPr>
        <w:t>minimis</w:t>
      </w:r>
      <w:proofErr w:type="spellEnd"/>
      <w:r w:rsidR="002A6623" w:rsidRPr="00523F09">
        <w:rPr>
          <w:rFonts w:cs="Arial"/>
          <w:sz w:val="24"/>
          <w:szCs w:val="24"/>
        </w:rPr>
        <w:t xml:space="preserve"> przyznawanej przedsiębiorstwom</w:t>
      </w:r>
      <w:r w:rsidRPr="00523F09">
        <w:rPr>
          <w:rFonts w:cs="Arial"/>
          <w:sz w:val="24"/>
          <w:szCs w:val="24"/>
        </w:rPr>
        <w:t xml:space="preserve"> </w:t>
      </w:r>
      <w:r w:rsidR="002A6623" w:rsidRPr="00523F09">
        <w:rPr>
          <w:rFonts w:cs="Arial"/>
          <w:sz w:val="24"/>
          <w:szCs w:val="24"/>
        </w:rPr>
        <w:t>wykonującym usługi świadczone w ogólnym interesie gospodarczym (Dz. Urz. UE L</w:t>
      </w:r>
      <w:r w:rsidRPr="00523F09">
        <w:rPr>
          <w:rFonts w:cs="Arial"/>
          <w:sz w:val="24"/>
          <w:szCs w:val="24"/>
        </w:rPr>
        <w:t xml:space="preserve"> 114 z 26.04.2012</w:t>
      </w:r>
      <w:r w:rsidR="00E72932" w:rsidRPr="00523F09">
        <w:rPr>
          <w:rFonts w:cs="Arial"/>
          <w:sz w:val="24"/>
          <w:szCs w:val="24"/>
        </w:rPr>
        <w:t>r.</w:t>
      </w:r>
      <w:r w:rsidRPr="00523F09">
        <w:rPr>
          <w:rFonts w:cs="Arial"/>
          <w:sz w:val="24"/>
          <w:szCs w:val="24"/>
        </w:rPr>
        <w:t>).</w:t>
      </w:r>
    </w:p>
    <w:p w14:paraId="6BE17EA5" w14:textId="77777777" w:rsidR="002E7C7D" w:rsidRPr="00626BD4" w:rsidRDefault="00E87941" w:rsidP="002E7C7D">
      <w:pPr>
        <w:autoSpaceDE w:val="0"/>
        <w:autoSpaceDN w:val="0"/>
        <w:adjustRightInd w:val="0"/>
        <w:spacing w:before="120" w:after="120" w:line="240" w:lineRule="auto"/>
        <w:rPr>
          <w:sz w:val="24"/>
          <w:szCs w:val="24"/>
        </w:rPr>
      </w:pPr>
      <w:r w:rsidRPr="002E7C7D">
        <w:rPr>
          <w:b/>
          <w:sz w:val="24"/>
          <w:szCs w:val="24"/>
        </w:rPr>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(Dz. U. z 2018r., poz. 646, z </w:t>
      </w:r>
      <w:proofErr w:type="spellStart"/>
      <w:r w:rsidR="002E7C7D" w:rsidRPr="004241B4">
        <w:rPr>
          <w:sz w:val="24"/>
          <w:szCs w:val="24"/>
        </w:rPr>
        <w:t>późn</w:t>
      </w:r>
      <w:proofErr w:type="spellEnd"/>
      <w:r w:rsidR="002E7C7D" w:rsidRPr="004241B4">
        <w:rPr>
          <w:sz w:val="24"/>
          <w:szCs w:val="24"/>
        </w:rPr>
        <w:t>.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7B2218A9" w:rsidR="00E87941" w:rsidRPr="002E7C7D" w:rsidRDefault="00E87941" w:rsidP="00F61797">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(Dz. U. z </w:t>
      </w:r>
      <w:r w:rsidR="00C77DF8" w:rsidRPr="002E7C7D">
        <w:rPr>
          <w:sz w:val="24"/>
          <w:szCs w:val="24"/>
        </w:rPr>
        <w:t>2018r</w:t>
      </w:r>
      <w:r w:rsidRPr="002E7C7D">
        <w:rPr>
          <w:sz w:val="24"/>
          <w:szCs w:val="24"/>
        </w:rPr>
        <w:t xml:space="preserve">., poz. </w:t>
      </w:r>
      <w:r w:rsidR="00C77DF8" w:rsidRPr="002E7C7D">
        <w:rPr>
          <w:sz w:val="24"/>
          <w:szCs w:val="24"/>
        </w:rPr>
        <w:t>646</w:t>
      </w:r>
      <w:r w:rsidR="003F0642" w:rsidRPr="002E7C7D">
        <w:rPr>
          <w:sz w:val="24"/>
          <w:szCs w:val="24"/>
        </w:rPr>
        <w:t>,</w:t>
      </w:r>
      <w:r w:rsidR="0019353A" w:rsidRPr="002E7C7D">
        <w:rPr>
          <w:sz w:val="24"/>
          <w:szCs w:val="24"/>
        </w:rPr>
        <w:t xml:space="preserve"> </w:t>
      </w:r>
      <w:r w:rsidR="000C2249" w:rsidRPr="002E7C7D">
        <w:rPr>
          <w:sz w:val="24"/>
          <w:szCs w:val="24"/>
        </w:rPr>
        <w:t xml:space="preserve">z </w:t>
      </w:r>
      <w:proofErr w:type="spellStart"/>
      <w:r w:rsidR="000C2249" w:rsidRPr="002E7C7D">
        <w:rPr>
          <w:sz w:val="24"/>
          <w:szCs w:val="24"/>
        </w:rPr>
        <w:t>późn</w:t>
      </w:r>
      <w:proofErr w:type="spellEnd"/>
      <w:r w:rsidR="000C2249" w:rsidRPr="002E7C7D">
        <w:rPr>
          <w:sz w:val="24"/>
          <w:szCs w:val="24"/>
        </w:rPr>
        <w:t>.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Default="007617E2" w:rsidP="007617E2">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6AE25D9B" w14:textId="77777777" w:rsidR="00B73DAA" w:rsidRDefault="00B73DAA" w:rsidP="004A7CB4">
      <w:pPr>
        <w:pStyle w:val="NormalnyWeb"/>
        <w:shd w:val="clear" w:color="auto" w:fill="FFFFFF"/>
        <w:spacing w:before="120" w:beforeAutospacing="0" w:after="120" w:afterAutospacing="0"/>
      </w:pPr>
    </w:p>
    <w:p w14:paraId="092DF8CD" w14:textId="7FB44585" w:rsidR="00B73DAA" w:rsidRPr="00524766" w:rsidRDefault="00B73DAA" w:rsidP="002467A2">
      <w:pPr>
        <w:pStyle w:val="NormalnyWeb"/>
        <w:shd w:val="clear" w:color="auto" w:fill="FFFFFF"/>
        <w:spacing w:before="120" w:beforeAutospacing="0" w:after="120" w:afterAutospacing="0"/>
      </w:pPr>
      <w:r w:rsidRPr="0041318B">
        <w:rPr>
          <w:b/>
        </w:rPr>
        <w:t>Sześciokrotność wysokości przeciętnego wynagrodzenia za pracę</w:t>
      </w:r>
      <w:r>
        <w:t xml:space="preserve"> - </w:t>
      </w:r>
      <w:r w:rsidRPr="00523F09">
        <w:rPr>
          <w:rFonts w:eastAsia="Calibri"/>
        </w:rPr>
        <w:t xml:space="preserve">ilekroć w dokumencie mowa jest </w:t>
      </w:r>
      <w:r>
        <w:rPr>
          <w:rFonts w:eastAsia="Calibri"/>
        </w:rPr>
        <w:br/>
      </w:r>
      <w:r w:rsidRPr="00523F09">
        <w:rPr>
          <w:rFonts w:eastAsia="Calibri"/>
        </w:rPr>
        <w:t xml:space="preserve">o </w:t>
      </w:r>
      <w:r>
        <w:rPr>
          <w:rFonts w:eastAsia="Calibri"/>
        </w:rPr>
        <w:t>sześciokrotnej wysokości przeciętnego wynagrodzenia za pracę,</w:t>
      </w:r>
      <w:r w:rsidRPr="00523F09">
        <w:rPr>
          <w:rFonts w:eastAsia="Calibri"/>
        </w:rPr>
        <w:t xml:space="preserve"> rozumie się przez to </w:t>
      </w:r>
      <w:r>
        <w:rPr>
          <w:rFonts w:eastAsia="Calibri"/>
        </w:rPr>
        <w:t>kwotę</w:t>
      </w:r>
      <w:r w:rsidR="00D4003F">
        <w:rPr>
          <w:rFonts w:eastAsia="Calibri"/>
        </w:rPr>
        <w:t>,</w:t>
      </w:r>
      <w:r>
        <w:rPr>
          <w:rFonts w:eastAsia="Calibri"/>
        </w:rPr>
        <w:t xml:space="preserve"> </w:t>
      </w:r>
      <w:r>
        <w:rPr>
          <w:rFonts w:cs="Calibri"/>
          <w:lang w:eastAsia="ar-SA"/>
        </w:rPr>
        <w:t>o której</w:t>
      </w:r>
      <w:r w:rsidRPr="00006CCD">
        <w:rPr>
          <w:rFonts w:cs="Calibri"/>
          <w:lang w:eastAsia="ar-SA"/>
        </w:rPr>
        <w:t xml:space="preserve"> mowa </w:t>
      </w:r>
      <w:r>
        <w:rPr>
          <w:rFonts w:cs="Calibri"/>
          <w:lang w:eastAsia="ar-SA"/>
        </w:rPr>
        <w:br/>
      </w:r>
      <w:r w:rsidRPr="00006CCD">
        <w:rPr>
          <w:rFonts w:cs="Calibri"/>
          <w:lang w:eastAsia="ar-SA"/>
        </w:rPr>
        <w:t>w art. 2 ust. 1 pkt 28 ustawy z dnia 20 kwietnia 2004 r. o promocji zatrudnienia i instytucjach rynku pracy</w:t>
      </w:r>
      <w:r>
        <w:rPr>
          <w:rFonts w:cs="Calibri"/>
          <w:lang w:eastAsia="ar-SA"/>
        </w:rPr>
        <w:t xml:space="preserve"> i jest to kwota brutto</w:t>
      </w:r>
      <w:r w:rsidR="00ED024A">
        <w:rPr>
          <w:rFonts w:cs="Calibri"/>
          <w:lang w:eastAsia="ar-SA"/>
        </w:rPr>
        <w:t>, o którą wnioskuje uczestnik.</w:t>
      </w:r>
    </w:p>
    <w:p w14:paraId="6DE00610" w14:textId="5265B86F" w:rsidR="00875F13" w:rsidRPr="00523F09" w:rsidRDefault="00C17943" w:rsidP="00523F09">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xml:space="preserve">, osoba fizyczna lub podmiot bezpośrednio korzystające </w:t>
      </w:r>
      <w:r w:rsidR="004A7CB4">
        <w:rPr>
          <w:rFonts w:eastAsia="Calibri"/>
          <w:sz w:val="24"/>
          <w:szCs w:val="24"/>
          <w:lang w:eastAsia="en-US"/>
        </w:rPr>
        <w:br/>
      </w:r>
      <w:r w:rsidR="007F6A77" w:rsidRPr="00523F09">
        <w:rPr>
          <w:rFonts w:eastAsia="Calibri"/>
          <w:sz w:val="24"/>
          <w:szCs w:val="24"/>
          <w:lang w:eastAsia="en-US"/>
        </w:rPr>
        <w:t>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523F09">
      <w:pPr>
        <w:autoSpaceDE w:val="0"/>
        <w:autoSpaceDN w:val="0"/>
        <w:adjustRightInd w:val="0"/>
        <w:spacing w:before="120" w:after="120" w:line="240" w:lineRule="auto"/>
        <w:rPr>
          <w:rFonts w:cs="Arial"/>
          <w:b/>
          <w:sz w:val="24"/>
          <w:szCs w:val="24"/>
        </w:rPr>
      </w:pPr>
      <w:r w:rsidRPr="00523F09">
        <w:rPr>
          <w:b/>
          <w:bCs/>
          <w:sz w:val="24"/>
          <w:szCs w:val="24"/>
          <w:lang w:bidi="pl-PL"/>
        </w:rPr>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12A5FB94" w:rsidR="00C17943" w:rsidRDefault="00C17943" w:rsidP="00523F09">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 xml:space="preserve">(Dz. U. z </w:t>
      </w:r>
      <w:r w:rsidR="009C4371" w:rsidRPr="00523F09">
        <w:rPr>
          <w:rFonts w:cs="Arial"/>
          <w:sz w:val="24"/>
          <w:szCs w:val="24"/>
        </w:rPr>
        <w:t>201</w:t>
      </w:r>
      <w:r w:rsidR="009C4371">
        <w:rPr>
          <w:rFonts w:cs="Arial"/>
          <w:sz w:val="24"/>
          <w:szCs w:val="24"/>
        </w:rPr>
        <w:t>9</w:t>
      </w:r>
      <w:r w:rsidR="009C4371" w:rsidRPr="00523F09">
        <w:rPr>
          <w:rFonts w:cs="Arial"/>
          <w:sz w:val="24"/>
          <w:szCs w:val="24"/>
        </w:rPr>
        <w:t xml:space="preserve"> </w:t>
      </w:r>
      <w:r w:rsidR="009F210A" w:rsidRPr="00523F09">
        <w:rPr>
          <w:rFonts w:cs="Arial"/>
          <w:sz w:val="24"/>
          <w:szCs w:val="24"/>
        </w:rPr>
        <w:t xml:space="preserve">r., poz. </w:t>
      </w:r>
      <w:r w:rsidR="009C4371" w:rsidRPr="00523F09">
        <w:rPr>
          <w:rFonts w:cs="Arial"/>
          <w:sz w:val="24"/>
          <w:szCs w:val="24"/>
        </w:rPr>
        <w:t>3</w:t>
      </w:r>
      <w:r w:rsidR="009C4371">
        <w:rPr>
          <w:rFonts w:cs="Arial"/>
          <w:sz w:val="24"/>
          <w:szCs w:val="24"/>
        </w:rPr>
        <w:t>51)</w:t>
      </w:r>
      <w:r w:rsidR="000C2249" w:rsidRPr="00523F09">
        <w:rPr>
          <w:rFonts w:cs="Arial"/>
          <w:sz w:val="24"/>
          <w:szCs w:val="24"/>
        </w:rPr>
        <w:t xml:space="preserve"> </w:t>
      </w:r>
      <w:r w:rsidRPr="00523F09">
        <w:rPr>
          <w:rFonts w:cs="Arial"/>
          <w:sz w:val="24"/>
          <w:szCs w:val="24"/>
        </w:rPr>
        <w:t>z zastrzeżeniem inwestycji, o których mowa w art. 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5899323D" w14:textId="1759C71C" w:rsidR="00B73DAA" w:rsidRPr="00A06219" w:rsidRDefault="00B73DAA" w:rsidP="00B73DAA">
      <w:pPr>
        <w:autoSpaceDE w:val="0"/>
        <w:autoSpaceDN w:val="0"/>
        <w:adjustRightInd w:val="0"/>
        <w:spacing w:before="120" w:after="0" w:line="240" w:lineRule="auto"/>
        <w:jc w:val="both"/>
        <w:rPr>
          <w:rFonts w:cs="Arial"/>
          <w:sz w:val="24"/>
          <w:szCs w:val="24"/>
        </w:rPr>
      </w:pPr>
      <w:r w:rsidRPr="00A06219">
        <w:rPr>
          <w:rFonts w:cs="Arial"/>
          <w:b/>
          <w:sz w:val="24"/>
          <w:szCs w:val="24"/>
        </w:rPr>
        <w:t>Wysokość minimalnego wynagrodzenia za pracę</w:t>
      </w:r>
      <w:r w:rsidRPr="00A06219">
        <w:rPr>
          <w:rFonts w:cs="Arial"/>
          <w:sz w:val="24"/>
          <w:szCs w:val="24"/>
        </w:rPr>
        <w:t xml:space="preserve"> - </w:t>
      </w:r>
      <w:r w:rsidRPr="004A7CB4">
        <w:rPr>
          <w:rFonts w:eastAsia="Calibri"/>
          <w:sz w:val="24"/>
          <w:szCs w:val="24"/>
        </w:rPr>
        <w:t>ilekroć w dokumencie mowa jest o</w:t>
      </w:r>
      <w:r w:rsidRPr="002467A2">
        <w:rPr>
          <w:rFonts w:eastAsia="Calibri"/>
          <w:sz w:val="24"/>
          <w:szCs w:val="24"/>
        </w:rPr>
        <w:t xml:space="preserve"> wysokości minimalnego wynagrodzenia za pracę,</w:t>
      </w:r>
      <w:r w:rsidRPr="00A06219">
        <w:rPr>
          <w:rFonts w:eastAsia="Calibri"/>
          <w:sz w:val="24"/>
          <w:szCs w:val="24"/>
        </w:rPr>
        <w:t xml:space="preserve"> rozumie się przez to </w:t>
      </w:r>
      <w:r w:rsidRPr="002467A2">
        <w:rPr>
          <w:rFonts w:eastAsia="Calibri"/>
          <w:sz w:val="24"/>
          <w:szCs w:val="24"/>
        </w:rPr>
        <w:t>kwotę brutto</w:t>
      </w:r>
      <w:r w:rsidR="00ED024A" w:rsidRPr="002467A2">
        <w:rPr>
          <w:rFonts w:eastAsia="Calibri"/>
          <w:sz w:val="24"/>
          <w:szCs w:val="24"/>
        </w:rPr>
        <w:t>, o którą wnioskuje uczestnik</w:t>
      </w:r>
      <w:r w:rsidRPr="002467A2">
        <w:rPr>
          <w:rFonts w:eastAsia="Calibri"/>
          <w:sz w:val="24"/>
          <w:szCs w:val="24"/>
        </w:rPr>
        <w:t>.</w:t>
      </w:r>
    </w:p>
    <w:p w14:paraId="1EFD89F2" w14:textId="77777777" w:rsidR="003864A0" w:rsidRPr="004A5F10" w:rsidRDefault="00206D63" w:rsidP="008C45E7">
      <w:pPr>
        <w:pStyle w:val="Nagwek1"/>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proofErr w:type="spellStart"/>
      <w:r w:rsidRPr="004A5F10">
        <w:rPr>
          <w:caps w:val="0"/>
          <w:color w:val="auto"/>
        </w:rPr>
        <w:t>asady</w:t>
      </w:r>
      <w:proofErr w:type="spellEnd"/>
      <w:r w:rsidRPr="004A5F10">
        <w:rPr>
          <w:caps w:val="0"/>
          <w:color w:val="auto"/>
        </w:rPr>
        <w:t xml:space="preserve"> udzielania wsparcia</w:t>
      </w:r>
      <w:bookmarkEnd w:id="6"/>
    </w:p>
    <w:p w14:paraId="7FA1D6E9" w14:textId="77777777" w:rsidR="003864A0" w:rsidRPr="004A5F10" w:rsidRDefault="00D9648D" w:rsidP="008C45E7">
      <w:pPr>
        <w:pStyle w:val="Nagwek1"/>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F702CF">
      <w:pPr>
        <w:rPr>
          <w:sz w:val="24"/>
          <w:szCs w:val="24"/>
          <w:lang w:eastAsia="x-none"/>
        </w:rPr>
      </w:pPr>
    </w:p>
    <w:p w14:paraId="73E1B8AE" w14:textId="77777777" w:rsidR="00880F2A" w:rsidRPr="00523F09" w:rsidRDefault="00880F2A" w:rsidP="00523F09">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04B125C0" w:rsidR="00880F2A" w:rsidRPr="00006CCD" w:rsidRDefault="00305ADC" w:rsidP="00523F09">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4A7CB4">
        <w:rPr>
          <w:rFonts w:cs="Calibri"/>
          <w:sz w:val="24"/>
          <w:szCs w:val="24"/>
          <w:lang w:eastAsia="ar-SA"/>
        </w:rPr>
        <w:t xml:space="preserve"> </w:t>
      </w:r>
      <w:r w:rsidR="00B05F72" w:rsidRPr="00006CCD">
        <w:rPr>
          <w:rFonts w:cs="Calibri"/>
          <w:sz w:val="24"/>
          <w:szCs w:val="24"/>
          <w:lang w:eastAsia="ar-SA"/>
        </w:rPr>
        <w:t>w</w:t>
      </w:r>
      <w:r w:rsidR="00B05F72">
        <w:rPr>
          <w:rFonts w:cs="Calibri"/>
          <w:sz w:val="24"/>
          <w:szCs w:val="24"/>
          <w:lang w:eastAsia="ar-SA"/>
        </w:rPr>
        <w:t xml:space="preserve">w. </w:t>
      </w:r>
      <w:r w:rsidR="00880F2A" w:rsidRPr="00006CCD">
        <w:rPr>
          <w:rFonts w:cs="Calibri"/>
          <w:sz w:val="24"/>
          <w:szCs w:val="24"/>
          <w:lang w:eastAsia="ar-SA"/>
        </w:rPr>
        <w:t>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3FFAE701" w:rsidR="00880F2A" w:rsidRPr="00523F09" w:rsidRDefault="00BB6716" w:rsidP="00853B68">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przyznanie </w:t>
      </w:r>
      <w:r w:rsidR="00880F2A" w:rsidRPr="00006CCD">
        <w:rPr>
          <w:rFonts w:cs="Calibri"/>
          <w:sz w:val="24"/>
          <w:szCs w:val="24"/>
          <w:lang w:eastAsia="ar-SA"/>
        </w:rPr>
        <w:t>dotacj</w:t>
      </w:r>
      <w:r>
        <w:rPr>
          <w:rFonts w:cs="Calibri"/>
          <w:sz w:val="24"/>
          <w:szCs w:val="24"/>
          <w:lang w:eastAsia="ar-SA"/>
        </w:rPr>
        <w:t>i</w:t>
      </w:r>
      <w:r w:rsidR="004A7CB4">
        <w:rPr>
          <w:rFonts w:cs="Calibri"/>
          <w:sz w:val="24"/>
          <w:szCs w:val="24"/>
          <w:lang w:eastAsia="ar-SA"/>
        </w:rPr>
        <w:t xml:space="preserve"> </w:t>
      </w:r>
      <w:r w:rsidR="00880F2A" w:rsidRPr="00006CCD">
        <w:rPr>
          <w:rFonts w:cs="Calibri"/>
          <w:sz w:val="24"/>
          <w:szCs w:val="24"/>
          <w:lang w:eastAsia="ar-SA"/>
        </w:rPr>
        <w:t xml:space="preserve">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2FFE888E" w:rsidR="00880F2A" w:rsidRDefault="00880F2A" w:rsidP="00853B68">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 xml:space="preserve">pomoc finansową </w:t>
      </w:r>
      <w:r w:rsidR="00BB6716">
        <w:rPr>
          <w:rFonts w:cs="Calibri"/>
          <w:sz w:val="24"/>
          <w:szCs w:val="24"/>
          <w:lang w:eastAsia="ar-SA"/>
        </w:rPr>
        <w:br/>
      </w:r>
      <w:r w:rsidR="00E001AA" w:rsidRPr="00523F09">
        <w:rPr>
          <w:rFonts w:cs="Calibri"/>
          <w:sz w:val="24"/>
          <w:szCs w:val="24"/>
          <w:lang w:eastAsia="ar-SA"/>
        </w:rPr>
        <w:t>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w:t>
      </w:r>
      <w:r w:rsidR="00853B68">
        <w:rPr>
          <w:rFonts w:cs="Calibri"/>
          <w:color w:val="000000"/>
          <w:sz w:val="24"/>
          <w:szCs w:val="24"/>
          <w:lang w:eastAsia="ar-SA"/>
        </w:rPr>
        <w:t xml:space="preserve"> </w:t>
      </w:r>
      <w:r w:rsidR="00F702CF" w:rsidRPr="00523F09">
        <w:rPr>
          <w:rFonts w:cs="Calibri"/>
          <w:color w:val="000000"/>
          <w:sz w:val="24"/>
          <w:szCs w:val="24"/>
          <w:lang w:eastAsia="ar-SA"/>
        </w:rPr>
        <w:t>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450E9707" w:rsidR="00A71C46" w:rsidRPr="00A71C46" w:rsidRDefault="00FC3691" w:rsidP="00FB665F">
      <w:pPr>
        <w:suppressAutoHyphens/>
        <w:spacing w:before="40" w:after="40" w:line="240" w:lineRule="auto"/>
        <w:ind w:left="284"/>
        <w:jc w:val="both"/>
        <w:rPr>
          <w:rFonts w:cs="Calibri"/>
          <w:b/>
          <w:sz w:val="24"/>
          <w:szCs w:val="24"/>
          <w:lang w:eastAsia="ar-SA"/>
        </w:rPr>
      </w:pPr>
      <w:r>
        <w:rPr>
          <w:rFonts w:cs="Calibri"/>
          <w:b/>
          <w:sz w:val="24"/>
          <w:szCs w:val="24"/>
          <w:lang w:eastAsia="ar-SA"/>
        </w:rPr>
        <w:t>Uczestnik projektu wnioskuje o d</w:t>
      </w:r>
      <w:r w:rsidR="0037766F">
        <w:rPr>
          <w:rFonts w:cs="Calibri"/>
          <w:b/>
          <w:sz w:val="24"/>
          <w:szCs w:val="24"/>
          <w:lang w:eastAsia="ar-SA"/>
        </w:rPr>
        <w:t>o</w:t>
      </w:r>
      <w:r>
        <w:rPr>
          <w:rFonts w:cs="Calibri"/>
          <w:b/>
          <w:sz w:val="24"/>
          <w:szCs w:val="24"/>
          <w:lang w:eastAsia="ar-SA"/>
        </w:rPr>
        <w:t>t</w:t>
      </w:r>
      <w:r w:rsidR="00902164">
        <w:rPr>
          <w:rFonts w:cs="Calibri"/>
          <w:b/>
          <w:sz w:val="24"/>
          <w:szCs w:val="24"/>
          <w:lang w:eastAsia="ar-SA"/>
        </w:rPr>
        <w:t>a</w:t>
      </w:r>
      <w:r>
        <w:rPr>
          <w:rFonts w:cs="Calibri"/>
          <w:b/>
          <w:sz w:val="24"/>
          <w:szCs w:val="24"/>
          <w:lang w:eastAsia="ar-SA"/>
        </w:rPr>
        <w:t xml:space="preserve">cję oraz finansowe wsparcie pomostowe (podstawowe oraz przedłużone) w kwotach brutto, natomiast </w:t>
      </w:r>
      <w:r w:rsidR="00A71C46" w:rsidRPr="00A71C46">
        <w:rPr>
          <w:rFonts w:cs="Calibri"/>
          <w:b/>
          <w:sz w:val="24"/>
          <w:szCs w:val="24"/>
          <w:lang w:eastAsia="ar-SA"/>
        </w:rPr>
        <w:t xml:space="preserve">wsparcie </w:t>
      </w:r>
      <w:r w:rsidR="00902164">
        <w:rPr>
          <w:rFonts w:cs="Calibri"/>
          <w:b/>
          <w:sz w:val="24"/>
          <w:szCs w:val="24"/>
          <w:lang w:eastAsia="ar-SA"/>
        </w:rPr>
        <w:t xml:space="preserve">to </w:t>
      </w:r>
      <w:r w:rsidR="00A71C46" w:rsidRPr="00A71C46">
        <w:rPr>
          <w:rFonts w:cs="Calibri"/>
          <w:b/>
          <w:sz w:val="24"/>
          <w:szCs w:val="24"/>
          <w:lang w:eastAsia="ar-SA"/>
        </w:rPr>
        <w:t xml:space="preserve">udzielane </w:t>
      </w:r>
      <w:r w:rsidR="00902164">
        <w:rPr>
          <w:rFonts w:cs="Calibri"/>
          <w:b/>
          <w:sz w:val="24"/>
          <w:szCs w:val="24"/>
          <w:lang w:eastAsia="ar-SA"/>
        </w:rPr>
        <w:t xml:space="preserve">będzie </w:t>
      </w:r>
      <w:r w:rsidR="00A71C46" w:rsidRPr="00A71C46">
        <w:rPr>
          <w:rFonts w:cs="Calibri"/>
          <w:b/>
          <w:sz w:val="24"/>
          <w:szCs w:val="24"/>
          <w:lang w:eastAsia="ar-SA"/>
        </w:rPr>
        <w:t xml:space="preserve">w kwotach netto bez względu na </w:t>
      </w:r>
      <w:r w:rsidR="00A71C46">
        <w:rPr>
          <w:rFonts w:cs="Calibri"/>
          <w:b/>
          <w:sz w:val="24"/>
          <w:szCs w:val="24"/>
          <w:lang w:eastAsia="ar-SA"/>
        </w:rPr>
        <w:t xml:space="preserve">status </w:t>
      </w:r>
      <w:r w:rsidR="00A71C46" w:rsidRPr="00A71C46">
        <w:rPr>
          <w:rFonts w:cs="Calibri"/>
          <w:b/>
          <w:sz w:val="24"/>
          <w:szCs w:val="24"/>
          <w:lang w:eastAsia="ar-SA"/>
        </w:rPr>
        <w:t xml:space="preserve">podatkowy uczestnika. </w:t>
      </w:r>
    </w:p>
    <w:p w14:paraId="3FE81EC8" w14:textId="77777777" w:rsidR="00696C43" w:rsidRPr="00061256" w:rsidRDefault="00517B75" w:rsidP="0019353A">
      <w:pPr>
        <w:pStyle w:val="Nagwek1"/>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proofErr w:type="spellStart"/>
      <w:r w:rsidR="00206D63" w:rsidRPr="004A5F10">
        <w:rPr>
          <w:caps w:val="0"/>
          <w:color w:val="auto"/>
          <w:szCs w:val="28"/>
        </w:rPr>
        <w:t>czestnicy</w:t>
      </w:r>
      <w:proofErr w:type="spellEnd"/>
      <w:r w:rsidR="00206D63" w:rsidRPr="004A5F10">
        <w:rPr>
          <w:caps w:val="0"/>
          <w:color w:val="auto"/>
          <w:szCs w:val="28"/>
        </w:rPr>
        <w:t xml:space="preserve"> projektów</w:t>
      </w:r>
      <w:bookmarkEnd w:id="9"/>
      <w:bookmarkEnd w:id="10"/>
    </w:p>
    <w:p w14:paraId="46F1C3F6" w14:textId="77777777" w:rsidR="0019353A" w:rsidRPr="004A5F10" w:rsidRDefault="0019353A" w:rsidP="0019353A">
      <w:pPr>
        <w:rPr>
          <w:lang w:val="x-none" w:eastAsia="x-none"/>
        </w:rPr>
      </w:pPr>
    </w:p>
    <w:p w14:paraId="43F77E06" w14:textId="77777777" w:rsidR="00BC1EEF" w:rsidRPr="00523F09" w:rsidRDefault="00DA462D" w:rsidP="00523F09">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523F09">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523F09">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523F09">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523F09">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523F09">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0ADA92CC" w:rsidR="0031313C" w:rsidRPr="00523F09" w:rsidRDefault="0031313C" w:rsidP="00523F09">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A6762F" w:rsidRPr="00523F09">
        <w:rPr>
          <w:sz w:val="24"/>
          <w:szCs w:val="24"/>
        </w:rPr>
        <w:t xml:space="preserve">Dz. U. z </w:t>
      </w:r>
      <w:r w:rsidR="007B2D1B" w:rsidRPr="00523F09">
        <w:rPr>
          <w:sz w:val="24"/>
          <w:szCs w:val="24"/>
        </w:rPr>
        <w:t>201</w:t>
      </w:r>
      <w:r w:rsidR="007B2D1B">
        <w:rPr>
          <w:sz w:val="24"/>
          <w:szCs w:val="24"/>
        </w:rPr>
        <w:t>8</w:t>
      </w:r>
      <w:r w:rsidR="007B2D1B" w:rsidRPr="00523F09">
        <w:rPr>
          <w:sz w:val="24"/>
          <w:szCs w:val="24"/>
        </w:rPr>
        <w:t>r</w:t>
      </w:r>
      <w:r w:rsidR="00A6762F" w:rsidRPr="00523F09">
        <w:rPr>
          <w:sz w:val="24"/>
          <w:szCs w:val="24"/>
        </w:rPr>
        <w:t xml:space="preserve">., poz. </w:t>
      </w:r>
      <w:r w:rsidR="007B2D1B">
        <w:rPr>
          <w:sz w:val="24"/>
          <w:szCs w:val="24"/>
        </w:rPr>
        <w:t>1958</w:t>
      </w:r>
      <w:r w:rsidR="009C4371">
        <w:rPr>
          <w:sz w:val="24"/>
          <w:szCs w:val="24"/>
        </w:rPr>
        <w:t xml:space="preserve"> z </w:t>
      </w:r>
      <w:proofErr w:type="spellStart"/>
      <w:r w:rsidR="009C4371">
        <w:rPr>
          <w:sz w:val="24"/>
          <w:szCs w:val="24"/>
        </w:rPr>
        <w:t>późn</w:t>
      </w:r>
      <w:proofErr w:type="spellEnd"/>
      <w:r w:rsidR="009C4371">
        <w:rPr>
          <w:sz w:val="24"/>
          <w:szCs w:val="24"/>
        </w:rPr>
        <w:t>. zm.</w:t>
      </w:r>
      <w:r w:rsidRPr="00523F09">
        <w:rPr>
          <w:sz w:val="24"/>
          <w:szCs w:val="24"/>
        </w:rPr>
        <w:t xml:space="preserve">) oraz niekorzystających z pełni praw publicznych </w:t>
      </w:r>
      <w:r w:rsidR="00491A26" w:rsidRPr="00523F09">
        <w:rPr>
          <w:sz w:val="24"/>
          <w:szCs w:val="24"/>
        </w:rPr>
        <w:b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 xml:space="preserve">de </w:t>
      </w:r>
      <w:proofErr w:type="spellStart"/>
      <w:r w:rsidR="00C51675" w:rsidRPr="00523F09">
        <w:rPr>
          <w:rFonts w:cs="Arial"/>
          <w:bCs/>
          <w:i/>
          <w:iCs/>
          <w:sz w:val="24"/>
          <w:szCs w:val="24"/>
        </w:rPr>
        <w:t>minimis</w:t>
      </w:r>
      <w:proofErr w:type="spellEnd"/>
      <w:r w:rsidRPr="00523F09">
        <w:rPr>
          <w:sz w:val="24"/>
          <w:szCs w:val="24"/>
        </w:rPr>
        <w:t xml:space="preserve">, </w:t>
      </w:r>
    </w:p>
    <w:p w14:paraId="37335864" w14:textId="77777777" w:rsidR="001D5644" w:rsidRPr="00523F09" w:rsidRDefault="0074043A" w:rsidP="00523F09">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FE19B20" w:rsidR="00487228"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w:t>
      </w:r>
      <w:r w:rsidR="0067701A">
        <w:rPr>
          <w:sz w:val="24"/>
          <w:szCs w:val="24"/>
        </w:rPr>
        <w:t xml:space="preserve">realizatorem, </w:t>
      </w:r>
      <w:r w:rsidR="00487228" w:rsidRPr="00523F09">
        <w:rPr>
          <w:sz w:val="24"/>
          <w:szCs w:val="24"/>
        </w:rPr>
        <w:t xml:space="preserve">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xml:space="preserve">, </w:t>
      </w:r>
      <w:r w:rsidR="00854840">
        <w:rPr>
          <w:sz w:val="24"/>
          <w:szCs w:val="24"/>
        </w:rPr>
        <w:t xml:space="preserve">realizatora, </w:t>
      </w:r>
      <w:r w:rsidR="00487228" w:rsidRPr="00523F09">
        <w:rPr>
          <w:sz w:val="24"/>
          <w:szCs w:val="24"/>
        </w:rPr>
        <w:t>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0E1CF889" w:rsidR="00D72053" w:rsidRPr="00523F09" w:rsidRDefault="00487228" w:rsidP="00523F09">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w:t>
      </w:r>
      <w:r w:rsidR="0067701A">
        <w:rPr>
          <w:sz w:val="24"/>
          <w:szCs w:val="24"/>
        </w:rPr>
        <w:t xml:space="preserve">realizatorem, </w:t>
      </w:r>
      <w:r w:rsidRPr="00523F09">
        <w:rPr>
          <w:sz w:val="24"/>
          <w:szCs w:val="24"/>
        </w:rPr>
        <w:t xml:space="preserve">partnerem beneficjenta, wykonawcą </w:t>
      </w:r>
      <w:r w:rsidR="008D7FEA" w:rsidRPr="00523F09">
        <w:rPr>
          <w:sz w:val="24"/>
          <w:szCs w:val="24"/>
        </w:rPr>
        <w:t xml:space="preserve">oraz pracownikami </w:t>
      </w:r>
      <w:proofErr w:type="spellStart"/>
      <w:r w:rsidR="008D7FEA" w:rsidRPr="00523F09">
        <w:rPr>
          <w:sz w:val="24"/>
          <w:szCs w:val="24"/>
        </w:rPr>
        <w:t>beneficjenta,</w:t>
      </w:r>
      <w:r w:rsidR="003217BE">
        <w:rPr>
          <w:sz w:val="24"/>
          <w:szCs w:val="24"/>
        </w:rPr>
        <w:t>realizatora</w:t>
      </w:r>
      <w:proofErr w:type="spellEnd"/>
      <w:r w:rsidR="003217BE">
        <w:rPr>
          <w:sz w:val="24"/>
          <w:szCs w:val="24"/>
        </w:rPr>
        <w:t>,</w:t>
      </w:r>
      <w:r w:rsidR="008D7FEA" w:rsidRPr="00523F09">
        <w:rPr>
          <w:sz w:val="24"/>
          <w:szCs w:val="24"/>
        </w:rPr>
        <w:t xml:space="preserve">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B71C38F"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w:t>
      </w:r>
      <w:r w:rsidR="0067701A">
        <w:rPr>
          <w:sz w:val="24"/>
          <w:szCs w:val="24"/>
        </w:rPr>
        <w:t xml:space="preserve"> realizatorem</w:t>
      </w:r>
      <w:r w:rsidR="001821C7">
        <w:rPr>
          <w:sz w:val="24"/>
          <w:szCs w:val="24"/>
        </w:rPr>
        <w:t>,</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/osobę pozostającą w 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39B703F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2B3D0A"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2B3D0A" w:rsidRPr="00523F09">
        <w:rPr>
          <w:sz w:val="24"/>
          <w:szCs w:val="24"/>
        </w:rPr>
        <w:t xml:space="preserve">., poz. </w:t>
      </w:r>
      <w:r w:rsidR="00C77DF8">
        <w:rPr>
          <w:sz w:val="24"/>
          <w:szCs w:val="24"/>
        </w:rPr>
        <w:t>646</w:t>
      </w:r>
      <w:r w:rsidR="00C77DF8" w:rsidRPr="00523F09">
        <w:rPr>
          <w:sz w:val="24"/>
          <w:szCs w:val="24"/>
        </w:rPr>
        <w:t xml:space="preserve"> </w:t>
      </w:r>
      <w:r w:rsidR="00B71CAD" w:rsidRPr="00523F09">
        <w:rPr>
          <w:sz w:val="24"/>
          <w:szCs w:val="24"/>
        </w:rPr>
        <w:t xml:space="preserve">z </w:t>
      </w:r>
      <w:proofErr w:type="spellStart"/>
      <w:r w:rsidR="00B71CAD" w:rsidRPr="00523F09">
        <w:rPr>
          <w:sz w:val="24"/>
          <w:szCs w:val="24"/>
        </w:rPr>
        <w:t>późn</w:t>
      </w:r>
      <w:proofErr w:type="spellEnd"/>
      <w:r w:rsidR="00B71CAD" w:rsidRPr="00523F09">
        <w:rPr>
          <w:sz w:val="24"/>
          <w:szCs w:val="24"/>
        </w:rPr>
        <w:t>. zm</w:t>
      </w:r>
      <w:r w:rsidR="00763127" w:rsidRPr="00523F09">
        <w:rPr>
          <w:sz w:val="24"/>
          <w:szCs w:val="24"/>
        </w:rPr>
        <w:t>.</w:t>
      </w:r>
      <w:r w:rsidRPr="00523F09">
        <w:rPr>
          <w:sz w:val="24"/>
          <w:szCs w:val="24"/>
        </w:rPr>
        <w:t>),</w:t>
      </w:r>
    </w:p>
    <w:p w14:paraId="7E537F4A" w14:textId="77777777" w:rsidR="00D72053" w:rsidRPr="00523F09" w:rsidRDefault="00B161D3"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F30D78" w:rsidRPr="00523F09">
        <w:rPr>
          <w:sz w:val="24"/>
          <w:szCs w:val="24"/>
        </w:rPr>
        <w:t xml:space="preserve">Dz. U. </w:t>
      </w:r>
      <w:r w:rsidR="00667B7C" w:rsidRPr="00523F09">
        <w:rPr>
          <w:sz w:val="24"/>
          <w:szCs w:val="24"/>
        </w:rPr>
        <w:t>z 2017r., poz. 2077</w:t>
      </w:r>
      <w:r w:rsidR="000442D8">
        <w:rPr>
          <w:sz w:val="24"/>
          <w:szCs w:val="24"/>
        </w:rPr>
        <w:t xml:space="preserve"> </w:t>
      </w:r>
      <w:r w:rsidR="00323482">
        <w:rPr>
          <w:sz w:val="24"/>
          <w:szCs w:val="24"/>
        </w:rPr>
        <w:t xml:space="preserve">z </w:t>
      </w:r>
      <w:proofErr w:type="spellStart"/>
      <w:r w:rsidR="00323482">
        <w:rPr>
          <w:sz w:val="24"/>
          <w:szCs w:val="24"/>
        </w:rPr>
        <w:t>późn</w:t>
      </w:r>
      <w:proofErr w:type="spellEnd"/>
      <w:r w:rsidR="00323482">
        <w:rPr>
          <w:sz w:val="24"/>
          <w:szCs w:val="24"/>
        </w:rPr>
        <w:t>. zm.</w:t>
      </w:r>
      <w:r w:rsidRPr="00523F09">
        <w:rPr>
          <w:sz w:val="24"/>
          <w:szCs w:val="24"/>
        </w:rPr>
        <w:t>),</w:t>
      </w:r>
    </w:p>
    <w:p w14:paraId="6447264D" w14:textId="77777777"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proofErr w:type="spellStart"/>
      <w:r w:rsidRPr="00523F09">
        <w:rPr>
          <w:i/>
          <w:sz w:val="24"/>
          <w:szCs w:val="24"/>
        </w:rPr>
        <w:t>creamingu</w:t>
      </w:r>
      <w:proofErr w:type="spellEnd"/>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4B92D619"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 xml:space="preserve">nie będą posiadały wszystkich niezbędnych pozwoleń (do prowadzenia działalności gospodarczej, która ma zostać utworzona w związku </w:t>
      </w:r>
      <w:r w:rsidR="00DF0331">
        <w:rPr>
          <w:sz w:val="24"/>
          <w:szCs w:val="24"/>
        </w:rPr>
        <w:br/>
      </w:r>
      <w:r w:rsidRPr="00523F09">
        <w:rPr>
          <w:sz w:val="24"/>
          <w:szCs w:val="24"/>
        </w:rPr>
        <w:t>z realizacją projektu)</w:t>
      </w:r>
      <w:r w:rsidR="006076C5" w:rsidRPr="00523F09">
        <w:rPr>
          <w:rStyle w:val="Odwoanieprzypisudolnego"/>
          <w:sz w:val="24"/>
          <w:szCs w:val="24"/>
        </w:rPr>
        <w:footnoteReference w:id="16"/>
      </w:r>
      <w:r w:rsidRPr="00523F09">
        <w:rPr>
          <w:sz w:val="24"/>
          <w:szCs w:val="24"/>
        </w:rPr>
        <w:t>, w szczególności:</w:t>
      </w:r>
    </w:p>
    <w:p w14:paraId="337312E2" w14:textId="00FE3A82" w:rsidR="00E87941" w:rsidRPr="00523F0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C77DF8">
        <w:rPr>
          <w:sz w:val="24"/>
          <w:szCs w:val="24"/>
        </w:rPr>
        <w:t>8</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60A84263" w14:textId="72973029" w:rsidR="00496404" w:rsidRPr="0064279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 xml:space="preserve">(Dz. U. </w:t>
      </w:r>
      <w:r w:rsidR="00845E5E" w:rsidRPr="00642799">
        <w:rPr>
          <w:sz w:val="24"/>
          <w:szCs w:val="24"/>
        </w:rPr>
        <w:t xml:space="preserve">z </w:t>
      </w:r>
      <w:r w:rsidR="00C77DF8" w:rsidRPr="00642799">
        <w:rPr>
          <w:sz w:val="24"/>
          <w:szCs w:val="24"/>
        </w:rPr>
        <w:t>201</w:t>
      </w:r>
      <w:r w:rsidR="00C77DF8">
        <w:rPr>
          <w:sz w:val="24"/>
          <w:szCs w:val="24"/>
        </w:rPr>
        <w:t>8</w:t>
      </w:r>
      <w:r w:rsidR="00C77DF8" w:rsidRPr="00642799">
        <w:rPr>
          <w:sz w:val="24"/>
          <w:szCs w:val="24"/>
        </w:rPr>
        <w:t>r</w:t>
      </w:r>
      <w:r w:rsidR="00845E5E" w:rsidRPr="00642799">
        <w:rPr>
          <w:sz w:val="24"/>
          <w:szCs w:val="24"/>
        </w:rPr>
        <w:t xml:space="preserve">., poz. </w:t>
      </w:r>
      <w:r w:rsidR="00C77DF8">
        <w:rPr>
          <w:sz w:val="24"/>
          <w:szCs w:val="24"/>
        </w:rPr>
        <w:t>1202</w:t>
      </w:r>
      <w:r w:rsidR="00C77DF8" w:rsidRPr="00642799">
        <w:rPr>
          <w:sz w:val="24"/>
          <w:szCs w:val="24"/>
        </w:rPr>
        <w:t xml:space="preserve"> </w:t>
      </w:r>
      <w:r w:rsidRPr="00642799">
        <w:rPr>
          <w:sz w:val="24"/>
          <w:szCs w:val="24"/>
        </w:rPr>
        <w:t xml:space="preserve">z </w:t>
      </w:r>
      <w:proofErr w:type="spellStart"/>
      <w:r w:rsidRPr="00642799">
        <w:rPr>
          <w:sz w:val="24"/>
          <w:szCs w:val="24"/>
        </w:rPr>
        <w:t>późn</w:t>
      </w:r>
      <w:proofErr w:type="spellEnd"/>
      <w:r w:rsidRPr="00642799">
        <w:rPr>
          <w:sz w:val="24"/>
          <w:szCs w:val="24"/>
        </w:rPr>
        <w:t xml:space="preserve">. zm.). </w:t>
      </w:r>
    </w:p>
    <w:p w14:paraId="3207CB73" w14:textId="77777777" w:rsidR="00496404" w:rsidRPr="00642799" w:rsidRDefault="000C5FE2"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8C45E7">
      <w:pPr>
        <w:pStyle w:val="Nagwek1"/>
        <w:rPr>
          <w:caps w:val="0"/>
          <w:color w:val="auto"/>
          <w:lang w:val="pl-PL"/>
        </w:rPr>
      </w:pPr>
      <w:bookmarkStart w:id="11" w:name="_Toc440964177"/>
      <w:bookmarkStart w:id="12" w:name="_Toc507748606"/>
      <w:r w:rsidRPr="004A5F10">
        <w:rPr>
          <w:caps w:val="0"/>
          <w:color w:val="auto"/>
        </w:rPr>
        <w:t>Podrozdział 3</w:t>
      </w:r>
      <w:r w:rsidR="00206D63" w:rsidRPr="004A5F10">
        <w:rPr>
          <w:caps w:val="0"/>
          <w:color w:val="auto"/>
        </w:rPr>
        <w:t xml:space="preserve">.3 </w:t>
      </w:r>
      <w:r w:rsidR="00206D63" w:rsidRPr="004A5F10">
        <w:rPr>
          <w:caps w:val="0"/>
          <w:color w:val="auto"/>
          <w:lang w:val="pl-PL"/>
        </w:rPr>
        <w:t>L</w:t>
      </w:r>
      <w:proofErr w:type="spellStart"/>
      <w:r w:rsidR="00206D63" w:rsidRPr="004A5F10">
        <w:rPr>
          <w:caps w:val="0"/>
          <w:color w:val="auto"/>
        </w:rPr>
        <w:t>okalizacja</w:t>
      </w:r>
      <w:proofErr w:type="spellEnd"/>
      <w:r w:rsidR="00206D63" w:rsidRPr="004A5F10">
        <w:rPr>
          <w:caps w:val="0"/>
          <w:color w:val="auto"/>
        </w:rPr>
        <w:t xml:space="preserve"> projektu</w:t>
      </w:r>
      <w:bookmarkEnd w:id="11"/>
      <w:bookmarkEnd w:id="12"/>
    </w:p>
    <w:p w14:paraId="329F27D1" w14:textId="77777777" w:rsidR="00206D63" w:rsidRPr="00642799" w:rsidRDefault="00206D63" w:rsidP="003F3C38">
      <w:pPr>
        <w:rPr>
          <w:sz w:val="24"/>
          <w:szCs w:val="24"/>
          <w:lang w:eastAsia="x-none"/>
        </w:rPr>
      </w:pPr>
    </w:p>
    <w:p w14:paraId="1EC74E4D" w14:textId="77777777" w:rsidR="00D72053" w:rsidRPr="00642799" w:rsidRDefault="00E87941" w:rsidP="00642799">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42799">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52DF6">
      <w:pPr>
        <w:pStyle w:val="Nagwek1"/>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proofErr w:type="spellStart"/>
      <w:r w:rsidR="00206D63" w:rsidRPr="004A5F10">
        <w:rPr>
          <w:caps w:val="0"/>
          <w:color w:val="auto"/>
        </w:rPr>
        <w:t>adania</w:t>
      </w:r>
      <w:proofErr w:type="spellEnd"/>
      <w:r w:rsidR="00206D63" w:rsidRPr="004A5F10">
        <w:rPr>
          <w:caps w:val="0"/>
          <w:color w:val="auto"/>
        </w:rPr>
        <w:t xml:space="preserve">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206D63">
      <w:pPr>
        <w:rPr>
          <w:lang w:eastAsia="x-none"/>
        </w:rPr>
      </w:pPr>
    </w:p>
    <w:p w14:paraId="227BF005" w14:textId="77777777" w:rsidR="00E87941" w:rsidRPr="00642799" w:rsidRDefault="0047788B" w:rsidP="00642799">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42799">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42799">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42799">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budowlanej wraz z przemysłem mineralnym i usługami budowlanymi,</w:t>
      </w:r>
    </w:p>
    <w:p w14:paraId="36C984D4"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proofErr w:type="spellStart"/>
      <w:r w:rsidRPr="00642799">
        <w:rPr>
          <w:sz w:val="24"/>
          <w:szCs w:val="24"/>
        </w:rPr>
        <w:t>drzewno</w:t>
      </w:r>
      <w:proofErr w:type="spellEnd"/>
      <w:r w:rsidRPr="00642799">
        <w:rPr>
          <w:sz w:val="24"/>
          <w:szCs w:val="24"/>
        </w:rPr>
        <w:t>-papierniczej (w tym przemysł meblarski),</w:t>
      </w:r>
    </w:p>
    <w:p w14:paraId="22F5708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42799">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42799">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Pr="00523F09">
        <w:rPr>
          <w:sz w:val="24"/>
          <w:szCs w:val="24"/>
        </w:rPr>
        <w:t>;</w:t>
      </w:r>
    </w:p>
    <w:p w14:paraId="2FBE69BD"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00E87941" w:rsidRPr="00523F09">
        <w:rPr>
          <w:sz w:val="24"/>
          <w:szCs w:val="24"/>
        </w:rPr>
        <w:t>;</w:t>
      </w:r>
    </w:p>
    <w:p w14:paraId="36EB4177" w14:textId="6323178D"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320B8A">
        <w:rPr>
          <w:rFonts w:cs="Arial"/>
          <w:sz w:val="24"/>
          <w:szCs w:val="24"/>
        </w:rPr>
        <w:t xml:space="preserve"> przy udzielaniu dotacji</w:t>
      </w:r>
      <w:r w:rsidR="00085A6D" w:rsidRPr="00523F09">
        <w:rPr>
          <w:rFonts w:cs="Arial"/>
          <w:sz w:val="24"/>
          <w:szCs w:val="24"/>
        </w:rPr>
        <w:t>;</w:t>
      </w:r>
    </w:p>
    <w:p w14:paraId="7A3B48D8" w14:textId="77777777" w:rsidR="00E87941" w:rsidRPr="00523F09" w:rsidRDefault="00BC2386" w:rsidP="00642799">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42799">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42799">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42799">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o płatność końcową został zatwierdzony. Jednocześnie należy podkreślić, że w sytuacji, 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42799">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40052300" w14:textId="0A831262" w:rsidR="00B94142" w:rsidRPr="00523F09" w:rsidRDefault="00B94142"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Umow</w:t>
      </w:r>
      <w:r w:rsidR="00E84A62">
        <w:rPr>
          <w:i/>
          <w:sz w:val="24"/>
          <w:szCs w:val="24"/>
        </w:rPr>
        <w:t>y</w:t>
      </w:r>
      <w:r>
        <w:rPr>
          <w:i/>
          <w:sz w:val="24"/>
          <w:szCs w:val="24"/>
        </w:rPr>
        <w:t xml:space="preserve"> na świadczenie usług szkoleniowo - doradczych,</w:t>
      </w:r>
    </w:p>
    <w:p w14:paraId="5F2EB50E"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46887B14" w14:textId="77777777" w:rsidR="009B5BF8"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r w:rsidR="009B5BF8">
        <w:rPr>
          <w:i/>
          <w:sz w:val="24"/>
          <w:szCs w:val="24"/>
        </w:rPr>
        <w:t>,</w:t>
      </w:r>
    </w:p>
    <w:p w14:paraId="1DE4C66F" w14:textId="5BC4D05E" w:rsidR="006C3854" w:rsidRPr="00523F09" w:rsidRDefault="009B5BF8"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Aneksu do Umowy na otrzymanie podstawowego wsparcia pomostowego.</w:t>
      </w:r>
    </w:p>
    <w:p w14:paraId="6C9D5CD3" w14:textId="77777777" w:rsidR="00951ACD" w:rsidRPr="00523F09" w:rsidRDefault="00951ACD" w:rsidP="00642799">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Regulaminu przyznawania 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287A8469" w:rsidR="00951ACD" w:rsidRPr="00523F09" w:rsidRDefault="00C56710"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w:t>
      </w:r>
      <w:r w:rsidR="001821C7">
        <w:rPr>
          <w:b/>
          <w:sz w:val="24"/>
          <w:szCs w:val="24"/>
        </w:rPr>
        <w:t xml:space="preserve"> realizatora,</w:t>
      </w:r>
      <w:r w:rsidRPr="00523F09">
        <w:rPr>
          <w:b/>
          <w:sz w:val="24"/>
          <w:szCs w:val="24"/>
        </w:rPr>
        <w:t xml:space="preserve">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949F3">
        <w:rPr>
          <w:sz w:val="24"/>
          <w:szCs w:val="24"/>
        </w:rPr>
        <w:br/>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w:t>
      </w:r>
      <w:proofErr w:type="spellStart"/>
      <w:r w:rsidR="00951ACD" w:rsidRPr="00523F09">
        <w:rPr>
          <w:sz w:val="24"/>
          <w:szCs w:val="24"/>
        </w:rPr>
        <w:t>bezstronności</w:t>
      </w:r>
      <w:r w:rsidR="00C11059" w:rsidRPr="00523F09">
        <w:rPr>
          <w:sz w:val="24"/>
          <w:szCs w:val="24"/>
        </w:rPr>
        <w:t>i</w:t>
      </w:r>
      <w:proofErr w:type="spellEnd"/>
      <w:r w:rsidR="00C11059" w:rsidRPr="00523F09">
        <w:rPr>
          <w:sz w:val="24"/>
          <w:szCs w:val="24"/>
        </w:rPr>
        <w:t xml:space="preserve"> poufności w stosunku do wszystkich złożonych wniosków).</w:t>
      </w:r>
    </w:p>
    <w:p w14:paraId="4392AEDD" w14:textId="0AC41772" w:rsidR="00557D0E" w:rsidRPr="00523F09" w:rsidRDefault="00D6241C" w:rsidP="00642799">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w:t>
      </w:r>
      <w:r w:rsidR="003949F3">
        <w:rPr>
          <w:rFonts w:cs="Calibri"/>
          <w:sz w:val="24"/>
          <w:szCs w:val="24"/>
        </w:rPr>
        <w:br/>
      </w:r>
      <w:r w:rsidRPr="00523F09">
        <w:rPr>
          <w:rFonts w:cs="Calibri"/>
          <w:sz w:val="24"/>
          <w:szCs w:val="24"/>
        </w:rPr>
        <w:t>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77777777" w:rsidR="00975DA4" w:rsidRDefault="00E87941"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 xml:space="preserve">de </w:t>
      </w:r>
      <w:proofErr w:type="spellStart"/>
      <w:r w:rsidRPr="00523F09">
        <w:rPr>
          <w:b/>
          <w:i/>
          <w:sz w:val="24"/>
          <w:szCs w:val="24"/>
        </w:rPr>
        <w:t>minimis</w:t>
      </w:r>
      <w:proofErr w:type="spellEnd"/>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ądzenia Rady 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i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w rolnictwie lub rybołó</w:t>
      </w:r>
      <w:r w:rsidR="00C347F3" w:rsidRPr="00523F09">
        <w:rPr>
          <w:sz w:val="24"/>
          <w:szCs w:val="24"/>
        </w:rPr>
        <w:t xml:space="preserve">wstwie (Dz. U. </w:t>
      </w:r>
      <w:r w:rsidR="00F47E86">
        <w:rPr>
          <w:sz w:val="24"/>
          <w:szCs w:val="24"/>
        </w:rPr>
        <w:br/>
      </w:r>
      <w:r w:rsidR="00C347F3" w:rsidRPr="00523F09">
        <w:rPr>
          <w:sz w:val="24"/>
          <w:szCs w:val="24"/>
        </w:rPr>
        <w:t>z 2018r., poz. 350</w:t>
      </w:r>
      <w:r w:rsidR="002C6522" w:rsidRPr="00523F09">
        <w:rPr>
          <w:sz w:val="24"/>
          <w:szCs w:val="24"/>
        </w:rPr>
        <w:t>)</w:t>
      </w:r>
      <w:r w:rsidR="002C6522" w:rsidRPr="00523F09">
        <w:rPr>
          <w:rStyle w:val="Odwoanieprzypisudolnego"/>
          <w:bCs/>
          <w:sz w:val="24"/>
          <w:szCs w:val="24"/>
        </w:rPr>
        <w:footnoteReference w:id="25"/>
      </w:r>
      <w:r w:rsidRPr="00523F09">
        <w:rPr>
          <w:bCs/>
          <w:sz w:val="24"/>
          <w:szCs w:val="24"/>
        </w:rPr>
        <w:t>.</w:t>
      </w:r>
    </w:p>
    <w:p w14:paraId="5BB90371" w14:textId="5B2C5951" w:rsidR="00EC57EE" w:rsidRPr="00523F09" w:rsidRDefault="00EC57EE"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Przygotowanie i przekazanie do UOKiK sprawozdań o udzielone</w:t>
      </w:r>
      <w:r w:rsidR="00831BEC" w:rsidRPr="00523F09">
        <w:rPr>
          <w:b/>
          <w:sz w:val="24"/>
          <w:szCs w:val="24"/>
        </w:rPr>
        <w:t>j pomocy publicznej</w:t>
      </w:r>
      <w:r w:rsidR="00831BEC" w:rsidRPr="00523F09">
        <w:rPr>
          <w:sz w:val="24"/>
          <w:szCs w:val="24"/>
        </w:rPr>
        <w:t xml:space="preserve">, zgodnie </w:t>
      </w:r>
      <w:r w:rsidR="00DF0331">
        <w:rPr>
          <w:sz w:val="24"/>
          <w:szCs w:val="24"/>
        </w:rPr>
        <w:br/>
      </w:r>
      <w:r w:rsidR="00831BEC" w:rsidRPr="00523F09">
        <w:rPr>
          <w:sz w:val="24"/>
          <w:szCs w:val="24"/>
        </w:rPr>
        <w:t>z</w:t>
      </w:r>
      <w:r w:rsidR="002C6522" w:rsidRPr="00523F09">
        <w:rPr>
          <w:sz w:val="24"/>
          <w:szCs w:val="24"/>
        </w:rPr>
        <w:t xml:space="preserve"> </w:t>
      </w:r>
      <w:r w:rsidR="00831BEC" w:rsidRPr="00523F09">
        <w:rPr>
          <w:sz w:val="24"/>
          <w:szCs w:val="24"/>
        </w:rPr>
        <w:t>Rozporządzeniem Rady Ministrów z dnia 23 grudnia 2009</w:t>
      </w:r>
      <w:r w:rsidR="00C166C4" w:rsidRPr="00523F09">
        <w:rPr>
          <w:sz w:val="24"/>
          <w:szCs w:val="24"/>
        </w:rPr>
        <w:t>r.</w:t>
      </w:r>
      <w:r w:rsidR="00831BEC" w:rsidRPr="00523F09">
        <w:rPr>
          <w:sz w:val="24"/>
          <w:szCs w:val="24"/>
        </w:rPr>
        <w:t xml:space="preserve"> w sprawie przekazywania </w:t>
      </w:r>
      <w:r w:rsidR="00FC4EE6" w:rsidRPr="00523F09">
        <w:rPr>
          <w:sz w:val="24"/>
          <w:szCs w:val="24"/>
        </w:rPr>
        <w:t>s</w:t>
      </w:r>
      <w:r w:rsidR="00831BEC" w:rsidRPr="00523F09">
        <w:rPr>
          <w:sz w:val="24"/>
          <w:szCs w:val="24"/>
        </w:rPr>
        <w:t xml:space="preserve">prawozdań </w:t>
      </w:r>
      <w:r w:rsidR="00F47E86">
        <w:rPr>
          <w:sz w:val="24"/>
          <w:szCs w:val="24"/>
        </w:rPr>
        <w:br/>
      </w:r>
      <w:r w:rsidR="00831BEC" w:rsidRPr="00523F09">
        <w:rPr>
          <w:sz w:val="24"/>
          <w:szCs w:val="24"/>
        </w:rPr>
        <w:t>o udzielonej pomocy publicznej i informacji o nieudzieleniu takiej pomocy z wykorzystaniem aplikacji SHRIMP (Dz. U. z 201</w:t>
      </w:r>
      <w:r w:rsidR="006A690C">
        <w:rPr>
          <w:sz w:val="24"/>
          <w:szCs w:val="24"/>
        </w:rPr>
        <w:t>8 r., poz. 712</w:t>
      </w:r>
      <w:r w:rsidR="00831BEC" w:rsidRPr="00523F09">
        <w:rPr>
          <w:sz w:val="24"/>
          <w:szCs w:val="24"/>
        </w:rPr>
        <w:t>).</w:t>
      </w:r>
    </w:p>
    <w:p w14:paraId="63C5DC24" w14:textId="77777777" w:rsidR="00E87941" w:rsidRDefault="00A43D5F" w:rsidP="00642799">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464EF65B" w14:textId="77777777" w:rsidR="00462D25" w:rsidRPr="00523F09" w:rsidRDefault="00462D25" w:rsidP="002467A2">
      <w:pPr>
        <w:suppressAutoHyphens/>
        <w:spacing w:after="120" w:line="240" w:lineRule="auto"/>
        <w:rPr>
          <w:sz w:val="24"/>
          <w:szCs w:val="24"/>
        </w:rPr>
      </w:pPr>
    </w:p>
    <w:p w14:paraId="389B45F8" w14:textId="5A86761D" w:rsidR="00AE1BB1" w:rsidRPr="004A5F10" w:rsidRDefault="00BE5E39" w:rsidP="008C45E7">
      <w:pPr>
        <w:pStyle w:val="Nagwek1"/>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proofErr w:type="spellStart"/>
      <w:r w:rsidR="00206D63" w:rsidRPr="004A5F10">
        <w:rPr>
          <w:caps w:val="0"/>
          <w:color w:val="auto"/>
        </w:rPr>
        <w:t>tapy</w:t>
      </w:r>
      <w:proofErr w:type="spellEnd"/>
      <w:r w:rsidR="00206D63" w:rsidRPr="004A5F10">
        <w:rPr>
          <w:caps w:val="0"/>
          <w:color w:val="auto"/>
        </w:rPr>
        <w:t xml:space="preserve">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8C45E7">
      <w:pPr>
        <w:pStyle w:val="Nagwek1"/>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proofErr w:type="spellStart"/>
      <w:r w:rsidR="00206D63" w:rsidRPr="004A5F10">
        <w:rPr>
          <w:caps w:val="0"/>
          <w:color w:val="auto"/>
        </w:rPr>
        <w:t>ekrutacja</w:t>
      </w:r>
      <w:proofErr w:type="spellEnd"/>
      <w:r w:rsidR="00206D63" w:rsidRPr="004A5F10">
        <w:rPr>
          <w:caps w:val="0"/>
          <w:color w:val="auto"/>
        </w:rPr>
        <w:t xml:space="preserve"> uczestników projektu</w:t>
      </w:r>
      <w:bookmarkEnd w:id="17"/>
      <w:bookmarkEnd w:id="18"/>
      <w:r w:rsidR="007B38D9" w:rsidRPr="004A5F10">
        <w:rPr>
          <w:color w:val="auto"/>
        </w:rPr>
        <w:t xml:space="preserve"> </w:t>
      </w:r>
    </w:p>
    <w:p w14:paraId="73F910E9" w14:textId="77777777" w:rsidR="00206D63" w:rsidRPr="004A5F10" w:rsidRDefault="00206D63" w:rsidP="00206D63">
      <w:pPr>
        <w:rPr>
          <w:lang w:eastAsia="x-none"/>
        </w:rPr>
      </w:pPr>
    </w:p>
    <w:p w14:paraId="350AC364" w14:textId="77777777" w:rsidR="00115F46" w:rsidRPr="00523F09" w:rsidRDefault="00E87941" w:rsidP="00A14488">
      <w:pPr>
        <w:numPr>
          <w:ilvl w:val="0"/>
          <w:numId w:val="22"/>
        </w:numPr>
        <w:tabs>
          <w:tab w:val="clear" w:pos="-708"/>
          <w:tab w:val="left" w:pos="426"/>
        </w:tabs>
        <w:spacing w:before="120" w:after="120" w:line="240" w:lineRule="auto"/>
        <w:ind w:left="426" w:hanging="284"/>
        <w:jc w:val="both"/>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kryteria kwalifikowalności uczestników,</w:t>
      </w:r>
    </w:p>
    <w:p w14:paraId="27787DA9"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spis załączników wymaganych od kandydata,</w:t>
      </w:r>
    </w:p>
    <w:p w14:paraId="362AEE9A"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procedurę odwoławczą,</w:t>
      </w:r>
    </w:p>
    <w:p w14:paraId="190A3999" w14:textId="77777777" w:rsidR="00437068" w:rsidRPr="00523F09" w:rsidRDefault="00E87941" w:rsidP="00086093">
      <w:pPr>
        <w:numPr>
          <w:ilvl w:val="0"/>
          <w:numId w:val="102"/>
        </w:numPr>
        <w:tabs>
          <w:tab w:val="num" w:pos="220"/>
        </w:tabs>
        <w:spacing w:before="120" w:after="120" w:line="240" w:lineRule="auto"/>
        <w:ind w:left="709" w:hanging="283"/>
        <w:jc w:val="both"/>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086093">
      <w:pPr>
        <w:numPr>
          <w:ilvl w:val="0"/>
          <w:numId w:val="102"/>
        </w:numPr>
        <w:tabs>
          <w:tab w:val="num" w:pos="220"/>
        </w:tabs>
        <w:spacing w:before="120" w:after="120" w:line="240" w:lineRule="auto"/>
        <w:ind w:left="709" w:hanging="283"/>
        <w:jc w:val="both"/>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317C75">
      <w:pPr>
        <w:numPr>
          <w:ilvl w:val="0"/>
          <w:numId w:val="102"/>
        </w:numPr>
        <w:tabs>
          <w:tab w:val="num" w:pos="709"/>
        </w:tabs>
        <w:spacing w:before="120" w:after="120" w:line="240" w:lineRule="auto"/>
        <w:ind w:left="709" w:hanging="283"/>
        <w:jc w:val="both"/>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A14488">
      <w:pPr>
        <w:numPr>
          <w:ilvl w:val="0"/>
          <w:numId w:val="22"/>
        </w:numPr>
        <w:tabs>
          <w:tab w:val="left" w:pos="426"/>
        </w:tabs>
        <w:spacing w:before="120" w:after="120" w:line="240" w:lineRule="auto"/>
        <w:ind w:left="426" w:hanging="284"/>
        <w:jc w:val="both"/>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317C75">
      <w:pPr>
        <w:numPr>
          <w:ilvl w:val="0"/>
          <w:numId w:val="105"/>
        </w:numPr>
        <w:tabs>
          <w:tab w:val="num" w:pos="426"/>
        </w:tabs>
        <w:spacing w:before="120" w:after="120" w:line="240" w:lineRule="auto"/>
        <w:jc w:val="both"/>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pomysł na działalność gospodarczą, wykorzystanie niszy rynkowej,</w:t>
      </w:r>
    </w:p>
    <w:p w14:paraId="3D42E462"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szanse przetrwania zaplanowanej działalności gospodarczej,</w:t>
      </w:r>
    </w:p>
    <w:p w14:paraId="4A405FB0"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umiejętność oszacowania wydatków inwestycyjnych,</w:t>
      </w:r>
    </w:p>
    <w:p w14:paraId="22A3C5D8"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523F09">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523F09">
      <w:pPr>
        <w:numPr>
          <w:ilvl w:val="0"/>
          <w:numId w:val="105"/>
        </w:numPr>
        <w:tabs>
          <w:tab w:val="left" w:pos="709"/>
        </w:tabs>
        <w:spacing w:before="120" w:after="120" w:line="240" w:lineRule="auto"/>
        <w:rPr>
          <w:sz w:val="24"/>
          <w:szCs w:val="24"/>
        </w:rPr>
      </w:pPr>
      <w:r w:rsidRPr="00523F09">
        <w:rPr>
          <w:b/>
          <w:sz w:val="24"/>
          <w:szCs w:val="24"/>
        </w:rPr>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C21151">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186820">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523F09">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C42268">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C42268">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523F09">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14F690EE" w:rsidR="003F1887" w:rsidRPr="00523F09" w:rsidRDefault="003F188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 xml:space="preserve">uczestnictwa, o których mowa w </w:t>
      </w:r>
      <w:proofErr w:type="spellStart"/>
      <w:r w:rsidR="00FC4EE6" w:rsidRPr="00523F09">
        <w:rPr>
          <w:sz w:val="24"/>
          <w:szCs w:val="24"/>
        </w:rPr>
        <w:t>P</w:t>
      </w:r>
      <w:r w:rsidR="00BA4816" w:rsidRPr="00523F09">
        <w:rPr>
          <w:sz w:val="24"/>
          <w:szCs w:val="24"/>
        </w:rPr>
        <w:t>odrodz</w:t>
      </w:r>
      <w:r w:rsidR="0072356E" w:rsidRPr="00523F09">
        <w:rPr>
          <w:sz w:val="24"/>
          <w:szCs w:val="24"/>
        </w:rPr>
        <w:t>i</w:t>
      </w:r>
      <w:r w:rsidR="00BA4816" w:rsidRPr="00523F09">
        <w:rPr>
          <w:sz w:val="24"/>
          <w:szCs w:val="24"/>
        </w:rPr>
        <w:t>ale</w:t>
      </w:r>
      <w:proofErr w:type="spellEnd"/>
      <w:r w:rsidR="00BA4816" w:rsidRPr="00523F09">
        <w:rPr>
          <w:sz w:val="24"/>
          <w:szCs w:val="24"/>
        </w:rPr>
        <w:t xml:space="preserve"> 3</w:t>
      </w:r>
      <w:r w:rsidRPr="00523F09">
        <w:rPr>
          <w:sz w:val="24"/>
          <w:szCs w:val="24"/>
        </w:rPr>
        <w:t>.2,</w:t>
      </w:r>
    </w:p>
    <w:p w14:paraId="2D644DBC"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w:t>
      </w:r>
      <w:proofErr w:type="spellStart"/>
      <w:r w:rsidR="00346FAB" w:rsidRPr="00523F09">
        <w:rPr>
          <w:i/>
          <w:sz w:val="24"/>
          <w:szCs w:val="24"/>
        </w:rPr>
        <w:t>finasowych</w:t>
      </w:r>
      <w:proofErr w:type="spellEnd"/>
      <w:r w:rsidR="00346FAB" w:rsidRPr="00523F09">
        <w:rPr>
          <w:i/>
          <w:sz w:val="24"/>
          <w:szCs w:val="24"/>
        </w:rPr>
        <w:t xml:space="preserve"> na rozwój przedsiębiorczości</w:t>
      </w:r>
      <w:r w:rsidR="008120C5" w:rsidRPr="00523F09">
        <w:rPr>
          <w:sz w:val="24"/>
          <w:szCs w:val="24"/>
        </w:rPr>
        <w:t>,</w:t>
      </w:r>
    </w:p>
    <w:p w14:paraId="7C06F205" w14:textId="77777777" w:rsidR="00364E64"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523F09">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523F09">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5222B8E1" w:rsidR="0038394A" w:rsidRPr="00523F09" w:rsidRDefault="0038394A" w:rsidP="00523F09">
      <w:pPr>
        <w:numPr>
          <w:ilvl w:val="0"/>
          <w:numId w:val="106"/>
        </w:numPr>
        <w:tabs>
          <w:tab w:val="left" w:pos="426"/>
        </w:tabs>
        <w:spacing w:before="120" w:after="120" w:line="240" w:lineRule="auto"/>
        <w:ind w:hanging="294"/>
        <w:rPr>
          <w:sz w:val="24"/>
          <w:szCs w:val="24"/>
        </w:rPr>
      </w:pPr>
      <w:r w:rsidRPr="00523F09">
        <w:rPr>
          <w:sz w:val="24"/>
          <w:szCs w:val="24"/>
        </w:rPr>
        <w:t>potwierdzenie złożenia oświadczenia o nieposiadaniu długów objętych tytułami egz</w:t>
      </w:r>
      <w:r w:rsidR="007848C9">
        <w:rPr>
          <w:sz w:val="24"/>
          <w:szCs w:val="24"/>
        </w:rPr>
        <w:t>e</w:t>
      </w:r>
      <w:r w:rsidRPr="00523F09">
        <w:rPr>
          <w:sz w:val="24"/>
          <w:szCs w:val="24"/>
        </w:rPr>
        <w:t>kucyjnymi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523F09">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523F09">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523F09">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523F09">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523F09">
      <w:pPr>
        <w:numPr>
          <w:ilvl w:val="1"/>
          <w:numId w:val="23"/>
        </w:numPr>
        <w:tabs>
          <w:tab w:val="left" w:pos="426"/>
        </w:tabs>
        <w:spacing w:before="120" w:after="120" w:line="240" w:lineRule="auto"/>
        <w:ind w:left="426" w:hanging="284"/>
        <w:rPr>
          <w:sz w:val="24"/>
          <w:szCs w:val="24"/>
        </w:rPr>
      </w:pPr>
      <w:r w:rsidRPr="00523F09">
        <w:rPr>
          <w:b/>
          <w:sz w:val="24"/>
          <w:szCs w:val="24"/>
        </w:rPr>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523F09">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191B65FC" w:rsidR="00D63EDF"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523F09">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2C940DD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t>
      </w:r>
      <w:r w:rsidR="003949F3">
        <w:rPr>
          <w:sz w:val="24"/>
          <w:szCs w:val="24"/>
        </w:rPr>
        <w:br/>
      </w:r>
      <w:r w:rsidR="005D0D13" w:rsidRPr="00523F09">
        <w:rPr>
          <w:sz w:val="24"/>
          <w:szCs w:val="24"/>
        </w:rPr>
        <w:t>w szczególności</w:t>
      </w:r>
      <w:r w:rsidRPr="00523F09">
        <w:rPr>
          <w:sz w:val="24"/>
          <w:szCs w:val="24"/>
        </w:rPr>
        <w:t>:</w:t>
      </w:r>
    </w:p>
    <w:p w14:paraId="351D3EDC"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523F09">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4F6B6944" w:rsidR="006F7A64" w:rsidRPr="00523F09" w:rsidRDefault="006F7A64"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 xml:space="preserve">połączonych obowiązkowo </w:t>
      </w:r>
      <w:r w:rsidR="00DF0331">
        <w:rPr>
          <w:sz w:val="24"/>
          <w:szCs w:val="24"/>
        </w:rPr>
        <w:br/>
      </w:r>
      <w:r w:rsidRPr="00523F09">
        <w:rPr>
          <w:sz w:val="24"/>
          <w:szCs w:val="24"/>
        </w:rPr>
        <w:t>z przeprowadzeniem testów psychologicznych badających predyspozycje danej osoby do prowadzenia działalności gospodarczej.</w:t>
      </w:r>
    </w:p>
    <w:p w14:paraId="53931227" w14:textId="77777777" w:rsidR="00D63EDF" w:rsidRPr="00523F09" w:rsidRDefault="00382B97" w:rsidP="00523F09">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66B244AB"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 xml:space="preserve">cena kandydatów do uczestnictwa w projekcie dokonana </w:t>
      </w:r>
      <w:r w:rsidR="00DF0331">
        <w:rPr>
          <w:sz w:val="24"/>
          <w:szCs w:val="24"/>
        </w:rPr>
        <w:br/>
      </w:r>
      <w:r w:rsidRPr="00523F09">
        <w:rPr>
          <w:sz w:val="24"/>
          <w:szCs w:val="24"/>
        </w:rPr>
        <w:t>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ocena każdego kryterium powinna zawierać co najmniej 5 – </w:t>
      </w:r>
      <w:proofErr w:type="spellStart"/>
      <w:r w:rsidRPr="00523F09">
        <w:rPr>
          <w:sz w:val="24"/>
          <w:szCs w:val="24"/>
        </w:rPr>
        <w:t>cio</w:t>
      </w:r>
      <w:proofErr w:type="spellEnd"/>
      <w:r w:rsidRPr="00523F09">
        <w:rPr>
          <w:sz w:val="24"/>
          <w:szCs w:val="24"/>
        </w:rPr>
        <w:t xml:space="preserve"> zdaniowe, pisemne uzasadnienie.</w:t>
      </w:r>
    </w:p>
    <w:p w14:paraId="507ADEBE" w14:textId="77777777" w:rsidR="00D63EDF" w:rsidRPr="00523F09" w:rsidRDefault="0097186E" w:rsidP="00523F09">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523F09">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14DEE1C3" w:rsidR="00364CFE" w:rsidRPr="00523F09" w:rsidRDefault="001C663E" w:rsidP="00523F09">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w:t>
      </w:r>
      <w:r w:rsidR="0021705C">
        <w:rPr>
          <w:sz w:val="24"/>
          <w:szCs w:val="24"/>
        </w:rPr>
        <w:t xml:space="preserve"> lub załącznika nr 6 do Decyzji o dofinansowani</w:t>
      </w:r>
      <w:r w:rsidR="005F1BF2">
        <w:rPr>
          <w:sz w:val="24"/>
          <w:szCs w:val="24"/>
        </w:rPr>
        <w:t>e</w:t>
      </w:r>
      <w:r w:rsidR="0021705C">
        <w:rPr>
          <w:sz w:val="24"/>
          <w:szCs w:val="24"/>
        </w:rPr>
        <w:t xml:space="preserve"> projektu.</w:t>
      </w:r>
      <w:r w:rsidR="002C1E05" w:rsidRPr="00523F09">
        <w:rPr>
          <w:sz w:val="24"/>
          <w:szCs w:val="24"/>
        </w:rPr>
        <w:t xml:space="preserve">  </w:t>
      </w:r>
      <w:r w:rsidR="007C0889" w:rsidRPr="00523F09">
        <w:rPr>
          <w:sz w:val="24"/>
          <w:szCs w:val="24"/>
        </w:rPr>
        <w:t xml:space="preserve"> </w:t>
      </w:r>
    </w:p>
    <w:p w14:paraId="4241DE6F" w14:textId="77777777" w:rsidR="00EE786D" w:rsidRPr="004A5F10" w:rsidRDefault="00BE5E39" w:rsidP="008C45E7">
      <w:pPr>
        <w:pStyle w:val="Nagwek1"/>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2A7595">
      <w:pPr>
        <w:rPr>
          <w:sz w:val="24"/>
          <w:szCs w:val="24"/>
          <w:lang w:eastAsia="x-none"/>
        </w:rPr>
      </w:pPr>
    </w:p>
    <w:p w14:paraId="1E6F6FB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w:t>
      </w:r>
      <w:proofErr w:type="spellStart"/>
      <w:r w:rsidRPr="00523F09">
        <w:rPr>
          <w:sz w:val="24"/>
          <w:szCs w:val="24"/>
        </w:rPr>
        <w:t>szkolenowo-doradcze</w:t>
      </w:r>
      <w:proofErr w:type="spellEnd"/>
      <w:r w:rsidRPr="00523F09">
        <w:rPr>
          <w:sz w:val="24"/>
          <w:szCs w:val="24"/>
        </w:rPr>
        <w:t xml:space="preserv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5D28B10D" w14:textId="77777777" w:rsidR="007D40FE" w:rsidRPr="00523F09" w:rsidRDefault="007D40FE" w:rsidP="00523F09">
      <w:pPr>
        <w:numPr>
          <w:ilvl w:val="0"/>
          <w:numId w:val="88"/>
        </w:numPr>
        <w:tabs>
          <w:tab w:val="left" w:pos="426"/>
        </w:tabs>
        <w:spacing w:before="120" w:after="120" w:line="240" w:lineRule="auto"/>
        <w:ind w:left="426" w:hanging="426"/>
        <w:rPr>
          <w:sz w:val="24"/>
          <w:szCs w:val="24"/>
        </w:rPr>
      </w:pPr>
      <w:r w:rsidRPr="00523F09">
        <w:rPr>
          <w:sz w:val="24"/>
          <w:szCs w:val="24"/>
        </w:rPr>
        <w:t>Doradztwo może być świadczon</w:t>
      </w:r>
      <w:r w:rsidR="00627C8F">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sidRPr="002B0AAE">
        <w:rPr>
          <w:sz w:val="24"/>
          <w:szCs w:val="24"/>
        </w:rPr>
        <w:t xml:space="preserve"> </w:t>
      </w:r>
    </w:p>
    <w:p w14:paraId="7D1D35BB" w14:textId="77777777" w:rsidR="00206D63" w:rsidRPr="00523F09"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8C45E7">
      <w:pPr>
        <w:pStyle w:val="Nagwek1"/>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proofErr w:type="spellStart"/>
      <w:r w:rsidR="00206D63" w:rsidRPr="004A5F10">
        <w:rPr>
          <w:caps w:val="0"/>
          <w:color w:val="auto"/>
        </w:rPr>
        <w:t>otacja</w:t>
      </w:r>
      <w:proofErr w:type="spellEnd"/>
      <w:r w:rsidR="00206D63" w:rsidRPr="004A5F10">
        <w:rPr>
          <w:caps w:val="0"/>
          <w:color w:val="auto"/>
        </w:rPr>
        <w:t xml:space="preserve"> na założenie działalności gospodarczej</w:t>
      </w:r>
      <w:bookmarkEnd w:id="21"/>
      <w:bookmarkEnd w:id="22"/>
    </w:p>
    <w:p w14:paraId="676875F9" w14:textId="77777777" w:rsidR="00206D63" w:rsidRPr="004A5F10" w:rsidRDefault="00206D63" w:rsidP="00206D63">
      <w:pPr>
        <w:rPr>
          <w:lang w:eastAsia="x-none"/>
        </w:rPr>
      </w:pPr>
    </w:p>
    <w:p w14:paraId="2D82C765" w14:textId="77777777" w:rsidR="00206D63" w:rsidRPr="004A5F10" w:rsidRDefault="007602DE" w:rsidP="00696C43">
      <w:pPr>
        <w:pStyle w:val="Nagwek2"/>
        <w:jc w:val="center"/>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23"/>
      <w:bookmarkEnd w:id="24"/>
    </w:p>
    <w:p w14:paraId="0D2843CA" w14:textId="77777777" w:rsidR="00696C43" w:rsidRPr="004A5F10" w:rsidRDefault="00696C43" w:rsidP="00696C43">
      <w:pPr>
        <w:rPr>
          <w:rFonts w:eastAsia="SimSun"/>
          <w:lang w:eastAsia="x-none"/>
        </w:rPr>
      </w:pPr>
    </w:p>
    <w:p w14:paraId="4D50F139" w14:textId="1B48904A" w:rsidR="00866F2A" w:rsidRDefault="007602DE" w:rsidP="002467A2">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w:t>
      </w:r>
      <w:r w:rsidR="002524DE">
        <w:rPr>
          <w:rFonts w:cs="Calibri"/>
          <w:sz w:val="24"/>
          <w:szCs w:val="24"/>
          <w:lang w:eastAsia="ar-SA"/>
        </w:rPr>
        <w:t xml:space="preserve"> </w:t>
      </w:r>
      <w:r w:rsidRPr="00CD44F4">
        <w:rPr>
          <w:rFonts w:cs="Calibri"/>
          <w:sz w:val="24"/>
          <w:szCs w:val="24"/>
          <w:lang w:eastAsia="ar-SA"/>
        </w:rPr>
        <w:t>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 xml:space="preserve">stytucjach rynku pracy (Dz. U. </w:t>
      </w:r>
      <w:r w:rsidRPr="00CD44F4">
        <w:rPr>
          <w:rFonts w:cs="Calibri"/>
          <w:sz w:val="24"/>
          <w:szCs w:val="24"/>
          <w:lang w:eastAsia="ar-SA"/>
        </w:rPr>
        <w:t xml:space="preserve">z </w:t>
      </w:r>
      <w:r w:rsidR="00F8130D" w:rsidRPr="00CD44F4">
        <w:rPr>
          <w:rFonts w:cs="Calibri"/>
          <w:sz w:val="24"/>
          <w:szCs w:val="24"/>
          <w:lang w:eastAsia="ar-SA"/>
        </w:rPr>
        <w:t>201</w:t>
      </w:r>
      <w:r w:rsidR="00F8130D">
        <w:rPr>
          <w:rFonts w:cs="Calibri"/>
          <w:sz w:val="24"/>
          <w:szCs w:val="24"/>
          <w:lang w:eastAsia="ar-SA"/>
        </w:rPr>
        <w:t>8</w:t>
      </w:r>
      <w:r w:rsidR="00F8130D" w:rsidRPr="00CD44F4">
        <w:rPr>
          <w:rFonts w:cs="Calibri"/>
          <w:sz w:val="24"/>
          <w:szCs w:val="24"/>
          <w:lang w:eastAsia="ar-SA"/>
        </w:rPr>
        <w:t xml:space="preserve"> </w:t>
      </w:r>
      <w:r w:rsidRPr="00CD44F4">
        <w:rPr>
          <w:rFonts w:cs="Calibri"/>
          <w:sz w:val="24"/>
          <w:szCs w:val="24"/>
          <w:lang w:eastAsia="ar-SA"/>
        </w:rPr>
        <w:t xml:space="preserve">r., </w:t>
      </w:r>
      <w:r w:rsidRPr="00CD44F4">
        <w:rPr>
          <w:sz w:val="24"/>
          <w:szCs w:val="24"/>
          <w:lang w:eastAsia="ar-SA"/>
        </w:rPr>
        <w:t xml:space="preserve">poz. </w:t>
      </w:r>
      <w:r w:rsidR="00F8130D">
        <w:rPr>
          <w:sz w:val="24"/>
          <w:szCs w:val="24"/>
          <w:lang w:eastAsia="ar-SA"/>
        </w:rPr>
        <w:t>1265</w:t>
      </w:r>
      <w:r w:rsidR="00F8130D" w:rsidRPr="00CD44F4">
        <w:rPr>
          <w:sz w:val="24"/>
          <w:szCs w:val="24"/>
          <w:lang w:eastAsia="ar-SA"/>
        </w:rPr>
        <w:t xml:space="preserve"> </w:t>
      </w:r>
      <w:r w:rsidRPr="00CD44F4">
        <w:rPr>
          <w:sz w:val="24"/>
          <w:szCs w:val="24"/>
          <w:lang w:eastAsia="ar-SA"/>
        </w:rPr>
        <w:t>z </w:t>
      </w:r>
      <w:proofErr w:type="spellStart"/>
      <w:r w:rsidRPr="00CD44F4">
        <w:rPr>
          <w:sz w:val="24"/>
          <w:szCs w:val="24"/>
          <w:lang w:eastAsia="ar-SA"/>
        </w:rPr>
        <w:t>późn</w:t>
      </w:r>
      <w:proofErr w:type="spellEnd"/>
      <w:r w:rsidRPr="00CD44F4">
        <w:rPr>
          <w:sz w:val="24"/>
          <w:szCs w:val="24"/>
          <w:lang w:eastAsia="ar-SA"/>
        </w:rPr>
        <w:t xml:space="preserve">. zm.), </w:t>
      </w:r>
      <w:r w:rsidRPr="00CD44F4">
        <w:rPr>
          <w:rFonts w:cs="Calibri"/>
          <w:sz w:val="24"/>
          <w:szCs w:val="24"/>
          <w:lang w:eastAsia="ar-SA"/>
        </w:rPr>
        <w:t>obowiązującego w dniu przyznania wsparcia.</w:t>
      </w:r>
    </w:p>
    <w:p w14:paraId="5F3425EB" w14:textId="3E48C7FE" w:rsidR="00866F2A" w:rsidRPr="00866F2A" w:rsidRDefault="00866F2A" w:rsidP="002467A2">
      <w:pPr>
        <w:numPr>
          <w:ilvl w:val="0"/>
          <w:numId w:val="89"/>
        </w:numPr>
        <w:spacing w:before="120" w:after="0" w:line="240" w:lineRule="auto"/>
        <w:ind w:left="426" w:hanging="426"/>
        <w:rPr>
          <w:iCs/>
          <w:sz w:val="24"/>
          <w:szCs w:val="24"/>
        </w:rPr>
      </w:pPr>
      <w:r w:rsidRPr="00866F2A">
        <w:rPr>
          <w:b/>
          <w:iCs/>
          <w:sz w:val="24"/>
          <w:szCs w:val="24"/>
        </w:rPr>
        <w:t xml:space="preserve">Wsparcie finansowe będzie udzielane w kwocie netto. </w:t>
      </w:r>
      <w:r w:rsidRPr="00866F2A">
        <w:rPr>
          <w:rFonts w:cs="ArialMT"/>
          <w:sz w:val="24"/>
          <w:szCs w:val="24"/>
        </w:rPr>
        <w:t xml:space="preserve">W sytuacji gdy od zakupionych przez uczestnika towarów lub usług nie jest naliczany podatek VAT, kwota brutto </w:t>
      </w:r>
      <w:r w:rsidRPr="0018745A">
        <w:rPr>
          <w:rFonts w:cs="ArialMT"/>
          <w:sz w:val="24"/>
          <w:szCs w:val="24"/>
        </w:rPr>
        <w:t xml:space="preserve">i netto dotacji </w:t>
      </w:r>
      <w:r w:rsidRPr="000A1986">
        <w:rPr>
          <w:rFonts w:cs="ArialMT"/>
          <w:sz w:val="24"/>
          <w:szCs w:val="24"/>
        </w:rPr>
        <w:t>będzie taka sama (rozliczenie dotacji powinno zaś nastąpić do całkowitej wysokości wydatku). Jeżeli natomiast od zakupionych towarów lub usług został naliczony podatek</w:t>
      </w:r>
      <w:r>
        <w:rPr>
          <w:iCs/>
          <w:sz w:val="24"/>
          <w:szCs w:val="24"/>
        </w:rPr>
        <w:t xml:space="preserve"> </w:t>
      </w:r>
      <w:r w:rsidRPr="00866F2A">
        <w:rPr>
          <w:rFonts w:cs="ArialMT"/>
          <w:sz w:val="24"/>
          <w:szCs w:val="24"/>
        </w:rPr>
        <w:t>VAT, rozliczenie może nastąpić tylko do kwoty netto, z uwzględnieniem różnych stawek podatku VAT.</w:t>
      </w:r>
    </w:p>
    <w:p w14:paraId="63FB701F" w14:textId="77777777" w:rsidR="006148AD" w:rsidRPr="00523F09" w:rsidRDefault="00851960" w:rsidP="00523F09">
      <w:pPr>
        <w:numPr>
          <w:ilvl w:val="0"/>
          <w:numId w:val="89"/>
        </w:numPr>
        <w:spacing w:before="120" w:after="0" w:line="240" w:lineRule="auto"/>
        <w:ind w:left="426" w:hanging="426"/>
        <w:rPr>
          <w:iCs/>
          <w:sz w:val="24"/>
          <w:szCs w:val="24"/>
        </w:rPr>
      </w:pPr>
      <w:r w:rsidRPr="00CD44F4">
        <w:rPr>
          <w:iCs/>
          <w:sz w:val="24"/>
          <w:szCs w:val="24"/>
        </w:rPr>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086ED6">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086ED6">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086ED6">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523F09">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2467A2" w:rsidRDefault="00B5078C" w:rsidP="00523F09">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C21151">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C21151">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 xml:space="preserve">de </w:t>
      </w:r>
      <w:proofErr w:type="spellStart"/>
      <w:r w:rsidRPr="00C21151">
        <w:rPr>
          <w:i/>
          <w:iCs/>
          <w:sz w:val="24"/>
          <w:szCs w:val="24"/>
        </w:rPr>
        <w:t>minimis</w:t>
      </w:r>
      <w:proofErr w:type="spellEnd"/>
      <w:r w:rsidRPr="00C21151">
        <w:rPr>
          <w:iCs/>
          <w:sz w:val="24"/>
          <w:szCs w:val="24"/>
        </w:rPr>
        <w:t>,</w:t>
      </w:r>
    </w:p>
    <w:p w14:paraId="070E3B3E" w14:textId="77777777" w:rsidR="009E3A0A" w:rsidRPr="00C21151" w:rsidRDefault="00BB595F" w:rsidP="00523F09">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w:t>
      </w:r>
      <w:proofErr w:type="spellStart"/>
      <w:r w:rsidR="009E3A0A" w:rsidRPr="00C21151">
        <w:rPr>
          <w:iCs/>
          <w:sz w:val="24"/>
          <w:szCs w:val="24"/>
        </w:rPr>
        <w:t>monitorigiem</w:t>
      </w:r>
      <w:proofErr w:type="spellEnd"/>
      <w:r w:rsidRPr="00C21151">
        <w:rPr>
          <w:iCs/>
          <w:sz w:val="24"/>
          <w:szCs w:val="24"/>
        </w:rPr>
        <w:t>,</w:t>
      </w:r>
    </w:p>
    <w:p w14:paraId="59DBF332" w14:textId="77777777" w:rsidR="008367DD" w:rsidRPr="00C21151" w:rsidRDefault="008367DD" w:rsidP="00523F09">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523F09">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523F09">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9D4529">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C42268">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49D4163D" w:rsidR="003420D2" w:rsidRDefault="003420D2" w:rsidP="00C42268">
      <w:pPr>
        <w:numPr>
          <w:ilvl w:val="0"/>
          <w:numId w:val="147"/>
        </w:numPr>
        <w:spacing w:before="120" w:after="0" w:line="240" w:lineRule="auto"/>
        <w:ind w:hanging="294"/>
        <w:rPr>
          <w:sz w:val="24"/>
          <w:szCs w:val="24"/>
        </w:rPr>
      </w:pPr>
      <w:r>
        <w:rPr>
          <w:iCs/>
          <w:sz w:val="24"/>
          <w:szCs w:val="24"/>
        </w:rPr>
        <w:t xml:space="preserve">zwrotu, w terminie </w:t>
      </w:r>
      <w:r w:rsidR="002524DE" w:rsidRPr="002467A2">
        <w:rPr>
          <w:iCs/>
          <w:sz w:val="24"/>
          <w:szCs w:val="24"/>
        </w:rPr>
        <w:t>30</w:t>
      </w:r>
      <w:r w:rsidR="002524DE"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9D4529">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9D4529">
      <w:pPr>
        <w:numPr>
          <w:ilvl w:val="0"/>
          <w:numId w:val="104"/>
        </w:numPr>
        <w:spacing w:before="120" w:after="0" w:line="240" w:lineRule="auto"/>
        <w:rPr>
          <w:iCs/>
          <w:sz w:val="24"/>
          <w:szCs w:val="24"/>
        </w:rPr>
      </w:pPr>
      <w:r w:rsidRPr="000142C6">
        <w:rPr>
          <w:iCs/>
          <w:sz w:val="24"/>
          <w:szCs w:val="24"/>
        </w:rPr>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9D4529">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6865FFB5" w:rsidR="00C21151" w:rsidRDefault="000142C6" w:rsidP="002467A2">
      <w:pPr>
        <w:numPr>
          <w:ilvl w:val="0"/>
          <w:numId w:val="104"/>
        </w:numPr>
        <w:spacing w:before="120" w:after="0" w:line="240" w:lineRule="auto"/>
        <w:ind w:left="1208" w:hanging="357"/>
        <w:rPr>
          <w:iCs/>
          <w:sz w:val="24"/>
          <w:szCs w:val="24"/>
        </w:rPr>
      </w:pPr>
      <w:r w:rsidRPr="00791975">
        <w:rPr>
          <w:iCs/>
          <w:sz w:val="24"/>
          <w:szCs w:val="24"/>
        </w:rPr>
        <w:t xml:space="preserve">złożenia niezgodnego z prawdą oświadczenia, zaświadczenia lub </w:t>
      </w:r>
      <w:r w:rsidR="007848C9">
        <w:rPr>
          <w:iCs/>
          <w:sz w:val="24"/>
          <w:szCs w:val="24"/>
        </w:rPr>
        <w:t xml:space="preserve">podanie innych niezgodnych </w:t>
      </w:r>
      <w:r w:rsidR="007848C9">
        <w:rPr>
          <w:iCs/>
          <w:sz w:val="24"/>
          <w:szCs w:val="24"/>
        </w:rPr>
        <w:br/>
        <w:t xml:space="preserve">z prawdą </w:t>
      </w:r>
      <w:r w:rsidRPr="00791975">
        <w:rPr>
          <w:iCs/>
          <w:sz w:val="24"/>
          <w:szCs w:val="24"/>
        </w:rPr>
        <w:t>informacji wymaganych w umowie</w:t>
      </w:r>
      <w:r w:rsidR="00AE0955">
        <w:rPr>
          <w:iCs/>
          <w:sz w:val="24"/>
          <w:szCs w:val="24"/>
        </w:rPr>
        <w:t>,</w:t>
      </w:r>
    </w:p>
    <w:p w14:paraId="45E440A0" w14:textId="5B6FDE95" w:rsidR="00AE0955" w:rsidRPr="00791975" w:rsidRDefault="00AE0955" w:rsidP="002467A2">
      <w:pPr>
        <w:numPr>
          <w:ilvl w:val="0"/>
          <w:numId w:val="104"/>
        </w:numPr>
        <w:spacing w:before="120" w:after="0" w:line="240" w:lineRule="auto"/>
        <w:ind w:left="1208" w:hanging="357"/>
        <w:rPr>
          <w:iCs/>
          <w:sz w:val="24"/>
          <w:szCs w:val="24"/>
        </w:rPr>
      </w:pPr>
      <w:r>
        <w:rPr>
          <w:sz w:val="24"/>
          <w:szCs w:val="24"/>
        </w:rPr>
        <w:t>nie powiadomi</w:t>
      </w:r>
      <w:r w:rsidR="00354D24">
        <w:rPr>
          <w:sz w:val="24"/>
          <w:szCs w:val="24"/>
        </w:rPr>
        <w:t>enia</w:t>
      </w:r>
      <w:r>
        <w:rPr>
          <w:sz w:val="24"/>
          <w:szCs w:val="24"/>
        </w:rPr>
        <w:t xml:space="preserve"> </w:t>
      </w:r>
      <w:r w:rsidR="007848C9">
        <w:rPr>
          <w:sz w:val="24"/>
          <w:szCs w:val="24"/>
        </w:rPr>
        <w:t>b</w:t>
      </w:r>
      <w:r>
        <w:rPr>
          <w:sz w:val="24"/>
          <w:szCs w:val="24"/>
        </w:rPr>
        <w:t xml:space="preserve">eneficjenta niezwłocznie o zakazie dostępu do środków, o których mowa </w:t>
      </w:r>
      <w:r w:rsidR="002524DE">
        <w:rPr>
          <w:sz w:val="24"/>
          <w:szCs w:val="24"/>
        </w:rPr>
        <w:br/>
      </w:r>
      <w:r>
        <w:rPr>
          <w:sz w:val="24"/>
          <w:szCs w:val="24"/>
        </w:rPr>
        <w:t xml:space="preserve">w art. 5 ust. 3 pkt. 1 i 4 ustawy o finansach publicznych orzeczonych w stosunku do niego </w:t>
      </w:r>
      <w:r w:rsidR="002524DE">
        <w:rPr>
          <w:sz w:val="24"/>
          <w:szCs w:val="24"/>
        </w:rPr>
        <w:br/>
      </w:r>
      <w:r>
        <w:rPr>
          <w:sz w:val="24"/>
          <w:szCs w:val="24"/>
        </w:rPr>
        <w:t>w okresie realizacji umowy</w:t>
      </w:r>
      <w:r w:rsidR="003376D8">
        <w:rPr>
          <w:sz w:val="24"/>
          <w:szCs w:val="24"/>
        </w:rPr>
        <w:t xml:space="preserve"> na otrzymanie dotacji oraz wsparcia pomostowego.</w:t>
      </w:r>
    </w:p>
    <w:p w14:paraId="0682EDFF" w14:textId="77777777" w:rsidR="006148AD" w:rsidRPr="00523F09" w:rsidRDefault="006148AD" w:rsidP="00523F09">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procedurę odwoławczą od oceny formalnej i merytorycznej z uwzględnieniem opisanych poniżej zasad,</w:t>
      </w:r>
    </w:p>
    <w:p w14:paraId="0DD46F72" w14:textId="4C3DF78F" w:rsidR="00395CA3" w:rsidRPr="00523F09" w:rsidRDefault="00395CA3"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w:t>
      </w:r>
      <w:r w:rsidR="006915FC">
        <w:rPr>
          <w:iCs/>
          <w:sz w:val="24"/>
          <w:szCs w:val="24"/>
        </w:rPr>
        <w:t xml:space="preserve">zarówno </w:t>
      </w:r>
      <w:r w:rsidRPr="00523F09">
        <w:rPr>
          <w:iCs/>
          <w:sz w:val="24"/>
          <w:szCs w:val="24"/>
        </w:rPr>
        <w:t>w przypadku wystąpienia dwóch sprzecznych ocen</w:t>
      </w:r>
      <w:r w:rsidR="004E1538">
        <w:rPr>
          <w:iCs/>
          <w:sz w:val="24"/>
          <w:szCs w:val="24"/>
        </w:rPr>
        <w:t>,</w:t>
      </w:r>
      <w:r w:rsidRPr="00523F09">
        <w:rPr>
          <w:iCs/>
          <w:sz w:val="24"/>
          <w:szCs w:val="24"/>
        </w:rPr>
        <w:t xml:space="preserve"> </w:t>
      </w:r>
      <w:r w:rsidR="006915FC">
        <w:rPr>
          <w:iCs/>
          <w:sz w:val="24"/>
          <w:szCs w:val="24"/>
        </w:rPr>
        <w:t xml:space="preserve">jak i </w:t>
      </w:r>
      <w:r w:rsidRPr="00523F09">
        <w:rPr>
          <w:iCs/>
          <w:sz w:val="24"/>
          <w:szCs w:val="24"/>
        </w:rPr>
        <w:t>zbyt dużej różnicy przyznanych punktów np.</w:t>
      </w:r>
      <w:r w:rsidR="002524DE">
        <w:rPr>
          <w:iCs/>
          <w:sz w:val="24"/>
          <w:szCs w:val="24"/>
        </w:rPr>
        <w:t xml:space="preserve"> </w:t>
      </w:r>
      <w:r w:rsidR="00A42ED3" w:rsidRPr="00866F2A">
        <w:rPr>
          <w:iCs/>
          <w:sz w:val="24"/>
          <w:szCs w:val="24"/>
        </w:rPr>
        <w:t>20 punktów),</w:t>
      </w:r>
    </w:p>
    <w:p w14:paraId="29C41A8B"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523F09">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C82531">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C82531">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9705C7">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DC33CC">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9477C3">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9C5330">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9C5330">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9C5330">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523F09">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523F09">
      <w:pPr>
        <w:numPr>
          <w:ilvl w:val="0"/>
          <w:numId w:val="89"/>
        </w:numPr>
        <w:spacing w:before="120" w:after="0" w:line="240" w:lineRule="auto"/>
        <w:ind w:left="425" w:hanging="425"/>
        <w:rPr>
          <w:iCs/>
          <w:sz w:val="24"/>
          <w:szCs w:val="24"/>
        </w:rPr>
      </w:pPr>
      <w:r w:rsidRPr="00523F09">
        <w:rPr>
          <w:b/>
          <w:i/>
          <w:sz w:val="24"/>
          <w:szCs w:val="24"/>
        </w:rPr>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523F09">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weryfikację zjawiska </w:t>
      </w:r>
      <w:proofErr w:type="spellStart"/>
      <w:r w:rsidRPr="00523F09">
        <w:rPr>
          <w:iCs/>
          <w:sz w:val="24"/>
          <w:szCs w:val="24"/>
        </w:rPr>
        <w:t>creamingu</w:t>
      </w:r>
      <w:proofErr w:type="spellEnd"/>
      <w:r w:rsidRPr="00523F09">
        <w:rPr>
          <w:iCs/>
          <w:sz w:val="24"/>
          <w:szCs w:val="24"/>
        </w:rPr>
        <w:t>,</w:t>
      </w:r>
    </w:p>
    <w:p w14:paraId="26EA1781" w14:textId="77777777" w:rsidR="00331A77" w:rsidRPr="00523F09" w:rsidRDefault="00754D2D" w:rsidP="00523F09">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523F09">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523F09">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8B36E9">
      <w:pPr>
        <w:spacing w:before="120" w:after="0" w:line="240" w:lineRule="auto"/>
        <w:ind w:left="426"/>
        <w:jc w:val="both"/>
        <w:rPr>
          <w:iCs/>
        </w:rPr>
      </w:pPr>
    </w:p>
    <w:p w14:paraId="48ADA488" w14:textId="77777777" w:rsidR="00A442E8" w:rsidRPr="004A5F10" w:rsidRDefault="00856BF6" w:rsidP="00206D63">
      <w:pPr>
        <w:pStyle w:val="Nagwek2"/>
        <w:jc w:val="center"/>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proofErr w:type="spellStart"/>
      <w:r w:rsidR="00206D63" w:rsidRPr="004A5F10">
        <w:rPr>
          <w:rFonts w:ascii="Calibri" w:hAnsi="Calibri"/>
          <w:i/>
          <w:caps w:val="0"/>
        </w:rPr>
        <w:t>rocedura</w:t>
      </w:r>
      <w:proofErr w:type="spellEnd"/>
      <w:r w:rsidR="00206D63" w:rsidRPr="004A5F10">
        <w:rPr>
          <w:rFonts w:ascii="Calibri" w:hAnsi="Calibri"/>
          <w:i/>
          <w:caps w:val="0"/>
        </w:rPr>
        <w:t xml:space="preserve"> składania i oceny </w:t>
      </w:r>
      <w:r w:rsidR="00206D63" w:rsidRPr="004A5F10">
        <w:rPr>
          <w:rFonts w:ascii="Calibri" w:hAnsi="Calibri"/>
          <w:i/>
          <w:caps w:val="0"/>
          <w:lang w:val="pl-PL"/>
        </w:rPr>
        <w:t>W</w:t>
      </w:r>
      <w:proofErr w:type="spellStart"/>
      <w:r w:rsidR="00206D63" w:rsidRPr="004A5F10">
        <w:rPr>
          <w:rFonts w:ascii="Calibri" w:hAnsi="Calibri"/>
          <w:i/>
          <w:caps w:val="0"/>
        </w:rPr>
        <w:t>niosków</w:t>
      </w:r>
      <w:proofErr w:type="spellEnd"/>
      <w:r w:rsidR="00206D63" w:rsidRPr="004A5F10">
        <w:rPr>
          <w:rFonts w:ascii="Calibri" w:hAnsi="Calibri"/>
          <w:i/>
          <w:caps w:val="0"/>
        </w:rPr>
        <w:t xml:space="preserve"> o przyznanie dotacji</w:t>
      </w:r>
      <w:bookmarkEnd w:id="25"/>
      <w:bookmarkEnd w:id="26"/>
    </w:p>
    <w:p w14:paraId="488DE0C7" w14:textId="77777777" w:rsidR="00206D63" w:rsidRPr="004A5F10" w:rsidRDefault="00206D63" w:rsidP="00206D63">
      <w:pPr>
        <w:rPr>
          <w:lang w:eastAsia="x-none"/>
        </w:rPr>
      </w:pPr>
    </w:p>
    <w:p w14:paraId="05F5174D"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41561C">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304DBD3A" w:rsidR="006148AD"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budowę/przebudowę/odbudowę itp. – zgodnie z Prawem budowlanym (Dz. U. </w:t>
      </w:r>
      <w:r w:rsidR="0082286C">
        <w:rPr>
          <w:sz w:val="24"/>
          <w:szCs w:val="24"/>
        </w:rPr>
        <w:br/>
      </w:r>
      <w:r w:rsidRPr="00523F09">
        <w:rPr>
          <w:sz w:val="24"/>
          <w:szCs w:val="24"/>
        </w:rPr>
        <w:t xml:space="preserve">z </w:t>
      </w:r>
      <w:r w:rsidR="00C77DF8" w:rsidRPr="00523F09">
        <w:rPr>
          <w:sz w:val="24"/>
          <w:szCs w:val="24"/>
        </w:rPr>
        <w:t>201</w:t>
      </w:r>
      <w:r w:rsidR="00C77DF8">
        <w:rPr>
          <w:sz w:val="24"/>
          <w:szCs w:val="24"/>
        </w:rPr>
        <w:t>8</w:t>
      </w:r>
      <w:r w:rsidR="00EC4054" w:rsidRPr="00523F09">
        <w:rPr>
          <w:sz w:val="24"/>
          <w:szCs w:val="24"/>
        </w:rPr>
        <w:t xml:space="preserve">r.,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25DD741E" w14:textId="47DC9BF8" w:rsidR="00174902"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EC4054"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EC4054" w:rsidRPr="00523F09">
        <w:rPr>
          <w:sz w:val="24"/>
          <w:szCs w:val="24"/>
        </w:rPr>
        <w:t xml:space="preserve">.,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3BBC58C6"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447F0A70" w:rsidR="00A71C46" w:rsidRPr="00A71C46"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w:t>
      </w:r>
      <w:r w:rsidR="003C39C0">
        <w:rPr>
          <w:sz w:val="24"/>
          <w:szCs w:val="24"/>
        </w:rPr>
        <w:br/>
      </w:r>
      <w:r w:rsidRPr="00523F09">
        <w:rPr>
          <w:sz w:val="24"/>
          <w:szCs w:val="24"/>
        </w:rPr>
        <w:t xml:space="preserve">o </w:t>
      </w:r>
      <w:r w:rsidRPr="00523F09">
        <w:rPr>
          <w:i/>
          <w:sz w:val="24"/>
          <w:szCs w:val="24"/>
        </w:rPr>
        <w:t>Kartę oceny formalnej</w:t>
      </w:r>
      <w:r w:rsidRPr="00523F09">
        <w:rPr>
          <w:iCs/>
          <w:sz w:val="24"/>
          <w:szCs w:val="24"/>
        </w:rPr>
        <w:t xml:space="preserve">. 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523F09">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523F09">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0834410A"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 xml:space="preserve">dotacji i tym samym zakończenie jego uczestnictwa </w:t>
      </w:r>
      <w:r w:rsidR="003C39C0">
        <w:rPr>
          <w:color w:val="auto"/>
          <w:sz w:val="24"/>
          <w:szCs w:val="24"/>
        </w:rPr>
        <w:br/>
      </w:r>
      <w:r w:rsidR="00CF325D" w:rsidRPr="00523F09">
        <w:rPr>
          <w:color w:val="auto"/>
          <w:sz w:val="24"/>
          <w:szCs w:val="24"/>
        </w:rPr>
        <w:t>w projekcie.</w:t>
      </w:r>
    </w:p>
    <w:p w14:paraId="51F51F31"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5BA5A568" w:rsidR="003A2331" w:rsidRPr="00523F09" w:rsidRDefault="00CF325D"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t>
      </w:r>
      <w:r w:rsidR="003C39C0">
        <w:rPr>
          <w:color w:val="auto"/>
          <w:sz w:val="24"/>
          <w:szCs w:val="24"/>
        </w:rPr>
        <w:br/>
      </w:r>
      <w:r w:rsidR="00151B60" w:rsidRPr="00523F09">
        <w:rPr>
          <w:color w:val="auto"/>
          <w:sz w:val="24"/>
          <w:szCs w:val="24"/>
        </w:rPr>
        <w:t xml:space="preserve">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10BDFD9A"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3C39C0">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343EF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8C04114" w:rsidR="003A2331" w:rsidRPr="00343EFF" w:rsidRDefault="00E87941" w:rsidP="003C39C0">
      <w:pPr>
        <w:pStyle w:val="Akapitzlist"/>
        <w:numPr>
          <w:ilvl w:val="0"/>
          <w:numId w:val="109"/>
        </w:numPr>
        <w:tabs>
          <w:tab w:val="clear" w:pos="360"/>
          <w:tab w:val="num" w:pos="426"/>
        </w:tabs>
        <w:suppressAutoHyphens/>
        <w:spacing w:before="120" w:after="120" w:line="240" w:lineRule="auto"/>
        <w:ind w:left="426" w:hanging="426"/>
        <w:rPr>
          <w:sz w:val="24"/>
          <w:szCs w:val="24"/>
        </w:rPr>
      </w:pPr>
      <w:r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Pr="00343EFF">
        <w:rPr>
          <w:sz w:val="24"/>
          <w:szCs w:val="24"/>
        </w:rPr>
        <w:t xml:space="preserve">(każdy wniosek oceniany jest przez </w:t>
      </w:r>
      <w:r w:rsidR="007848C9">
        <w:rPr>
          <w:sz w:val="24"/>
          <w:szCs w:val="24"/>
        </w:rPr>
        <w:br/>
      </w:r>
      <w:r w:rsidRPr="00343EFF">
        <w:rPr>
          <w:sz w:val="24"/>
          <w:szCs w:val="24"/>
        </w:rPr>
        <w:t>2</w:t>
      </w:r>
      <w:r w:rsidR="0046055F" w:rsidRPr="00343EFF">
        <w:rPr>
          <w:sz w:val="24"/>
          <w:szCs w:val="24"/>
        </w:rPr>
        <w:t xml:space="preserve"> losowo wybrane</w:t>
      </w:r>
      <w:r w:rsidRPr="00343EFF">
        <w:rPr>
          <w:sz w:val="24"/>
          <w:szCs w:val="24"/>
        </w:rPr>
        <w:t xml:space="preserve"> osoby) w oparciu o </w:t>
      </w:r>
      <w:r w:rsidRPr="00343EFF">
        <w:rPr>
          <w:i/>
          <w:sz w:val="24"/>
          <w:szCs w:val="24"/>
        </w:rPr>
        <w:t>Kartę oceny merytorycznej</w:t>
      </w:r>
      <w:r w:rsidRPr="00343EFF">
        <w:rPr>
          <w:sz w:val="24"/>
          <w:szCs w:val="24"/>
        </w:rPr>
        <w:t xml:space="preserve"> i</w:t>
      </w:r>
      <w:r w:rsidRPr="00343EFF">
        <w:rPr>
          <w:iCs/>
          <w:sz w:val="24"/>
          <w:szCs w:val="24"/>
        </w:rPr>
        <w:t> podejmuje decyzję o przyznaniu dotacji, uzasadniając ją na piśmie.</w:t>
      </w:r>
      <w:r w:rsidR="00095D4B" w:rsidRPr="00343EFF">
        <w:rPr>
          <w:iCs/>
          <w:sz w:val="24"/>
          <w:szCs w:val="24"/>
        </w:rPr>
        <w:t xml:space="preserve"> </w:t>
      </w:r>
      <w:r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Pr="00343EFF">
        <w:rPr>
          <w:sz w:val="24"/>
          <w:szCs w:val="24"/>
        </w:rPr>
        <w:t>w poszczególnych kryteriach oceny z uwzględnieniem zapisów Regulaminu Komisji Oceny Wniosków.</w:t>
      </w:r>
    </w:p>
    <w:p w14:paraId="50F7FC8A" w14:textId="72A75E08" w:rsidR="00DF381E" w:rsidRPr="00523F09" w:rsidRDefault="00DF381E" w:rsidP="00523F09">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 xml:space="preserve">uczestnikiem projektu, którego wniosek podlega ocenie przez Komisję, niezbędnym jest wówczas opracowanie protokołu </w:t>
      </w:r>
      <w:r w:rsidR="007848C9">
        <w:rPr>
          <w:sz w:val="24"/>
          <w:szCs w:val="24"/>
        </w:rPr>
        <w:br/>
      </w:r>
      <w:r w:rsidR="00AC2710" w:rsidRPr="00523F09">
        <w:rPr>
          <w:sz w:val="24"/>
          <w:szCs w:val="24"/>
        </w:rPr>
        <w:t>z przeprowadzonych negocjacji.</w:t>
      </w:r>
    </w:p>
    <w:p w14:paraId="54A00C2E" w14:textId="77777777" w:rsidR="003A2331" w:rsidRPr="00523F09" w:rsidRDefault="006055F8"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Po zakończeniu oceny, Komisja sporządza podstawową listę rankingową i protokół w terminie 7 dni od zakończenia oceny. Na podstawowej liście rankingowej znajdą się wszystkie wnioski, uszeregowane od najwyższej do najniższej liczby otrzymanych 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628D86A9" w:rsidR="001E3F08"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w:t>
      </w:r>
      <w:proofErr w:type="spellStart"/>
      <w:r w:rsidRPr="00523F09">
        <w:rPr>
          <w:sz w:val="24"/>
          <w:szCs w:val="24"/>
        </w:rPr>
        <w:t>odwołaniach</w:t>
      </w:r>
      <w:proofErr w:type="spellEnd"/>
      <w:r w:rsidRPr="00523F09">
        <w:rPr>
          <w:sz w:val="24"/>
          <w:szCs w:val="24"/>
        </w:rPr>
        <w:t xml:space="preserve"> i protokół z powtórnej oceny. Lista rankingowa po </w:t>
      </w:r>
      <w:proofErr w:type="spellStart"/>
      <w:r w:rsidRPr="00523F09">
        <w:rPr>
          <w:sz w:val="24"/>
          <w:szCs w:val="24"/>
        </w:rPr>
        <w:t>odwołaniach</w:t>
      </w:r>
      <w:proofErr w:type="spellEnd"/>
      <w:r w:rsidRPr="00523F09">
        <w:rPr>
          <w:sz w:val="24"/>
          <w:szCs w:val="24"/>
        </w:rPr>
        <w:t xml:space="preserve">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w:t>
      </w:r>
      <w:proofErr w:type="spellStart"/>
      <w:r w:rsidR="00FC641D" w:rsidRPr="00523F09">
        <w:rPr>
          <w:sz w:val="24"/>
          <w:szCs w:val="24"/>
        </w:rPr>
        <w:t>odwołaniach</w:t>
      </w:r>
      <w:proofErr w:type="spellEnd"/>
      <w:r w:rsidR="00FC641D" w:rsidRPr="00523F09">
        <w:rPr>
          <w:sz w:val="24"/>
          <w:szCs w:val="24"/>
        </w:rPr>
        <w:t xml:space="preserve">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w:t>
      </w:r>
      <w:proofErr w:type="spellStart"/>
      <w:r w:rsidRPr="00523F09">
        <w:rPr>
          <w:sz w:val="24"/>
          <w:szCs w:val="24"/>
        </w:rPr>
        <w:t>odwołaniach</w:t>
      </w:r>
      <w:proofErr w:type="spellEnd"/>
      <w:r w:rsidRPr="00523F09">
        <w:rPr>
          <w:sz w:val="24"/>
          <w:szCs w:val="24"/>
        </w:rPr>
        <w:t xml:space="preserve">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523F09">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 xml:space="preserve">de </w:t>
      </w:r>
      <w:proofErr w:type="spellStart"/>
      <w:r w:rsidR="00402747" w:rsidRPr="00523F09">
        <w:rPr>
          <w:i/>
          <w:sz w:val="24"/>
          <w:szCs w:val="24"/>
        </w:rPr>
        <w:t>minimis</w:t>
      </w:r>
      <w:proofErr w:type="spellEnd"/>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C2331E" w:rsidRPr="00523F09">
        <w:rPr>
          <w:rStyle w:val="Odwoanieprzypisudolnego"/>
          <w:i/>
          <w:sz w:val="24"/>
          <w:szCs w:val="24"/>
        </w:rPr>
        <w:footnoteReference w:id="58"/>
      </w:r>
      <w:r w:rsidR="00AD29FF">
        <w:rPr>
          <w:sz w:val="24"/>
          <w:szCs w:val="24"/>
        </w:rPr>
        <w:t>,</w:t>
      </w:r>
    </w:p>
    <w:p w14:paraId="3965440C" w14:textId="6A73FEE6" w:rsidR="00D8376D" w:rsidRDefault="003F4796"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9C15D3">
        <w:rPr>
          <w:sz w:val="24"/>
          <w:szCs w:val="24"/>
        </w:rPr>
        <w:t>.</w:t>
      </w:r>
    </w:p>
    <w:p w14:paraId="14037976" w14:textId="7F06A0E8" w:rsidR="00791975" w:rsidRPr="000F1CB8" w:rsidRDefault="00791975" w:rsidP="00791975">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t>oświadczenie o braku zakazu dostępu do środków publicznych, o których mowa w art.</w:t>
      </w:r>
      <w:r w:rsidR="00AD5932">
        <w:rPr>
          <w:rFonts w:eastAsia="Arial Narrow" w:cs="Calibri"/>
          <w:sz w:val="24"/>
          <w:szCs w:val="24"/>
        </w:rPr>
        <w:t xml:space="preserve"> </w:t>
      </w:r>
      <w:r w:rsidRPr="00C15CF1">
        <w:rPr>
          <w:rFonts w:eastAsia="Arial Narrow" w:cs="Calibri"/>
          <w:sz w:val="24"/>
          <w:szCs w:val="24"/>
        </w:rPr>
        <w:t>5 ust.3 pkt.</w:t>
      </w:r>
      <w:r w:rsidR="00AD5932">
        <w:rPr>
          <w:rFonts w:eastAsia="Arial Narrow" w:cs="Calibri"/>
          <w:sz w:val="24"/>
          <w:szCs w:val="24"/>
        </w:rPr>
        <w:t xml:space="preserve"> </w:t>
      </w:r>
      <w:r w:rsidRPr="00C15CF1">
        <w:rPr>
          <w:rFonts w:eastAsia="Arial Narrow" w:cs="Calibri"/>
          <w:sz w:val="24"/>
          <w:szCs w:val="24"/>
        </w:rPr>
        <w:t xml:space="preserve">1 </w:t>
      </w:r>
      <w:r w:rsidR="00AD5932">
        <w:rPr>
          <w:rFonts w:eastAsia="Arial Narrow" w:cs="Calibri"/>
          <w:sz w:val="24"/>
          <w:szCs w:val="24"/>
        </w:rPr>
        <w:br/>
      </w:r>
      <w:r w:rsidRPr="00C15CF1">
        <w:rPr>
          <w:rFonts w:eastAsia="Arial Narrow" w:cs="Calibri"/>
          <w:sz w:val="24"/>
          <w:szCs w:val="24"/>
        </w:rPr>
        <w:t>i 4 ustawy z dnia 27 sierpnia 2009r. o finansach publicznych</w:t>
      </w:r>
      <w:r w:rsidR="003E6760">
        <w:rPr>
          <w:rFonts w:eastAsia="Arial Narrow" w:cs="Calibri"/>
          <w:sz w:val="24"/>
          <w:szCs w:val="24"/>
        </w:rPr>
        <w:t xml:space="preserve"> (Załącznik nr 1</w:t>
      </w:r>
      <w:r w:rsidR="001249E7">
        <w:rPr>
          <w:rFonts w:eastAsia="Arial Narrow" w:cs="Calibri"/>
          <w:sz w:val="24"/>
          <w:szCs w:val="24"/>
        </w:rPr>
        <w:t>4</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C15CF1">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 xml:space="preserve">de </w:t>
      </w:r>
      <w:proofErr w:type="spellStart"/>
      <w:r w:rsidRPr="00791975">
        <w:rPr>
          <w:i/>
          <w:sz w:val="24"/>
          <w:szCs w:val="24"/>
        </w:rPr>
        <w:t>minimi</w:t>
      </w:r>
      <w:r w:rsidRPr="00791975">
        <w:rPr>
          <w:sz w:val="24"/>
          <w:szCs w:val="24"/>
        </w:rPr>
        <w:t>s</w:t>
      </w:r>
      <w:proofErr w:type="spellEnd"/>
    </w:p>
    <w:p w14:paraId="671A37A1" w14:textId="77777777" w:rsidR="00E87941" w:rsidRPr="00523F09" w:rsidRDefault="00E87941" w:rsidP="0051747B">
      <w:pPr>
        <w:autoSpaceDE w:val="0"/>
        <w:spacing w:before="120" w:after="120" w:line="240" w:lineRule="auto"/>
        <w:jc w:val="both"/>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5271EB">
            <w:pPr>
              <w:autoSpaceDE w:val="0"/>
              <w:snapToGrid w:val="0"/>
              <w:spacing w:after="120" w:line="360" w:lineRule="auto"/>
              <w:jc w:val="center"/>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6BE9E1F" w:rsidR="00E87941" w:rsidRPr="00523F09" w:rsidRDefault="0051747B" w:rsidP="0051747B">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 xml:space="preserve">Wniosek </w:t>
            </w:r>
            <w:r w:rsidR="003C39C0">
              <w:rPr>
                <w:i/>
                <w:sz w:val="24"/>
                <w:szCs w:val="24"/>
              </w:rPr>
              <w:br/>
            </w:r>
            <w:r w:rsidR="00E87941" w:rsidRPr="00523F09">
              <w:rPr>
                <w:i/>
                <w:sz w:val="24"/>
                <w:szCs w:val="24"/>
              </w:rPr>
              <w:t>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51747B">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AC05AB">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CE2E1E">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CE2E1E">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AC05AB">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177200">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AC05AB">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AC05AB">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0E3838">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E77C78">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0E3838">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E77C78">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E77C78">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06577C">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9663A">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523F09">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377414">
            <w:pPr>
              <w:autoSpaceDE w:val="0"/>
              <w:snapToGrid w:val="0"/>
              <w:spacing w:after="0" w:line="240" w:lineRule="auto"/>
              <w:jc w:val="both"/>
              <w:rPr>
                <w:sz w:val="24"/>
                <w:szCs w:val="24"/>
              </w:rPr>
            </w:pPr>
            <w:r w:rsidRPr="00523F09">
              <w:rPr>
                <w:sz w:val="24"/>
                <w:szCs w:val="24"/>
              </w:rPr>
              <w:t xml:space="preserve">beneficjent </w:t>
            </w:r>
            <w:r w:rsidR="00E87941" w:rsidRPr="00523F09">
              <w:rPr>
                <w:sz w:val="24"/>
                <w:szCs w:val="24"/>
              </w:rPr>
              <w:t>-</w:t>
            </w:r>
          </w:p>
          <w:p w14:paraId="1BA424E6"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9663A">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37741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AC05AB">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06E12">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AC05AB">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listę rankingową po </w:t>
            </w:r>
            <w:proofErr w:type="spellStart"/>
            <w:r w:rsidRPr="00523F09">
              <w:rPr>
                <w:sz w:val="24"/>
                <w:szCs w:val="24"/>
              </w:rPr>
              <w:t>odwołaniachi</w:t>
            </w:r>
            <w:proofErr w:type="spellEnd"/>
            <w:r w:rsidRPr="00523F09">
              <w:rPr>
                <w:sz w:val="24"/>
                <w:szCs w:val="24"/>
              </w:rPr>
              <w:t xml:space="preserve">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E77C78">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9663A">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9663A">
            <w:pPr>
              <w:autoSpaceDE w:val="0"/>
              <w:snapToGrid w:val="0"/>
              <w:spacing w:after="0" w:line="240" w:lineRule="auto"/>
              <w:rPr>
                <w:sz w:val="24"/>
                <w:szCs w:val="24"/>
              </w:rPr>
            </w:pPr>
            <w:r w:rsidRPr="00523F09">
              <w:rPr>
                <w:sz w:val="24"/>
                <w:szCs w:val="24"/>
              </w:rPr>
              <w:t xml:space="preserve">informuje uczestników projektu znajdujących się na liście rankingowej po </w:t>
            </w:r>
            <w:proofErr w:type="spellStart"/>
            <w:r w:rsidRPr="00523F09">
              <w:rPr>
                <w:sz w:val="24"/>
                <w:szCs w:val="24"/>
              </w:rPr>
              <w:t>odwołaniach</w:t>
            </w:r>
            <w:proofErr w:type="spellEnd"/>
            <w:r w:rsidRPr="00523F09">
              <w:rPr>
                <w:sz w:val="24"/>
                <w:szCs w:val="24"/>
              </w:rPr>
              <w:t xml:space="preserve">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804E8A">
            <w:pPr>
              <w:autoSpaceDE w:val="0"/>
              <w:snapToGrid w:val="0"/>
              <w:spacing w:after="0" w:line="240" w:lineRule="auto"/>
              <w:rPr>
                <w:sz w:val="24"/>
                <w:szCs w:val="24"/>
              </w:rPr>
            </w:pPr>
            <w:r w:rsidRPr="00523F09">
              <w:rPr>
                <w:sz w:val="24"/>
                <w:szCs w:val="24"/>
              </w:rPr>
              <w:t xml:space="preserve">w terminie nie dłuższym niż 5 dni od sporządzenia protokołu z powtórnej oceny i listy rankingowej po </w:t>
            </w:r>
            <w:proofErr w:type="spellStart"/>
            <w:r w:rsidRPr="00523F09">
              <w:rPr>
                <w:sz w:val="24"/>
                <w:szCs w:val="24"/>
              </w:rPr>
              <w:t>odwołaniach</w:t>
            </w:r>
            <w:proofErr w:type="spellEnd"/>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447438">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9663A">
            <w:pPr>
              <w:autoSpaceDE w:val="0"/>
              <w:snapToGrid w:val="0"/>
              <w:spacing w:after="0" w:line="240" w:lineRule="auto"/>
              <w:jc w:val="both"/>
              <w:rPr>
                <w:sz w:val="24"/>
                <w:szCs w:val="24"/>
              </w:rPr>
            </w:pPr>
            <w:r w:rsidRPr="00523F09">
              <w:rPr>
                <w:sz w:val="24"/>
                <w:szCs w:val="24"/>
              </w:rPr>
              <w:t>beneficjent -</w:t>
            </w:r>
          </w:p>
          <w:p w14:paraId="0A74ED6A" w14:textId="77777777" w:rsidR="00E87941" w:rsidRPr="00523F09" w:rsidRDefault="0069663A" w:rsidP="0069663A">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523F09">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9663A">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E77C78">
            <w:pPr>
              <w:autoSpaceDE w:val="0"/>
              <w:spacing w:after="0" w:line="360" w:lineRule="auto"/>
              <w:rPr>
                <w:b/>
                <w:sz w:val="24"/>
                <w:szCs w:val="24"/>
              </w:rPr>
            </w:pPr>
          </w:p>
        </w:tc>
      </w:tr>
    </w:tbl>
    <w:p w14:paraId="27CDE013" w14:textId="77777777" w:rsidR="00014C45" w:rsidRPr="004A5F10" w:rsidRDefault="00014C45" w:rsidP="0023146D">
      <w:pPr>
        <w:pStyle w:val="Nagwek2"/>
        <w:rPr>
          <w:rFonts w:ascii="Calibri" w:hAnsi="Calibri"/>
          <w:i/>
          <w:caps w:val="0"/>
        </w:rPr>
      </w:pPr>
      <w:bookmarkStart w:id="27" w:name="_Toc440964185"/>
      <w:bookmarkStart w:id="28" w:name="_Toc507748614"/>
    </w:p>
    <w:p w14:paraId="2019FFB6" w14:textId="77777777" w:rsidR="00E11D83" w:rsidRPr="004A5F10" w:rsidRDefault="00C37675" w:rsidP="00206D63">
      <w:pPr>
        <w:pStyle w:val="Nagwek2"/>
        <w:jc w:val="center"/>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proofErr w:type="spellStart"/>
      <w:r w:rsidR="00206D63" w:rsidRPr="004A5F10">
        <w:rPr>
          <w:rFonts w:ascii="Calibri" w:hAnsi="Calibri"/>
          <w:i/>
          <w:caps w:val="0"/>
        </w:rPr>
        <w:t>abezpieczenie</w:t>
      </w:r>
      <w:proofErr w:type="spellEnd"/>
      <w:r w:rsidR="00206D63" w:rsidRPr="004A5F10">
        <w:rPr>
          <w:rFonts w:ascii="Calibri" w:hAnsi="Calibri"/>
          <w:i/>
          <w:caps w:val="0"/>
        </w:rPr>
        <w:t xml:space="preserv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96C43">
      <w:pPr>
        <w:rPr>
          <w:lang w:eastAsia="x-none"/>
        </w:rPr>
      </w:pPr>
    </w:p>
    <w:p w14:paraId="120879D4" w14:textId="77777777" w:rsidR="007703F6" w:rsidRPr="00523F09" w:rsidRDefault="00E87941" w:rsidP="00523F09">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BED8333" w:rsidR="000C35A5" w:rsidRPr="00523F09" w:rsidRDefault="000C35A5" w:rsidP="00523F09">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w:t>
      </w:r>
      <w:r w:rsidR="00933BDB">
        <w:rPr>
          <w:sz w:val="24"/>
          <w:szCs w:val="24"/>
          <w:lang w:val="pl-PL"/>
        </w:rPr>
        <w:t xml:space="preserve"> udzielonej w kwocie netto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523F09">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D3DEC">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523F09">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14:paraId="7822DD44"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27DF0C18" w:rsidR="004D25A5" w:rsidRPr="00523F09" w:rsidRDefault="004D2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 xml:space="preserve">poręczenia, o którym mowa w art. 6b ust. 5 pkt 2 ustawy z dnia 9 listopada 2000 r. o utworzeniu Polskiej Agencji Rozwoju Przedsiębiorczości (Dz. U. z </w:t>
      </w:r>
      <w:r w:rsidR="00B004D1" w:rsidRPr="00523F09">
        <w:rPr>
          <w:rFonts w:cs="Arial"/>
          <w:sz w:val="24"/>
          <w:szCs w:val="24"/>
        </w:rPr>
        <w:t>201</w:t>
      </w:r>
      <w:r w:rsidR="00B004D1">
        <w:rPr>
          <w:rFonts w:cs="Arial"/>
          <w:sz w:val="24"/>
          <w:szCs w:val="24"/>
        </w:rPr>
        <w:t>9</w:t>
      </w:r>
      <w:r w:rsidR="00B004D1" w:rsidRPr="00523F09">
        <w:rPr>
          <w:rFonts w:cs="Arial"/>
          <w:sz w:val="24"/>
          <w:szCs w:val="24"/>
        </w:rPr>
        <w:t xml:space="preserve"> </w:t>
      </w:r>
      <w:r w:rsidRPr="00523F09">
        <w:rPr>
          <w:rFonts w:cs="Arial"/>
          <w:sz w:val="24"/>
          <w:szCs w:val="24"/>
        </w:rPr>
        <w:t xml:space="preserve">r. poz. </w:t>
      </w:r>
      <w:r w:rsidR="00B004D1">
        <w:rPr>
          <w:rFonts w:cs="Arial"/>
          <w:sz w:val="24"/>
          <w:szCs w:val="24"/>
        </w:rPr>
        <w:t>310</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09C4EFAB" w:rsidR="00F16162" w:rsidRPr="00523F09" w:rsidRDefault="000C35A5" w:rsidP="00523F09">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w:t>
      </w:r>
      <w:r w:rsidR="003C39C0">
        <w:rPr>
          <w:kern w:val="1"/>
          <w:sz w:val="24"/>
          <w:szCs w:val="24"/>
        </w:rPr>
        <w:br/>
      </w:r>
      <w:r w:rsidRPr="00523F09">
        <w:rPr>
          <w:kern w:val="1"/>
          <w:sz w:val="24"/>
          <w:szCs w:val="24"/>
        </w:rPr>
        <w:t xml:space="preserve">z obowiązującymi regulacjami.  </w:t>
      </w:r>
    </w:p>
    <w:p w14:paraId="0F50E31E" w14:textId="77777777" w:rsidR="00F62308" w:rsidRPr="006D3DEC" w:rsidRDefault="00F16162" w:rsidP="00523F09">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14:paraId="18B75B5C" w14:textId="77777777" w:rsidR="00252638" w:rsidRPr="004A5F10" w:rsidRDefault="00856BF6" w:rsidP="00523F09">
      <w:pPr>
        <w:pStyle w:val="Nagwek2"/>
        <w:spacing w:before="240"/>
        <w:jc w:val="center"/>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proofErr w:type="spellStart"/>
      <w:r w:rsidR="00206D63" w:rsidRPr="004A5F10">
        <w:rPr>
          <w:rFonts w:ascii="Calibri" w:hAnsi="Calibri"/>
          <w:i/>
          <w:caps w:val="0"/>
        </w:rPr>
        <w:t>ydatkowanie</w:t>
      </w:r>
      <w:proofErr w:type="spellEnd"/>
      <w:r w:rsidR="00206D63" w:rsidRPr="004A5F10">
        <w:rPr>
          <w:rFonts w:ascii="Calibri" w:hAnsi="Calibri"/>
          <w:i/>
          <w:caps w:val="0"/>
        </w:rPr>
        <w:t xml:space="preserv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523F09">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71DC1075" w14:textId="77777777" w:rsidR="00F62308"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0CC4AA18" w14:textId="67677A87" w:rsidR="002467A2" w:rsidRDefault="00E87941"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w:t>
      </w:r>
      <w:r w:rsidR="00550995">
        <w:rPr>
          <w:sz w:val="24"/>
          <w:szCs w:val="24"/>
        </w:rPr>
        <w:br/>
      </w:r>
      <w:r w:rsidRPr="00523F09">
        <w:rPr>
          <w:sz w:val="24"/>
          <w:szCs w:val="24"/>
        </w:rPr>
        <w:t xml:space="preserve">z </w:t>
      </w:r>
      <w:r w:rsidR="00F002B7" w:rsidRPr="00523F09">
        <w:rPr>
          <w:sz w:val="24"/>
          <w:szCs w:val="24"/>
        </w:rPr>
        <w:t>uczestnikiem projektu</w:t>
      </w:r>
      <w:r w:rsidR="002467A2">
        <w:rPr>
          <w:sz w:val="24"/>
          <w:szCs w:val="24"/>
        </w:rPr>
        <w:t>,</w:t>
      </w:r>
    </w:p>
    <w:p w14:paraId="4F3399A3" w14:textId="553BA4CD" w:rsidR="00E87941" w:rsidRPr="002467A2" w:rsidRDefault="00462D25"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2467A2">
        <w:rPr>
          <w:sz w:val="24"/>
          <w:szCs w:val="24"/>
        </w:rPr>
        <w:t>zakup kasy fiskalnej.</w:t>
      </w:r>
    </w:p>
    <w:p w14:paraId="0999D8E9" w14:textId="77777777" w:rsidR="00E310E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sprzedający środek trwały potwierdza w deklaracji, że w okresie ostatnich 7 lat używany środek trwały nie został zakupiony z pomocy krajowej lub wspólnotowej,</w:t>
      </w:r>
    </w:p>
    <w:p w14:paraId="60135439" w14:textId="77777777" w:rsidR="00E87941"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523F09">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523F09">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523F09">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w:t>
      </w:r>
      <w:proofErr w:type="spellStart"/>
      <w:r w:rsidRPr="00791975">
        <w:rPr>
          <w:b/>
          <w:sz w:val="24"/>
          <w:szCs w:val="24"/>
        </w:rPr>
        <w:t>ppkt</w:t>
      </w:r>
      <w:proofErr w:type="spellEnd"/>
      <w:r w:rsidRPr="00791975">
        <w:rPr>
          <w:b/>
          <w:sz w:val="24"/>
          <w:szCs w:val="24"/>
        </w:rPr>
        <w:t xml:space="preserve">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17ECE795" w14:textId="1218137D" w:rsidR="0018745A" w:rsidRPr="000A1986" w:rsidRDefault="00E87941" w:rsidP="002467A2">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w:t>
      </w:r>
      <w:r w:rsidR="000A1986" w:rsidRPr="000A1986">
        <w:rPr>
          <w:sz w:val="24"/>
          <w:szCs w:val="24"/>
        </w:rPr>
        <w:t xml:space="preserve"> </w:t>
      </w:r>
      <w:r w:rsidR="000A1986">
        <w:rPr>
          <w:sz w:val="24"/>
          <w:szCs w:val="24"/>
        </w:rPr>
        <w:t xml:space="preserve">poprzez złożenie </w:t>
      </w:r>
      <w:r w:rsidR="000A1986" w:rsidRPr="00523F09">
        <w:rPr>
          <w:sz w:val="24"/>
          <w:szCs w:val="24"/>
        </w:rPr>
        <w:t>Z</w:t>
      </w:r>
      <w:r w:rsidR="000A1986" w:rsidRPr="00523F09">
        <w:rPr>
          <w:i/>
          <w:sz w:val="24"/>
          <w:szCs w:val="24"/>
        </w:rPr>
        <w:t>estawieni</w:t>
      </w:r>
      <w:r w:rsidR="00A420D7">
        <w:rPr>
          <w:i/>
          <w:sz w:val="24"/>
          <w:szCs w:val="24"/>
        </w:rPr>
        <w:t>a</w:t>
      </w:r>
      <w:r w:rsidR="000A1986" w:rsidRPr="00523F09">
        <w:rPr>
          <w:i/>
          <w:sz w:val="24"/>
          <w:szCs w:val="24"/>
        </w:rPr>
        <w:t xml:space="preserve"> towarów i/lub usług, których zakup został dokonany ze środków na rozwój przedsiębiorczości </w:t>
      </w:r>
      <w:r w:rsidR="000A1986" w:rsidRPr="00523F09">
        <w:rPr>
          <w:sz w:val="24"/>
          <w:szCs w:val="24"/>
        </w:rPr>
        <w:t>(załącznik nr 1</w:t>
      </w:r>
      <w:r w:rsidR="000A1986">
        <w:rPr>
          <w:sz w:val="24"/>
          <w:szCs w:val="24"/>
        </w:rPr>
        <w:t>2</w:t>
      </w:r>
      <w:r w:rsidR="000A1986" w:rsidRPr="00523F09">
        <w:rPr>
          <w:sz w:val="24"/>
          <w:szCs w:val="24"/>
        </w:rPr>
        <w:t xml:space="preserve"> do niniejszych Zasad),</w:t>
      </w:r>
      <w:r w:rsidR="007848C9">
        <w:rPr>
          <w:sz w:val="24"/>
          <w:szCs w:val="24"/>
        </w:rPr>
        <w:t xml:space="preserve"> do którego załączone zostają</w:t>
      </w:r>
      <w:r w:rsidR="000A1986">
        <w:rPr>
          <w:sz w:val="24"/>
          <w:szCs w:val="24"/>
        </w:rPr>
        <w:t xml:space="preserve"> </w:t>
      </w:r>
      <w:r w:rsidR="0018745A" w:rsidRPr="000A1986">
        <w:rPr>
          <w:sz w:val="24"/>
          <w:szCs w:val="24"/>
        </w:rPr>
        <w:t>faktur</w:t>
      </w:r>
      <w:r w:rsidR="000A1986">
        <w:rPr>
          <w:sz w:val="24"/>
          <w:szCs w:val="24"/>
        </w:rPr>
        <w:t>y</w:t>
      </w:r>
      <w:r w:rsidR="0018745A" w:rsidRPr="000A1986">
        <w:rPr>
          <w:sz w:val="24"/>
          <w:szCs w:val="24"/>
        </w:rPr>
        <w:t xml:space="preserve"> </w:t>
      </w:r>
      <w:r w:rsidR="000A1986">
        <w:rPr>
          <w:sz w:val="24"/>
          <w:szCs w:val="24"/>
        </w:rPr>
        <w:t xml:space="preserve">lub inne dokumenty </w:t>
      </w:r>
      <w:proofErr w:type="spellStart"/>
      <w:r w:rsidR="000A1986">
        <w:rPr>
          <w:sz w:val="24"/>
          <w:szCs w:val="24"/>
        </w:rPr>
        <w:t>ksiegowe</w:t>
      </w:r>
      <w:proofErr w:type="spellEnd"/>
      <w:r w:rsidR="0018745A" w:rsidRPr="000A1986">
        <w:rPr>
          <w:sz w:val="24"/>
          <w:szCs w:val="24"/>
        </w:rPr>
        <w:t xml:space="preserve"> </w:t>
      </w:r>
      <w:r w:rsidR="000A1986">
        <w:rPr>
          <w:sz w:val="24"/>
          <w:szCs w:val="24"/>
        </w:rPr>
        <w:t>dotyczące</w:t>
      </w:r>
      <w:r w:rsidR="0018745A" w:rsidRPr="000A1986">
        <w:rPr>
          <w:sz w:val="24"/>
          <w:szCs w:val="24"/>
        </w:rPr>
        <w:t xml:space="preserve"> zakupu towarów i/lub usług z dotacji w celu </w:t>
      </w:r>
      <w:r w:rsidR="007848C9">
        <w:rPr>
          <w:sz w:val="24"/>
          <w:szCs w:val="24"/>
        </w:rPr>
        <w:t>ustalenia,</w:t>
      </w:r>
      <w:r w:rsidR="0018745A" w:rsidRPr="000A1986">
        <w:rPr>
          <w:sz w:val="24"/>
          <w:szCs w:val="24"/>
        </w:rPr>
        <w:t xml:space="preserve"> że nie dochodzi do finansow</w:t>
      </w:r>
      <w:r w:rsidR="007848C9">
        <w:rPr>
          <w:sz w:val="24"/>
          <w:szCs w:val="24"/>
        </w:rPr>
        <w:t>a</w:t>
      </w:r>
      <w:r w:rsidR="0018745A" w:rsidRPr="000A1986">
        <w:rPr>
          <w:sz w:val="24"/>
          <w:szCs w:val="24"/>
        </w:rPr>
        <w:t>nia podatku VAT</w:t>
      </w:r>
      <w:r w:rsidR="000A1986">
        <w:rPr>
          <w:sz w:val="24"/>
          <w:szCs w:val="24"/>
        </w:rPr>
        <w:t>.</w:t>
      </w:r>
    </w:p>
    <w:p w14:paraId="5A0B5CA5" w14:textId="5324637A" w:rsidR="00E87941" w:rsidRPr="000A1986" w:rsidRDefault="00E87941" w:rsidP="002467A2">
      <w:pPr>
        <w:suppressAutoHyphens/>
        <w:autoSpaceDE w:val="0"/>
        <w:spacing w:before="120" w:after="120" w:line="240" w:lineRule="auto"/>
        <w:rPr>
          <w:sz w:val="24"/>
          <w:szCs w:val="24"/>
        </w:rPr>
      </w:pPr>
    </w:p>
    <w:p w14:paraId="18FE4E49" w14:textId="5075AE5E" w:rsidR="006908EF" w:rsidRDefault="00FD6C9F" w:rsidP="00523F09">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w:t>
      </w:r>
      <w:r>
        <w:rPr>
          <w:iCs/>
          <w:sz w:val="24"/>
          <w:szCs w:val="24"/>
        </w:rPr>
        <w:t>ór</w:t>
      </w:r>
      <w:r w:rsidRPr="00523F09">
        <w:rPr>
          <w:sz w:val="24"/>
          <w:szCs w:val="24"/>
        </w:rPr>
        <w:t xml:space="preserve"> </w:t>
      </w:r>
      <w:r w:rsidR="00E87941" w:rsidRPr="00523F09">
        <w:rPr>
          <w:i/>
          <w:sz w:val="24"/>
          <w:szCs w:val="24"/>
        </w:rPr>
        <w:t>Zestawienia towarów i/lub usług, których zakup został dokonany ze środków na rozwój przedsiębiorczości</w:t>
      </w:r>
      <w:r w:rsidR="00E87941" w:rsidRPr="00523F09">
        <w:rPr>
          <w:iCs/>
          <w:sz w:val="24"/>
          <w:szCs w:val="24"/>
        </w:rPr>
        <w:t xml:space="preserve"> </w:t>
      </w:r>
      <w:r w:rsidRPr="00523F09">
        <w:rPr>
          <w:iCs/>
          <w:sz w:val="24"/>
          <w:szCs w:val="24"/>
        </w:rPr>
        <w:t>mo</w:t>
      </w:r>
      <w:r>
        <w:rPr>
          <w:iCs/>
          <w:sz w:val="24"/>
          <w:szCs w:val="24"/>
        </w:rPr>
        <w:t>że</w:t>
      </w:r>
      <w:r w:rsidRPr="00523F09">
        <w:rPr>
          <w:iCs/>
          <w:sz w:val="24"/>
          <w:szCs w:val="24"/>
        </w:rPr>
        <w:t xml:space="preserve"> </w:t>
      </w:r>
      <w:r w:rsidR="008712D9" w:rsidRPr="00523F09">
        <w:rPr>
          <w:iCs/>
          <w:sz w:val="24"/>
          <w:szCs w:val="24"/>
        </w:rPr>
        <w:t xml:space="preserve">zostać </w:t>
      </w:r>
      <w:r w:rsidRPr="00523F09">
        <w:rPr>
          <w:iCs/>
          <w:sz w:val="24"/>
          <w:szCs w:val="24"/>
        </w:rPr>
        <w:t>zmienion</w:t>
      </w:r>
      <w:r>
        <w:rPr>
          <w:iCs/>
          <w:sz w:val="24"/>
          <w:szCs w:val="24"/>
        </w:rPr>
        <w:t>y</w:t>
      </w:r>
      <w:r w:rsidRPr="00523F09">
        <w:rPr>
          <w:iCs/>
          <w:sz w:val="24"/>
          <w:szCs w:val="24"/>
        </w:rPr>
        <w:t xml:space="preserve"> </w:t>
      </w:r>
      <w:r w:rsidR="008712D9" w:rsidRPr="00523F09">
        <w:rPr>
          <w:iCs/>
          <w:sz w:val="24"/>
          <w:szCs w:val="24"/>
        </w:rPr>
        <w:t>przez 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E87941" w:rsidRPr="00523F09">
        <w:rPr>
          <w:sz w:val="24"/>
          <w:szCs w:val="24"/>
        </w:rPr>
        <w:t xml:space="preserve">z obowiązującym prawodawstwem. </w:t>
      </w:r>
    </w:p>
    <w:p w14:paraId="2167301C" w14:textId="4DAF2E74" w:rsidR="002168F5" w:rsidRPr="006908EF" w:rsidRDefault="008712D9" w:rsidP="00C15CF1">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o decyzji dotyczącej zatwierdzenia lub odrzucenia wnioskowanych zmian.</w:t>
      </w:r>
      <w:r w:rsidR="009236FE" w:rsidRPr="006908EF">
        <w:rPr>
          <w:sz w:val="24"/>
          <w:szCs w:val="24"/>
        </w:rPr>
        <w:t xml:space="preserve"> </w:t>
      </w:r>
    </w:p>
    <w:p w14:paraId="0EAD75A5" w14:textId="5495FDF8" w:rsidR="00B90A95" w:rsidRDefault="005D05AB" w:rsidP="005D05AB">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 xml:space="preserve">zanym w pkt. </w:t>
      </w:r>
      <w:r w:rsidR="001D2A72" w:rsidRPr="008150CE">
        <w:rPr>
          <w:sz w:val="24"/>
          <w:szCs w:val="24"/>
        </w:rPr>
        <w:t>1</w:t>
      </w:r>
      <w:r w:rsidR="001D2A72">
        <w:rPr>
          <w:sz w:val="24"/>
          <w:szCs w:val="24"/>
        </w:rPr>
        <w:t>4</w:t>
      </w:r>
      <w:r w:rsidR="00B90A95" w:rsidRPr="008150CE">
        <w:rPr>
          <w:sz w:val="24"/>
          <w:szCs w:val="24"/>
        </w:rPr>
        <w:t>.</w:t>
      </w:r>
    </w:p>
    <w:p w14:paraId="2F86FBC1" w14:textId="1924C744" w:rsidR="008712D9" w:rsidRDefault="005D05AB" w:rsidP="005D05AB">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5D05AB">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5D05AB">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5D05AB">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523F09">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11064347" w14:textId="69045882" w:rsidR="004A7342" w:rsidRPr="002467A2" w:rsidRDefault="00E87941" w:rsidP="00FB14C3">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wykorzystania przez niego zakupionych towarów i/lub usług zgodnie z charakterem prowadzonej działalności gospodarczej, w tym zgodnie z zatwierdzonym harmonogramem rzec</w:t>
      </w:r>
      <w:r w:rsidR="00F0711B" w:rsidRPr="00523F09">
        <w:rPr>
          <w:sz w:val="24"/>
          <w:szCs w:val="24"/>
        </w:rPr>
        <w:t>zowo – finansowym.</w:t>
      </w:r>
      <w:r w:rsidR="000A1986">
        <w:rPr>
          <w:sz w:val="24"/>
          <w:szCs w:val="24"/>
          <w:lang w:val="pl-PL"/>
        </w:rPr>
        <w:t xml:space="preserve"> Beneficjent weryfikuje poszczególne fa</w:t>
      </w:r>
      <w:r w:rsidR="004A7342" w:rsidRPr="000A1986">
        <w:rPr>
          <w:sz w:val="24"/>
          <w:szCs w:val="24"/>
          <w:lang w:val="pl-PL"/>
        </w:rPr>
        <w:t>ktur</w:t>
      </w:r>
      <w:r w:rsidR="000A1986">
        <w:rPr>
          <w:sz w:val="24"/>
          <w:szCs w:val="24"/>
          <w:lang w:val="pl-PL"/>
        </w:rPr>
        <w:t>y</w:t>
      </w:r>
      <w:r w:rsidR="004A7342" w:rsidRPr="000A1986">
        <w:rPr>
          <w:sz w:val="24"/>
          <w:szCs w:val="24"/>
          <w:lang w:val="pl-PL"/>
        </w:rPr>
        <w:t xml:space="preserve"> lub inn</w:t>
      </w:r>
      <w:r w:rsidR="000A1986">
        <w:rPr>
          <w:sz w:val="24"/>
          <w:szCs w:val="24"/>
          <w:lang w:val="pl-PL"/>
        </w:rPr>
        <w:t>e</w:t>
      </w:r>
      <w:r w:rsidR="004A7342" w:rsidRPr="000A1986">
        <w:rPr>
          <w:sz w:val="24"/>
          <w:szCs w:val="24"/>
          <w:lang w:val="pl-PL"/>
        </w:rPr>
        <w:t xml:space="preserve"> dokument</w:t>
      </w:r>
      <w:r w:rsidR="000A1986">
        <w:rPr>
          <w:sz w:val="24"/>
          <w:szCs w:val="24"/>
          <w:lang w:val="pl-PL"/>
        </w:rPr>
        <w:t>y</w:t>
      </w:r>
      <w:r w:rsidR="004A7342" w:rsidRPr="000A1986">
        <w:rPr>
          <w:sz w:val="24"/>
          <w:szCs w:val="24"/>
          <w:lang w:val="pl-PL"/>
        </w:rPr>
        <w:t xml:space="preserve"> księgow</w:t>
      </w:r>
      <w:r w:rsidR="000A1986">
        <w:rPr>
          <w:sz w:val="24"/>
          <w:szCs w:val="24"/>
          <w:lang w:val="pl-PL"/>
        </w:rPr>
        <w:t>e</w:t>
      </w:r>
      <w:r w:rsidR="004A7342" w:rsidRPr="000A1986">
        <w:rPr>
          <w:sz w:val="24"/>
          <w:szCs w:val="24"/>
          <w:lang w:val="pl-PL"/>
        </w:rPr>
        <w:t xml:space="preserve"> potwierdzając</w:t>
      </w:r>
      <w:r w:rsidR="000A1986">
        <w:rPr>
          <w:sz w:val="24"/>
          <w:szCs w:val="24"/>
          <w:lang w:val="pl-PL"/>
        </w:rPr>
        <w:t>e</w:t>
      </w:r>
      <w:r w:rsidR="004A7342" w:rsidRPr="000A1986">
        <w:rPr>
          <w:sz w:val="24"/>
          <w:szCs w:val="24"/>
          <w:lang w:val="pl-PL"/>
        </w:rPr>
        <w:t xml:space="preserve"> zakup towarów i/lub usług z dotacji, w celu </w:t>
      </w:r>
      <w:r w:rsidR="007848C9">
        <w:rPr>
          <w:sz w:val="24"/>
          <w:szCs w:val="24"/>
          <w:lang w:val="pl-PL"/>
        </w:rPr>
        <w:t>ustalenia</w:t>
      </w:r>
      <w:r w:rsidR="004A7342" w:rsidRPr="000A1986">
        <w:rPr>
          <w:sz w:val="24"/>
          <w:szCs w:val="24"/>
          <w:lang w:val="pl-PL"/>
        </w:rPr>
        <w:t>, że nie dochodzi do finansowania podatku VAT,</w:t>
      </w:r>
    </w:p>
    <w:p w14:paraId="5B416763" w14:textId="77777777" w:rsidR="00A0203F" w:rsidRPr="00523F09" w:rsidRDefault="00820103"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54E68">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335EECAB" w:rsidR="008B0588" w:rsidRPr="000A1986" w:rsidRDefault="00B2467E" w:rsidP="002467A2">
      <w:pPr>
        <w:pStyle w:val="Tekstpodstawowywcity"/>
        <w:numPr>
          <w:ilvl w:val="0"/>
          <w:numId w:val="141"/>
        </w:numPr>
        <w:suppressAutoHyphens/>
        <w:spacing w:before="120"/>
        <w:ind w:left="426" w:hanging="284"/>
        <w:jc w:val="left"/>
        <w:rPr>
          <w:sz w:val="24"/>
          <w:szCs w:val="24"/>
        </w:rPr>
      </w:pPr>
      <w:r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0A1986">
        <w:rPr>
          <w:sz w:val="24"/>
          <w:szCs w:val="24"/>
          <w:lang w:val="pl-PL"/>
        </w:rPr>
        <w:t xml:space="preserve"> </w:t>
      </w:r>
      <w:r w:rsidR="003A1A8F" w:rsidRPr="000A1986">
        <w:rPr>
          <w:sz w:val="24"/>
          <w:szCs w:val="24"/>
        </w:rPr>
        <w:t xml:space="preserve">o liczbie </w:t>
      </w:r>
      <w:r w:rsidR="00205655" w:rsidRPr="000A1986">
        <w:rPr>
          <w:sz w:val="24"/>
          <w:szCs w:val="24"/>
        </w:rPr>
        <w:t>pracowników zatrudnionych</w:t>
      </w:r>
      <w:r w:rsidR="00EA42DA" w:rsidRPr="000A1986">
        <w:rPr>
          <w:sz w:val="24"/>
          <w:szCs w:val="24"/>
          <w:lang w:val="pl-PL"/>
        </w:rPr>
        <w:t xml:space="preserve"> </w:t>
      </w:r>
      <w:r w:rsidR="00205655" w:rsidRPr="000A1986">
        <w:rPr>
          <w:sz w:val="24"/>
          <w:szCs w:val="24"/>
        </w:rPr>
        <w:t>na podstawie umowy o pracę</w:t>
      </w:r>
      <w:r w:rsidR="00EA42DA" w:rsidRPr="00523F09">
        <w:rPr>
          <w:rStyle w:val="Odwoanieprzypisudolnego"/>
          <w:sz w:val="24"/>
          <w:szCs w:val="24"/>
        </w:rPr>
        <w:footnoteReference w:id="65"/>
      </w:r>
      <w:r w:rsidR="00205655" w:rsidRPr="000A1986">
        <w:rPr>
          <w:sz w:val="24"/>
          <w:szCs w:val="24"/>
        </w:rPr>
        <w:t xml:space="preserve"> (w rozumieniu Kodek</w:t>
      </w:r>
      <w:r w:rsidR="008E232F" w:rsidRPr="000A1986">
        <w:rPr>
          <w:sz w:val="24"/>
          <w:szCs w:val="24"/>
          <w:lang w:val="pl-PL"/>
        </w:rPr>
        <w:t>s</w:t>
      </w:r>
      <w:r w:rsidR="00205655" w:rsidRPr="000A1986">
        <w:rPr>
          <w:sz w:val="24"/>
          <w:szCs w:val="24"/>
        </w:rPr>
        <w:t xml:space="preserve">u pracy)w okresie do 12 miesięcy </w:t>
      </w:r>
      <w:r w:rsidR="008147CF" w:rsidRPr="000A1986">
        <w:rPr>
          <w:sz w:val="24"/>
          <w:szCs w:val="24"/>
        </w:rPr>
        <w:t>od</w:t>
      </w:r>
      <w:r w:rsidR="00B836E4" w:rsidRPr="000A1986">
        <w:rPr>
          <w:sz w:val="24"/>
          <w:szCs w:val="24"/>
          <w:lang w:val="pl-PL"/>
        </w:rPr>
        <w:t xml:space="preserve"> </w:t>
      </w:r>
      <w:r w:rsidR="008147CF" w:rsidRPr="000A1986">
        <w:rPr>
          <w:sz w:val="24"/>
          <w:szCs w:val="24"/>
        </w:rPr>
        <w:t xml:space="preserve">dnia zawarcia umowy na otrzymanie </w:t>
      </w:r>
      <w:r w:rsidR="008147CF" w:rsidRPr="000A1986">
        <w:rPr>
          <w:sz w:val="24"/>
          <w:szCs w:val="24"/>
          <w:lang w:val="pl-PL"/>
        </w:rPr>
        <w:t>dotacji</w:t>
      </w:r>
      <w:r w:rsidR="003A1A8F" w:rsidRPr="000A1986">
        <w:rPr>
          <w:sz w:val="24"/>
          <w:szCs w:val="24"/>
        </w:rPr>
        <w:t>.</w:t>
      </w:r>
      <w:bookmarkStart w:id="31" w:name="_Toc440964187"/>
    </w:p>
    <w:p w14:paraId="5CD482B1" w14:textId="77777777" w:rsidR="00B97995" w:rsidRPr="004A5F10" w:rsidRDefault="008147CF" w:rsidP="00A66CA2">
      <w:pPr>
        <w:pStyle w:val="Nagwek1"/>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pomostowe</w:t>
      </w:r>
      <w:bookmarkEnd w:id="31"/>
      <w:bookmarkEnd w:id="32"/>
    </w:p>
    <w:p w14:paraId="5FA6AA2C" w14:textId="77777777" w:rsidR="00465F63" w:rsidRPr="004A5F10" w:rsidRDefault="008147CF" w:rsidP="00206D63">
      <w:pPr>
        <w:pStyle w:val="Nagwek2"/>
        <w:jc w:val="center"/>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33"/>
      <w:bookmarkEnd w:id="34"/>
    </w:p>
    <w:p w14:paraId="17DB4D14" w14:textId="77777777" w:rsidR="00206D63" w:rsidRPr="004A5F10" w:rsidRDefault="00206D63" w:rsidP="00206D63">
      <w:pPr>
        <w:rPr>
          <w:rFonts w:eastAsia="SimSun"/>
          <w:lang w:eastAsia="x-none"/>
        </w:rPr>
      </w:pPr>
    </w:p>
    <w:p w14:paraId="5328ABBE" w14:textId="77777777" w:rsidR="00465F63"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Pr="00523F09">
        <w:rPr>
          <w:sz w:val="24"/>
          <w:szCs w:val="24"/>
        </w:rPr>
        <w:t xml:space="preserve"> uzyskał pozytywną ocenę Komisji Oceny Wniosków</w:t>
      </w:r>
      <w:r w:rsidR="00465F63" w:rsidRPr="00523F09">
        <w:rPr>
          <w:sz w:val="24"/>
          <w:szCs w:val="24"/>
        </w:rPr>
        <w:t>.</w:t>
      </w:r>
    </w:p>
    <w:p w14:paraId="5A5169B2" w14:textId="77777777" w:rsidR="00E87941"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523F09">
      <w:pPr>
        <w:numPr>
          <w:ilvl w:val="0"/>
          <w:numId w:val="50"/>
        </w:numPr>
        <w:suppressAutoHyphens/>
        <w:autoSpaceDE w:val="0"/>
        <w:spacing w:before="120" w:after="120" w:line="240" w:lineRule="auto"/>
        <w:ind w:left="709" w:hanging="283"/>
        <w:rPr>
          <w:sz w:val="24"/>
          <w:szCs w:val="24"/>
        </w:rPr>
      </w:pPr>
      <w:r w:rsidRPr="00523F09">
        <w:rPr>
          <w:sz w:val="24"/>
          <w:szCs w:val="24"/>
        </w:rPr>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523F09">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085D0100" w:rsidR="00903A50" w:rsidRPr="00523F09" w:rsidRDefault="00903A50"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w:t>
      </w:r>
      <w:r w:rsidR="0017517A">
        <w:rPr>
          <w:sz w:val="24"/>
          <w:szCs w:val="24"/>
        </w:rPr>
        <w:t>netto</w:t>
      </w:r>
      <w:r w:rsidR="00964671">
        <w:rPr>
          <w:sz w:val="24"/>
          <w:szCs w:val="24"/>
        </w:rPr>
        <w:t xml:space="preserve">. Wnioskowana kwota wsparcia nie może być </w:t>
      </w:r>
      <w:r w:rsidRPr="00523F09">
        <w:rPr>
          <w:sz w:val="24"/>
          <w:szCs w:val="24"/>
        </w:rPr>
        <w:t>wyższ</w:t>
      </w:r>
      <w:r w:rsidR="00964671">
        <w:rPr>
          <w:sz w:val="24"/>
          <w:szCs w:val="24"/>
        </w:rPr>
        <w:t>a</w:t>
      </w:r>
      <w:r w:rsidRPr="00523F09">
        <w:rPr>
          <w:sz w:val="24"/>
          <w:szCs w:val="24"/>
        </w:rPr>
        <w:t xml:space="preserve">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490B8145" w:rsidR="00E87941" w:rsidRPr="00523F09" w:rsidRDefault="00E87941"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w:t>
      </w:r>
      <w:r w:rsidR="0017517A">
        <w:rPr>
          <w:sz w:val="24"/>
          <w:szCs w:val="24"/>
        </w:rPr>
        <w:t>netto</w:t>
      </w:r>
      <w:r w:rsidR="00964671">
        <w:rPr>
          <w:sz w:val="24"/>
          <w:szCs w:val="24"/>
        </w:rPr>
        <w:t xml:space="preserve">. Wnioskowana kwota wsparcia nie może być </w:t>
      </w:r>
      <w:r w:rsidR="00964671" w:rsidRPr="00523F09">
        <w:rPr>
          <w:sz w:val="24"/>
          <w:szCs w:val="24"/>
        </w:rPr>
        <w:t>wyższ</w:t>
      </w:r>
      <w:r w:rsidR="00964671">
        <w:rPr>
          <w:sz w:val="24"/>
          <w:szCs w:val="24"/>
        </w:rPr>
        <w:t>a</w:t>
      </w:r>
      <w:r w:rsidR="00FB14C3">
        <w:rPr>
          <w:sz w:val="24"/>
          <w:szCs w:val="24"/>
        </w:rPr>
        <w:t xml:space="preserve"> </w:t>
      </w:r>
      <w:r w:rsidR="009065DF" w:rsidRPr="00523F09">
        <w:rPr>
          <w:sz w:val="24"/>
          <w:szCs w:val="24"/>
        </w:rPr>
        <w:t xml:space="preserve">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1EF58728" w14:textId="4E68F7FC" w:rsidR="00FB14C3" w:rsidRPr="00B119C8" w:rsidRDefault="00FB14C3" w:rsidP="00FB14C3">
      <w:pPr>
        <w:numPr>
          <w:ilvl w:val="0"/>
          <w:numId w:val="49"/>
        </w:numPr>
        <w:tabs>
          <w:tab w:val="clear" w:pos="720"/>
          <w:tab w:val="left" w:pos="-4111"/>
          <w:tab w:val="num" w:pos="426"/>
        </w:tabs>
        <w:suppressAutoHyphens/>
        <w:autoSpaceDE w:val="0"/>
        <w:spacing w:before="120" w:after="0" w:line="240" w:lineRule="auto"/>
        <w:ind w:left="426" w:hanging="426"/>
        <w:rPr>
          <w:sz w:val="24"/>
          <w:szCs w:val="24"/>
        </w:rPr>
      </w:pPr>
      <w:r w:rsidRPr="00C56090">
        <w:rPr>
          <w:b/>
          <w:iCs/>
          <w:sz w:val="24"/>
          <w:szCs w:val="24"/>
        </w:rPr>
        <w:t xml:space="preserve">Wsparcie </w:t>
      </w:r>
      <w:r>
        <w:rPr>
          <w:b/>
          <w:iCs/>
          <w:sz w:val="24"/>
          <w:szCs w:val="24"/>
        </w:rPr>
        <w:t>pomostowe</w:t>
      </w:r>
      <w:r w:rsidRPr="00C56090">
        <w:rPr>
          <w:b/>
          <w:iCs/>
          <w:sz w:val="24"/>
          <w:szCs w:val="24"/>
        </w:rPr>
        <w:t xml:space="preserve"> będzie udzielane </w:t>
      </w:r>
      <w:r w:rsidRPr="00D364D3">
        <w:rPr>
          <w:b/>
          <w:iCs/>
          <w:sz w:val="24"/>
          <w:szCs w:val="24"/>
        </w:rPr>
        <w:t>w kwocie netto</w:t>
      </w:r>
      <w:r w:rsidRPr="00FB14C3">
        <w:rPr>
          <w:sz w:val="24"/>
          <w:szCs w:val="24"/>
        </w:rPr>
        <w:t xml:space="preserve"> </w:t>
      </w:r>
      <w:r>
        <w:rPr>
          <w:sz w:val="24"/>
          <w:szCs w:val="24"/>
        </w:rPr>
        <w:t>bez względu na status podatkowy uczestnika</w:t>
      </w:r>
      <w:r w:rsidRPr="00D364D3">
        <w:rPr>
          <w:b/>
          <w:iCs/>
          <w:sz w:val="24"/>
          <w:szCs w:val="24"/>
        </w:rPr>
        <w:t xml:space="preserve">. </w:t>
      </w:r>
      <w:r>
        <w:rPr>
          <w:b/>
          <w:iCs/>
          <w:sz w:val="24"/>
          <w:szCs w:val="24"/>
        </w:rPr>
        <w:br/>
      </w:r>
      <w:r w:rsidRPr="00B119C8">
        <w:rPr>
          <w:rFonts w:cs="ArialMT"/>
          <w:sz w:val="24"/>
          <w:szCs w:val="24"/>
        </w:rPr>
        <w:t>W sytuacji gdy od zakupionych przez uczestnika towarów lub usług nie jest nalic</w:t>
      </w:r>
      <w:r w:rsidRPr="00D419DA">
        <w:rPr>
          <w:rFonts w:cs="ArialMT"/>
          <w:sz w:val="24"/>
          <w:szCs w:val="24"/>
        </w:rPr>
        <w:t xml:space="preserve">zany podatek VAT, kwota brutto </w:t>
      </w:r>
      <w:r w:rsidRPr="00B119C8">
        <w:rPr>
          <w:rFonts w:cs="ArialMT"/>
          <w:sz w:val="24"/>
          <w:szCs w:val="24"/>
        </w:rPr>
        <w:t xml:space="preserve">i netto </w:t>
      </w:r>
      <w:r>
        <w:rPr>
          <w:rFonts w:cs="ArialMT"/>
          <w:sz w:val="24"/>
          <w:szCs w:val="24"/>
        </w:rPr>
        <w:t xml:space="preserve">wsparcia pomostowego </w:t>
      </w:r>
      <w:r w:rsidRPr="00B119C8">
        <w:rPr>
          <w:rFonts w:cs="ArialMT"/>
          <w:sz w:val="24"/>
          <w:szCs w:val="24"/>
        </w:rPr>
        <w:t xml:space="preserve">będzie taka sama (rozliczenie </w:t>
      </w:r>
      <w:r>
        <w:rPr>
          <w:rFonts w:cs="ArialMT"/>
          <w:sz w:val="24"/>
          <w:szCs w:val="24"/>
        </w:rPr>
        <w:t xml:space="preserve">wsparcia pomostowego </w:t>
      </w:r>
      <w:r w:rsidRPr="00B119C8">
        <w:rPr>
          <w:rFonts w:cs="ArialMT"/>
          <w:sz w:val="24"/>
          <w:szCs w:val="24"/>
        </w:rPr>
        <w:t>powinno zaś nastąpić do całkowitej wysokości wydatku). Jeżeli natomiast od zakupionych towarów lub usług został naliczony podatek</w:t>
      </w:r>
      <w:r>
        <w:rPr>
          <w:sz w:val="24"/>
          <w:szCs w:val="24"/>
        </w:rPr>
        <w:t xml:space="preserve"> </w:t>
      </w:r>
      <w:r w:rsidRPr="00B119C8">
        <w:rPr>
          <w:rFonts w:cs="ArialMT"/>
          <w:sz w:val="24"/>
          <w:szCs w:val="24"/>
        </w:rPr>
        <w:t>VAT, rozliczenie może nastąpić tylko do kwoty netto, z uwzględnieniem różnych stawek podatku VAT.</w:t>
      </w:r>
    </w:p>
    <w:p w14:paraId="7A3414F7" w14:textId="77777777" w:rsidR="006F5140" w:rsidRPr="00523F09" w:rsidRDefault="00EF5A90"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 xml:space="preserve">de </w:t>
      </w:r>
      <w:proofErr w:type="spellStart"/>
      <w:r w:rsidRPr="00523F09">
        <w:rPr>
          <w:i/>
          <w:sz w:val="24"/>
          <w:szCs w:val="24"/>
        </w:rPr>
        <w:t>minimis</w:t>
      </w:r>
      <w:proofErr w:type="spellEnd"/>
      <w:r w:rsidRPr="00523F09">
        <w:rPr>
          <w:sz w:val="24"/>
          <w:szCs w:val="24"/>
        </w:rPr>
        <w:t>.</w:t>
      </w:r>
      <w:r w:rsidR="00E87941" w:rsidRPr="00523F09">
        <w:rPr>
          <w:sz w:val="24"/>
          <w:szCs w:val="24"/>
        </w:rPr>
        <w:t xml:space="preserve"> </w:t>
      </w:r>
    </w:p>
    <w:p w14:paraId="3B155100" w14:textId="77777777" w:rsidR="006F5140" w:rsidRPr="00523F09" w:rsidRDefault="00A67DA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z poprawą rentowności indywidualnych przedsięwzięć poprzez poszukiwanie nowych profili działalności i rynków zbytu.</w:t>
      </w:r>
    </w:p>
    <w:p w14:paraId="3BD13DD9" w14:textId="77777777" w:rsidR="00A67DA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699D30E0" w:rsidR="00E8794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r w:rsidR="00FB14C3">
        <w:rPr>
          <w:b/>
          <w:sz w:val="24"/>
          <w:szCs w:val="24"/>
        </w:rPr>
        <w:t xml:space="preserve"> następujące wydatki bieżące</w:t>
      </w:r>
      <w:r w:rsidRPr="00523F09">
        <w:rPr>
          <w:b/>
          <w:sz w:val="24"/>
          <w:szCs w:val="24"/>
        </w:rPr>
        <w:t>:</w:t>
      </w:r>
    </w:p>
    <w:p w14:paraId="2AD943CE" w14:textId="77777777" w:rsidR="00E87941" w:rsidRDefault="00E87941" w:rsidP="00132F47">
      <w:pPr>
        <w:pStyle w:val="Akapitzlist"/>
        <w:numPr>
          <w:ilvl w:val="0"/>
          <w:numId w:val="52"/>
        </w:numPr>
        <w:spacing w:before="120" w:after="120"/>
        <w:ind w:left="1134" w:hanging="425"/>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A671563" w14:textId="310F2D08" w:rsidR="00CB78AA" w:rsidRPr="002467A2" w:rsidRDefault="00132F47" w:rsidP="00132F47">
      <w:pPr>
        <w:pStyle w:val="Akapitzlist"/>
        <w:numPr>
          <w:ilvl w:val="0"/>
          <w:numId w:val="52"/>
        </w:numPr>
        <w:spacing w:before="120" w:after="120"/>
        <w:ind w:left="993" w:hanging="283"/>
        <w:rPr>
          <w:sz w:val="24"/>
          <w:szCs w:val="24"/>
        </w:rPr>
      </w:pPr>
      <w:r>
        <w:rPr>
          <w:sz w:val="24"/>
          <w:szCs w:val="24"/>
        </w:rPr>
        <w:t xml:space="preserve">  </w:t>
      </w:r>
      <w:r w:rsidR="00CB78AA" w:rsidRPr="002467A2">
        <w:rPr>
          <w:sz w:val="24"/>
          <w:szCs w:val="24"/>
        </w:rPr>
        <w:t>wydatki bieżące w kwotach netto (bez VAT) bez względu na status podatkowy uczestnika:</w:t>
      </w:r>
    </w:p>
    <w:p w14:paraId="6C0AFD77" w14:textId="02127A9F"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xml:space="preserve">, opłaty za wynajem lub dzierżawę (tylko </w:t>
      </w:r>
      <w:r w:rsidR="00FB14C3">
        <w:rPr>
          <w:sz w:val="24"/>
          <w:szCs w:val="24"/>
        </w:rPr>
        <w:br/>
      </w:r>
      <w:r w:rsidRPr="00523F09">
        <w:rPr>
          <w:sz w:val="24"/>
          <w:szCs w:val="24"/>
        </w:rPr>
        <w:t>w przypadku posiadania umowy wynajmu lub dzierżawy) pomie</w:t>
      </w:r>
      <w:r w:rsidR="00A67DA1" w:rsidRPr="00523F09">
        <w:rPr>
          <w:sz w:val="24"/>
          <w:szCs w:val="24"/>
        </w:rPr>
        <w:t xml:space="preserve">szczeń bezpośrednio związanych </w:t>
      </w:r>
      <w:r w:rsidR="00FB14C3">
        <w:rPr>
          <w:sz w:val="24"/>
          <w:szCs w:val="24"/>
        </w:rPr>
        <w:br/>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19F6D7AB"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 xml:space="preserve">kolportaż reklam </w:t>
      </w:r>
      <w:r w:rsidR="00FB14C3">
        <w:rPr>
          <w:sz w:val="24"/>
          <w:szCs w:val="24"/>
        </w:rPr>
        <w:br/>
      </w:r>
      <w:r w:rsidRPr="00523F09">
        <w:rPr>
          <w:sz w:val="24"/>
          <w:szCs w:val="24"/>
        </w:rPr>
        <w:t>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683F58">
      <w:pPr>
        <w:pStyle w:val="Akapitzlist"/>
        <w:numPr>
          <w:ilvl w:val="0"/>
          <w:numId w:val="154"/>
        </w:numPr>
        <w:spacing w:before="120" w:after="120"/>
        <w:ind w:left="1134"/>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księgowych (zlecenie obsługi księgowej firmy),</w:t>
      </w:r>
    </w:p>
    <w:p w14:paraId="5033BC24" w14:textId="77777777" w:rsidR="00E87941" w:rsidRPr="00523F09" w:rsidRDefault="00C02D48" w:rsidP="00683F58">
      <w:pPr>
        <w:pStyle w:val="Akapitzlist"/>
        <w:numPr>
          <w:ilvl w:val="0"/>
          <w:numId w:val="154"/>
        </w:numPr>
        <w:spacing w:before="120" w:after="120"/>
        <w:ind w:left="1134"/>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683F58">
      <w:pPr>
        <w:pStyle w:val="Akapitzlist"/>
        <w:numPr>
          <w:ilvl w:val="0"/>
          <w:numId w:val="154"/>
        </w:numPr>
        <w:spacing w:after="200"/>
        <w:ind w:left="1134"/>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683F58">
      <w:pPr>
        <w:pStyle w:val="Akapitzlist"/>
        <w:numPr>
          <w:ilvl w:val="0"/>
          <w:numId w:val="154"/>
        </w:numPr>
        <w:spacing w:after="120"/>
        <w:ind w:left="1134"/>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1F65BE2A" w:rsidR="00580EFB" w:rsidRPr="00523F09" w:rsidRDefault="00E87941"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964671">
        <w:rPr>
          <w:sz w:val="24"/>
          <w:szCs w:val="24"/>
        </w:rPr>
        <w:t xml:space="preserve">. Wnioskowana kwota wsparcia nie może być </w:t>
      </w:r>
      <w:r w:rsidR="00964671" w:rsidRPr="00523F09">
        <w:rPr>
          <w:sz w:val="24"/>
          <w:szCs w:val="24"/>
        </w:rPr>
        <w:t>wyższ</w:t>
      </w:r>
      <w:r w:rsidR="00964671">
        <w:rPr>
          <w:sz w:val="24"/>
          <w:szCs w:val="24"/>
        </w:rPr>
        <w:t>a</w:t>
      </w:r>
      <w:r w:rsidR="00964671" w:rsidRPr="00523F09">
        <w:rPr>
          <w:sz w:val="24"/>
          <w:szCs w:val="24"/>
        </w:rPr>
        <w:t xml:space="preserve"> </w:t>
      </w:r>
      <w:r w:rsidR="008475A2" w:rsidRPr="00523F09">
        <w:rPr>
          <w:sz w:val="24"/>
          <w:szCs w:val="24"/>
        </w:rPr>
        <w:t>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486F36FC" w14:textId="77777777" w:rsidR="00D739F2" w:rsidRPr="00523F09" w:rsidRDefault="00D739F2"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19F6DABC" w14:textId="17EA3522" w:rsidR="00AB733F" w:rsidRPr="002467A2" w:rsidRDefault="00AB733F" w:rsidP="002467A2">
      <w:pPr>
        <w:numPr>
          <w:ilvl w:val="0"/>
          <w:numId w:val="114"/>
        </w:numPr>
        <w:tabs>
          <w:tab w:val="left" w:pos="426"/>
        </w:tabs>
        <w:autoSpaceDE w:val="0"/>
        <w:spacing w:before="120" w:after="120" w:line="240" w:lineRule="auto"/>
        <w:ind w:left="426"/>
        <w:rPr>
          <w:sz w:val="24"/>
          <w:szCs w:val="24"/>
        </w:rPr>
      </w:pPr>
      <w:r w:rsidRPr="002467A2">
        <w:rPr>
          <w:sz w:val="24"/>
          <w:szCs w:val="24"/>
        </w:rPr>
        <w:t>rozliczeni</w:t>
      </w:r>
      <w:r w:rsidR="00F67382" w:rsidRPr="002467A2">
        <w:rPr>
          <w:sz w:val="24"/>
          <w:szCs w:val="24"/>
        </w:rPr>
        <w:t>a</w:t>
      </w:r>
      <w:r w:rsidRPr="002467A2">
        <w:rPr>
          <w:sz w:val="24"/>
          <w:szCs w:val="24"/>
        </w:rPr>
        <w:t xml:space="preserve"> wsparcia na podstawie zestawienia </w:t>
      </w:r>
      <w:proofErr w:type="spellStart"/>
      <w:r w:rsidRPr="002467A2">
        <w:rPr>
          <w:sz w:val="24"/>
          <w:szCs w:val="24"/>
        </w:rPr>
        <w:t>poniesonych</w:t>
      </w:r>
      <w:proofErr w:type="spellEnd"/>
      <w:r w:rsidRPr="002467A2">
        <w:rPr>
          <w:sz w:val="24"/>
          <w:szCs w:val="24"/>
        </w:rPr>
        <w:t xml:space="preserve"> wydatków </w:t>
      </w:r>
      <w:r w:rsidR="00777715" w:rsidRPr="002467A2">
        <w:rPr>
          <w:sz w:val="24"/>
          <w:szCs w:val="24"/>
        </w:rPr>
        <w:t xml:space="preserve">wraz z fakturami lub innymi </w:t>
      </w:r>
      <w:r w:rsidRPr="002467A2">
        <w:rPr>
          <w:sz w:val="24"/>
          <w:szCs w:val="24"/>
        </w:rPr>
        <w:t>dokument</w:t>
      </w:r>
      <w:r w:rsidR="00777715" w:rsidRPr="002467A2">
        <w:rPr>
          <w:sz w:val="24"/>
          <w:szCs w:val="24"/>
        </w:rPr>
        <w:t>ami</w:t>
      </w:r>
      <w:r w:rsidRPr="002467A2">
        <w:rPr>
          <w:sz w:val="24"/>
          <w:szCs w:val="24"/>
        </w:rPr>
        <w:t xml:space="preserve"> księgow</w:t>
      </w:r>
      <w:r w:rsidR="00777715" w:rsidRPr="002467A2">
        <w:rPr>
          <w:sz w:val="24"/>
          <w:szCs w:val="24"/>
        </w:rPr>
        <w:t>ymi</w:t>
      </w:r>
      <w:r w:rsidR="00B85D7B" w:rsidRPr="002467A2">
        <w:rPr>
          <w:sz w:val="24"/>
          <w:szCs w:val="24"/>
        </w:rPr>
        <w:t xml:space="preserve"> </w:t>
      </w:r>
      <w:r w:rsidR="00C83F11" w:rsidRPr="002467A2">
        <w:rPr>
          <w:sz w:val="24"/>
          <w:szCs w:val="24"/>
        </w:rPr>
        <w:t>potwierdzając</w:t>
      </w:r>
      <w:r w:rsidR="00777715" w:rsidRPr="002467A2">
        <w:rPr>
          <w:sz w:val="24"/>
          <w:szCs w:val="24"/>
        </w:rPr>
        <w:t>ymi</w:t>
      </w:r>
      <w:r w:rsidR="00C83F11" w:rsidRPr="002467A2">
        <w:rPr>
          <w:sz w:val="24"/>
          <w:szCs w:val="24"/>
        </w:rPr>
        <w:t xml:space="preserve"> </w:t>
      </w:r>
      <w:r w:rsidR="00B85D7B" w:rsidRPr="002467A2">
        <w:rPr>
          <w:sz w:val="24"/>
          <w:szCs w:val="24"/>
        </w:rPr>
        <w:t>wydatkowani</w:t>
      </w:r>
      <w:r w:rsidR="00C83F11" w:rsidRPr="002467A2">
        <w:rPr>
          <w:sz w:val="24"/>
          <w:szCs w:val="24"/>
        </w:rPr>
        <w:t>e</w:t>
      </w:r>
      <w:r w:rsidR="00B85D7B" w:rsidRPr="002467A2">
        <w:rPr>
          <w:sz w:val="24"/>
          <w:szCs w:val="24"/>
        </w:rPr>
        <w:t xml:space="preserve"> środków otrzymanych </w:t>
      </w:r>
      <w:r w:rsidR="003A75F2" w:rsidRPr="002467A2">
        <w:rPr>
          <w:sz w:val="24"/>
          <w:szCs w:val="24"/>
        </w:rPr>
        <w:t>ze</w:t>
      </w:r>
      <w:r w:rsidR="00B85D7B" w:rsidRPr="002467A2">
        <w:rPr>
          <w:sz w:val="24"/>
          <w:szCs w:val="24"/>
        </w:rPr>
        <w:t xml:space="preserve"> wsparcia  pomostowego</w:t>
      </w:r>
      <w:r w:rsidRPr="002467A2">
        <w:rPr>
          <w:sz w:val="24"/>
          <w:szCs w:val="24"/>
        </w:rPr>
        <w:t>,</w:t>
      </w:r>
    </w:p>
    <w:p w14:paraId="69DB87E9"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96C43">
      <w:pPr>
        <w:tabs>
          <w:tab w:val="left" w:pos="426"/>
        </w:tabs>
        <w:autoSpaceDE w:val="0"/>
        <w:spacing w:before="120" w:after="120" w:line="240" w:lineRule="auto"/>
        <w:ind w:left="720"/>
        <w:jc w:val="both"/>
      </w:pPr>
    </w:p>
    <w:p w14:paraId="47FD6C30" w14:textId="77777777" w:rsidR="00A50CB0" w:rsidRPr="004A5F10" w:rsidRDefault="00856BF6" w:rsidP="00696C43">
      <w:pPr>
        <w:pStyle w:val="Nagwek2"/>
        <w:jc w:val="center"/>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podstawowego wsparcia pomostowego</w:t>
      </w:r>
      <w:bookmarkEnd w:id="35"/>
      <w:bookmarkEnd w:id="36"/>
    </w:p>
    <w:p w14:paraId="602C3C90" w14:textId="77777777" w:rsidR="00696C43" w:rsidRPr="004A5F10" w:rsidRDefault="00696C43" w:rsidP="00696C43">
      <w:pPr>
        <w:rPr>
          <w:rFonts w:eastAsia="SimSun"/>
          <w:lang w:eastAsia="x-none"/>
        </w:rPr>
      </w:pPr>
    </w:p>
    <w:p w14:paraId="1C1C4159"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de </w:t>
      </w:r>
      <w:proofErr w:type="spellStart"/>
      <w:r w:rsidRPr="00523F09">
        <w:rPr>
          <w:sz w:val="24"/>
          <w:szCs w:val="24"/>
        </w:rPr>
        <w:t>minimis</w:t>
      </w:r>
      <w:proofErr w:type="spellEnd"/>
      <w:r w:rsidRPr="00523F09">
        <w:rPr>
          <w:sz w:val="24"/>
          <w:szCs w:val="24"/>
        </w:rPr>
        <w:t xml:space="preserve">, zgodny ze wzorem stanowiącym załącznik do Rozporządzenia Rady Ministrów z dnia 24 </w:t>
      </w:r>
      <w:proofErr w:type="spellStart"/>
      <w:r w:rsidRPr="00523F09">
        <w:rPr>
          <w:sz w:val="24"/>
          <w:szCs w:val="24"/>
        </w:rPr>
        <w:t>paździenika</w:t>
      </w:r>
      <w:proofErr w:type="spellEnd"/>
      <w:r w:rsidRPr="00523F09">
        <w:rPr>
          <w:sz w:val="24"/>
          <w:szCs w:val="24"/>
        </w:rPr>
        <w:t xml:space="preserve"> 2014r. zmieniającego rozporządzenie w sprawie zakresu informacji przedstawianych przez podmiot ubiegający się o pomoc de </w:t>
      </w:r>
      <w:proofErr w:type="spellStart"/>
      <w:r w:rsidRPr="00523F09">
        <w:rPr>
          <w:sz w:val="24"/>
          <w:szCs w:val="24"/>
        </w:rPr>
        <w:t>minimis</w:t>
      </w:r>
      <w:proofErr w:type="spellEnd"/>
      <w:r w:rsidR="00C2331E" w:rsidRPr="00523F09">
        <w:rPr>
          <w:rStyle w:val="Odwoanieprzypisudolnego"/>
          <w:sz w:val="24"/>
          <w:szCs w:val="24"/>
        </w:rPr>
        <w:footnoteReference w:id="69"/>
      </w:r>
      <w:r w:rsidR="003F4796" w:rsidRPr="00523F09">
        <w:rPr>
          <w:sz w:val="24"/>
          <w:szCs w:val="24"/>
        </w:rPr>
        <w:t>;</w:t>
      </w:r>
    </w:p>
    <w:p w14:paraId="0A563123" w14:textId="0F0506B0" w:rsidR="003F4796" w:rsidRPr="00523F09" w:rsidRDefault="003F4796"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p>
    <w:p w14:paraId="27A7B620" w14:textId="30981785" w:rsidR="0045056E"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7E4190">
        <w:rPr>
          <w:sz w:val="24"/>
          <w:szCs w:val="24"/>
        </w:rPr>
        <w:t xml:space="preserve"> </w:t>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6708EE">
        <w:rPr>
          <w:sz w:val="24"/>
          <w:szCs w:val="24"/>
        </w:rPr>
        <w:t>3</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523F09">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7160E120" w:rsidR="0004783B" w:rsidRPr="00523F09" w:rsidRDefault="00E87941" w:rsidP="00523F09">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0"/>
      </w:r>
      <w:r w:rsidR="007E2054">
        <w:rPr>
          <w:sz w:val="24"/>
          <w:szCs w:val="24"/>
        </w:rPr>
        <w:t xml:space="preserve"> </w:t>
      </w:r>
      <w:r w:rsidRPr="00523F09">
        <w:rPr>
          <w:sz w:val="24"/>
          <w:szCs w:val="24"/>
        </w:rPr>
        <w:t xml:space="preserve">w oparciu </w:t>
      </w:r>
      <w:r w:rsidR="005307F8">
        <w:rPr>
          <w:sz w:val="24"/>
          <w:szCs w:val="24"/>
        </w:rPr>
        <w:br/>
      </w:r>
      <w:r w:rsidRPr="00523F09">
        <w:rPr>
          <w:sz w:val="24"/>
          <w:szCs w:val="24"/>
        </w:rPr>
        <w:t xml:space="preserve">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523F09">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1"/>
      </w:r>
      <w:r w:rsidRPr="00523F09">
        <w:rPr>
          <w:sz w:val="24"/>
          <w:szCs w:val="24"/>
        </w:rPr>
        <w:t xml:space="preserve">. </w:t>
      </w:r>
    </w:p>
    <w:p w14:paraId="700851D6" w14:textId="77777777" w:rsidR="00E87941" w:rsidRPr="00523F09" w:rsidRDefault="00E87941" w:rsidP="00523F09">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523F09">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5B31B479" w:rsidR="002545C7" w:rsidRPr="00523F09" w:rsidRDefault="00E87941" w:rsidP="002545C7">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w:t>
      </w:r>
      <w:r w:rsidR="007848C9">
        <w:rPr>
          <w:sz w:val="24"/>
          <w:szCs w:val="24"/>
        </w:rPr>
        <w:br/>
      </w:r>
      <w:r w:rsidRPr="00523F09">
        <w:rPr>
          <w:sz w:val="24"/>
          <w:szCs w:val="24"/>
        </w:rPr>
        <w:t xml:space="preserve">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2"/>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3"/>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6B3BFC48" w:rsidR="00733799" w:rsidRDefault="0004783B"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4"/>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007848C9">
        <w:rPr>
          <w:sz w:val="24"/>
          <w:szCs w:val="24"/>
        </w:rPr>
        <w:t>nim</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733799" w:rsidRPr="002545C7">
        <w:rPr>
          <w:sz w:val="24"/>
          <w:szCs w:val="24"/>
        </w:rPr>
        <w:t xml:space="preserve">wsparcie pomostowe </w:t>
      </w:r>
      <w:r w:rsidR="007848C9" w:rsidRPr="002545C7">
        <w:rPr>
          <w:sz w:val="24"/>
          <w:szCs w:val="24"/>
        </w:rPr>
        <w:t>w kwocie netto</w:t>
      </w:r>
      <w:r w:rsidR="007848C9">
        <w:rPr>
          <w:sz w:val="24"/>
          <w:szCs w:val="24"/>
        </w:rPr>
        <w:t>,</w:t>
      </w:r>
      <w:r w:rsidR="007848C9" w:rsidRPr="002545C7">
        <w:rPr>
          <w:sz w:val="24"/>
          <w:szCs w:val="24"/>
        </w:rPr>
        <w:t xml:space="preserve"> </w:t>
      </w:r>
      <w:r w:rsidR="00733799" w:rsidRPr="002545C7">
        <w:rPr>
          <w:sz w:val="24"/>
          <w:szCs w:val="24"/>
        </w:rPr>
        <w:t>z puli środków zarezerwowanych na ten cel w projekcie.</w:t>
      </w:r>
    </w:p>
    <w:p w14:paraId="2FCD1AF8" w14:textId="20F46BF2" w:rsidR="002545C7" w:rsidRPr="00C15CF1" w:rsidRDefault="002545C7"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 xml:space="preserve">de </w:t>
      </w:r>
      <w:proofErr w:type="spellStart"/>
      <w:r w:rsidRPr="00C725CC">
        <w:rPr>
          <w:i/>
          <w:sz w:val="24"/>
          <w:szCs w:val="24"/>
        </w:rPr>
        <w:t>minimis</w:t>
      </w:r>
      <w:proofErr w:type="spellEnd"/>
      <w:r>
        <w:rPr>
          <w:i/>
          <w:sz w:val="24"/>
          <w:szCs w:val="24"/>
        </w:rPr>
        <w:t>.</w:t>
      </w:r>
    </w:p>
    <w:p w14:paraId="0F17D934" w14:textId="560F0D13" w:rsidR="002545C7" w:rsidRPr="002545C7" w:rsidRDefault="002545C7" w:rsidP="00C15CF1">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820A01">
      <w:pPr>
        <w:autoSpaceDE w:val="0"/>
        <w:spacing w:after="120" w:line="240" w:lineRule="auto"/>
        <w:jc w:val="both"/>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C9157E">
            <w:pPr>
              <w:autoSpaceDE w:val="0"/>
              <w:snapToGrid w:val="0"/>
              <w:spacing w:before="120" w:after="120" w:line="360" w:lineRule="auto"/>
              <w:jc w:val="center"/>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F85232">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F85232">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F85232">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7C0DD7">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F85232">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F85232">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F85232">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F85232">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F85232">
            <w:pPr>
              <w:autoSpaceDE w:val="0"/>
              <w:snapToGrid w:val="0"/>
              <w:spacing w:before="120" w:after="120"/>
              <w:rPr>
                <w:sz w:val="24"/>
                <w:szCs w:val="24"/>
              </w:rPr>
            </w:pPr>
          </w:p>
          <w:p w14:paraId="1AC3B6E6" w14:textId="77777777" w:rsidR="00F94EFD" w:rsidRPr="00523F09" w:rsidRDefault="00F94EFD" w:rsidP="00F85232">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B740F">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F85232">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F85232">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F85232">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F85232">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F85232">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F57A0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F85232">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F85232">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F85232">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 xml:space="preserve">de </w:t>
            </w:r>
            <w:proofErr w:type="spellStart"/>
            <w:r w:rsidRPr="00523F09">
              <w:rPr>
                <w:i/>
                <w:sz w:val="24"/>
                <w:szCs w:val="24"/>
              </w:rPr>
              <w:t>minimis</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F85232">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96C43">
      <w:pPr>
        <w:pStyle w:val="Nagwek2"/>
        <w:jc w:val="center"/>
        <w:rPr>
          <w:rFonts w:ascii="Calibri" w:hAnsi="Calibri"/>
          <w:i/>
          <w:caps w:val="0"/>
        </w:rPr>
      </w:pPr>
      <w:bookmarkStart w:id="37" w:name="_Toc440964190"/>
    </w:p>
    <w:p w14:paraId="2D511D2A" w14:textId="0C7B316E" w:rsid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7848C9">
        <w:rPr>
          <w:rFonts w:eastAsia="Calibri" w:cs="Calibri"/>
          <w:sz w:val="24"/>
          <w:szCs w:val="24"/>
        </w:rPr>
        <w:t xml:space="preserve">podstawowego </w:t>
      </w:r>
      <w:r w:rsidRPr="005307F8">
        <w:rPr>
          <w:rFonts w:eastAsia="Calibri" w:cs="Calibri"/>
          <w:sz w:val="24"/>
          <w:szCs w:val="24"/>
        </w:rPr>
        <w:t xml:space="preserve">wsparcia pomostowego następuje </w:t>
      </w:r>
      <w:r w:rsidR="007848C9" w:rsidRPr="00102DCC">
        <w:rPr>
          <w:rFonts w:eastAsia="Calibri" w:cs="Calibri"/>
          <w:sz w:val="24"/>
          <w:szCs w:val="24"/>
        </w:rPr>
        <w:t>w terminie do 7 dni</w:t>
      </w:r>
      <w:r w:rsidR="007848C9">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sidR="007848C9">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15C7FB02" w14:textId="774A4319" w:rsidR="005307F8" w:rsidRP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2467A2">
        <w:rPr>
          <w:rFonts w:eastAsia="Calibri" w:cs="Calibri"/>
          <w:sz w:val="24"/>
          <w:szCs w:val="24"/>
        </w:rPr>
        <w:t xml:space="preserve">Beneficjent weryfikuje poszczególne faktury lub inne dokumenty księgowe potwierdzające zakup towarów i usług przez </w:t>
      </w:r>
      <w:r w:rsidR="00CE7216">
        <w:rPr>
          <w:rFonts w:eastAsia="Calibri" w:cs="Calibri"/>
          <w:sz w:val="24"/>
          <w:szCs w:val="24"/>
        </w:rPr>
        <w:t>uczestnika</w:t>
      </w:r>
      <w:r w:rsidRPr="002467A2">
        <w:rPr>
          <w:rFonts w:eastAsia="Calibri" w:cs="Calibri"/>
          <w:sz w:val="24"/>
          <w:szCs w:val="24"/>
        </w:rPr>
        <w:t xml:space="preserve">, w celu </w:t>
      </w:r>
      <w:r w:rsidR="007848C9">
        <w:rPr>
          <w:rFonts w:eastAsia="Calibri" w:cs="Calibri"/>
          <w:sz w:val="24"/>
          <w:szCs w:val="24"/>
        </w:rPr>
        <w:t>ustalenia</w:t>
      </w:r>
      <w:r w:rsidRPr="002467A2">
        <w:rPr>
          <w:rFonts w:eastAsia="Calibri" w:cs="Calibri"/>
          <w:sz w:val="24"/>
          <w:szCs w:val="24"/>
        </w:rPr>
        <w:t>, że nie dochodzi do finansowania podatku VAT.</w:t>
      </w:r>
    </w:p>
    <w:p w14:paraId="09AE38CD" w14:textId="77777777" w:rsidR="005307F8" w:rsidRPr="002467A2" w:rsidRDefault="005307F8" w:rsidP="002467A2">
      <w:pPr>
        <w:rPr>
          <w:caps/>
          <w:sz w:val="24"/>
          <w:szCs w:val="24"/>
        </w:rPr>
      </w:pPr>
    </w:p>
    <w:p w14:paraId="5BD38AAA" w14:textId="43A25AD3" w:rsidR="00F85232" w:rsidRPr="004A5F10" w:rsidRDefault="00856BF6" w:rsidP="00696C43">
      <w:pPr>
        <w:pStyle w:val="Nagwek2"/>
        <w:jc w:val="center"/>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przedłużonego wsparcia pomostowego</w:t>
      </w:r>
      <w:bookmarkEnd w:id="37"/>
      <w:bookmarkEnd w:id="38"/>
    </w:p>
    <w:p w14:paraId="5D7B90A5" w14:textId="77777777" w:rsidR="00820A01" w:rsidRPr="004A5F10" w:rsidRDefault="00820A01" w:rsidP="00820A01">
      <w:pPr>
        <w:rPr>
          <w:lang w:val="x-none" w:eastAsia="x-none"/>
        </w:rPr>
      </w:pPr>
    </w:p>
    <w:p w14:paraId="6868F191" w14:textId="77777777" w:rsidR="00876851" w:rsidRPr="00523F09" w:rsidRDefault="0087685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w:t>
      </w:r>
      <w:proofErr w:type="spellStart"/>
      <w:r w:rsidR="00E87941" w:rsidRPr="00523F09">
        <w:rPr>
          <w:sz w:val="24"/>
          <w:szCs w:val="24"/>
        </w:rPr>
        <w:t>cy</w:t>
      </w:r>
      <w:proofErr w:type="spellEnd"/>
      <w:r w:rsidR="00E87941" w:rsidRPr="00523F09">
        <w:rPr>
          <w:sz w:val="24"/>
          <w:szCs w:val="24"/>
        </w:rPr>
        <w:t xml:space="preserve">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proofErr w:type="spellStart"/>
      <w:r w:rsidRPr="00523F09">
        <w:rPr>
          <w:sz w:val="24"/>
          <w:szCs w:val="24"/>
        </w:rPr>
        <w:t>nowozałożonej</w:t>
      </w:r>
      <w:proofErr w:type="spellEnd"/>
      <w:r w:rsidRPr="00523F09">
        <w:rPr>
          <w:sz w:val="24"/>
          <w:szCs w:val="24"/>
        </w:rPr>
        <w:t xml:space="preserve">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E90AA2" w:rsidRPr="00523F09">
        <w:rPr>
          <w:sz w:val="24"/>
          <w:szCs w:val="24"/>
          <w:vertAlign w:val="superscript"/>
        </w:rPr>
        <w:footnoteReference w:id="75"/>
      </w:r>
      <w:r w:rsidR="00E90AA2" w:rsidRPr="00523F09">
        <w:rPr>
          <w:sz w:val="24"/>
          <w:szCs w:val="24"/>
        </w:rPr>
        <w:t>,</w:t>
      </w:r>
    </w:p>
    <w:p w14:paraId="600CC3C9" w14:textId="6D861BAD" w:rsidR="003F4796" w:rsidRPr="00523F09" w:rsidRDefault="00785E38"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8313A9" w:rsidRPr="00523F09">
        <w:rPr>
          <w:sz w:val="24"/>
          <w:szCs w:val="24"/>
        </w:rPr>
        <w:t>,</w:t>
      </w:r>
    </w:p>
    <w:p w14:paraId="64BFE536" w14:textId="1C9C8B71" w:rsidR="00BC781B" w:rsidRDefault="00CF7660"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kwalifikowa</w:t>
      </w:r>
      <w:r w:rsidR="00167A62" w:rsidRPr="00523F09">
        <w:rPr>
          <w:sz w:val="24"/>
          <w:szCs w:val="24"/>
        </w:rPr>
        <w:t>l</w:t>
      </w:r>
      <w:r w:rsidRPr="00523F09">
        <w:rPr>
          <w:sz w:val="24"/>
          <w:szCs w:val="24"/>
        </w:rPr>
        <w:t>nych ponoszonyc</w:t>
      </w:r>
      <w:r w:rsidR="00815408" w:rsidRPr="00523F09">
        <w:rPr>
          <w:sz w:val="24"/>
          <w:szCs w:val="24"/>
        </w:rPr>
        <w:t>h w ramach wsparcia pomostowego</w:t>
      </w:r>
      <w:r w:rsidRPr="00523F09">
        <w:rPr>
          <w:sz w:val="24"/>
          <w:szCs w:val="24"/>
        </w:rPr>
        <w:t xml:space="preserve"> (</w:t>
      </w:r>
      <w:r w:rsidR="00754D2D" w:rsidRPr="00523F09">
        <w:rPr>
          <w:sz w:val="24"/>
          <w:szCs w:val="24"/>
        </w:rPr>
        <w:t>z</w:t>
      </w:r>
      <w:r w:rsidRPr="00523F09">
        <w:rPr>
          <w:sz w:val="24"/>
          <w:szCs w:val="24"/>
        </w:rPr>
        <w:t>ałączni</w:t>
      </w:r>
      <w:r w:rsidR="00C769C0" w:rsidRPr="00523F09">
        <w:rPr>
          <w:sz w:val="24"/>
          <w:szCs w:val="24"/>
        </w:rPr>
        <w:t xml:space="preserve">k nr </w:t>
      </w:r>
      <w:r w:rsidR="001B3A98" w:rsidRPr="00523F09">
        <w:rPr>
          <w:sz w:val="24"/>
          <w:szCs w:val="24"/>
        </w:rPr>
        <w:t>1</w:t>
      </w:r>
      <w:r w:rsidR="001B3A98">
        <w:rPr>
          <w:sz w:val="24"/>
          <w:szCs w:val="24"/>
        </w:rPr>
        <w:t>3</w:t>
      </w:r>
      <w:r w:rsidR="001B3A98" w:rsidRPr="00523F09">
        <w:rPr>
          <w:sz w:val="24"/>
          <w:szCs w:val="24"/>
        </w:rPr>
        <w:t xml:space="preserve"> </w:t>
      </w:r>
      <w:r w:rsidR="003478A4" w:rsidRPr="00523F09">
        <w:rPr>
          <w:sz w:val="24"/>
          <w:szCs w:val="24"/>
        </w:rPr>
        <w:t>do niniejszych Zasad</w:t>
      </w:r>
      <w:r w:rsidRPr="00523F09">
        <w:rPr>
          <w:sz w:val="24"/>
          <w:szCs w:val="24"/>
        </w:rPr>
        <w:t>)</w:t>
      </w:r>
      <w:r w:rsidR="00BC781B">
        <w:rPr>
          <w:sz w:val="24"/>
          <w:szCs w:val="24"/>
        </w:rPr>
        <w:t>,</w:t>
      </w:r>
    </w:p>
    <w:p w14:paraId="326C0F73" w14:textId="77777777" w:rsidR="00E90AA2"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
          <w:szCs w:val="24"/>
        </w:rPr>
        <w:t xml:space="preserve">Wniosek </w:t>
      </w:r>
      <w:r w:rsidRPr="00523F09">
        <w:rPr>
          <w:i/>
          <w:iCs/>
          <w:szCs w:val="24"/>
        </w:rPr>
        <w:t>o przyznanie przedłu</w:t>
      </w:r>
      <w:r w:rsidRPr="00523F09">
        <w:rPr>
          <w:szCs w:val="24"/>
        </w:rPr>
        <w:t>ż</w:t>
      </w:r>
      <w:r w:rsidRPr="00523F09">
        <w:rPr>
          <w:i/>
          <w:iCs/>
          <w:szCs w:val="24"/>
        </w:rPr>
        <w:t xml:space="preserve">onego wsparcia pomostowego </w:t>
      </w:r>
      <w:r w:rsidRPr="00523F09">
        <w:rPr>
          <w:szCs w:val="24"/>
        </w:rPr>
        <w:t>składany jes</w:t>
      </w:r>
      <w:r w:rsidR="00E90AA2" w:rsidRPr="00523F09">
        <w:rPr>
          <w:szCs w:val="24"/>
        </w:rPr>
        <w:t xml:space="preserve">t przez </w:t>
      </w:r>
      <w:r w:rsidR="00D449E9" w:rsidRPr="00523F09">
        <w:rPr>
          <w:szCs w:val="24"/>
        </w:rPr>
        <w:t>uczestnika projektu</w:t>
      </w:r>
      <w:r w:rsidR="00E90AA2" w:rsidRPr="00523F09">
        <w:rPr>
          <w:szCs w:val="24"/>
        </w:rPr>
        <w:t xml:space="preserve"> do b</w:t>
      </w:r>
      <w:r w:rsidRPr="00523F09">
        <w:rPr>
          <w:szCs w:val="24"/>
        </w:rPr>
        <w:t xml:space="preserve">eneficjenta </w:t>
      </w:r>
      <w:r w:rsidRPr="00523F09">
        <w:rPr>
          <w:szCs w:val="24"/>
          <w:u w:val="single"/>
        </w:rPr>
        <w:t>nie później niż w piątym miesiącu otrzymywania</w:t>
      </w:r>
      <w:r w:rsidR="00F048C0" w:rsidRPr="00523F09">
        <w:rPr>
          <w:szCs w:val="24"/>
          <w:u w:val="single"/>
        </w:rPr>
        <w:t xml:space="preserve"> </w:t>
      </w:r>
      <w:r w:rsidRPr="00523F09">
        <w:rPr>
          <w:szCs w:val="24"/>
          <w:u w:val="single"/>
        </w:rPr>
        <w:t>podstawowego wsparcia pomostowego.</w:t>
      </w:r>
    </w:p>
    <w:p w14:paraId="769974AF" w14:textId="7803F60B" w:rsidR="00E90AA2" w:rsidRPr="00523F09" w:rsidRDefault="00E87941" w:rsidP="00971C9E">
      <w:pPr>
        <w:pStyle w:val="Pisma"/>
        <w:numPr>
          <w:ilvl w:val="0"/>
          <w:numId w:val="55"/>
        </w:numPr>
        <w:tabs>
          <w:tab w:val="clear" w:pos="720"/>
          <w:tab w:val="num" w:pos="567"/>
        </w:tabs>
        <w:suppressAutoHyphens/>
        <w:autoSpaceDE w:val="0"/>
        <w:spacing w:before="120"/>
        <w:ind w:left="426" w:hanging="426"/>
        <w:jc w:val="left"/>
        <w:rPr>
          <w:szCs w:val="24"/>
        </w:rPr>
      </w:pPr>
      <w:r w:rsidRPr="00523F09">
        <w:rPr>
          <w:szCs w:val="24"/>
        </w:rPr>
        <w:t xml:space="preserve">Beneficjent dokonuje oceny formalnej złożonych </w:t>
      </w:r>
      <w:r w:rsidRPr="00523F09">
        <w:rPr>
          <w:i/>
          <w:szCs w:val="24"/>
        </w:rPr>
        <w:t>Wniosków</w:t>
      </w:r>
      <w:r w:rsidRPr="00523F09">
        <w:rPr>
          <w:szCs w:val="24"/>
        </w:rPr>
        <w:t xml:space="preserve"> </w:t>
      </w:r>
      <w:r w:rsidR="006766CF">
        <w:rPr>
          <w:szCs w:val="24"/>
        </w:rPr>
        <w:t>w terminie maksymalnie 5 dni</w:t>
      </w:r>
      <w:r w:rsidR="006766CF">
        <w:rPr>
          <w:rStyle w:val="Odwoanieprzypisudolnego"/>
          <w:szCs w:val="24"/>
        </w:rPr>
        <w:footnoteReference w:id="76"/>
      </w:r>
      <w:r w:rsidR="006766CF">
        <w:rPr>
          <w:szCs w:val="24"/>
        </w:rPr>
        <w:t xml:space="preserve"> </w:t>
      </w:r>
      <w:r w:rsidRPr="00523F09">
        <w:rPr>
          <w:szCs w:val="24"/>
        </w:rPr>
        <w:t>w oparciu o </w:t>
      </w:r>
      <w:r w:rsidRPr="00523F09">
        <w:rPr>
          <w:i/>
          <w:szCs w:val="24"/>
        </w:rPr>
        <w:t>Kartę oceny formalnej</w:t>
      </w:r>
      <w:r w:rsidR="00F959CC" w:rsidRPr="008E232F">
        <w:rPr>
          <w:i/>
          <w:szCs w:val="24"/>
        </w:rPr>
        <w:t xml:space="preserve"> </w:t>
      </w:r>
      <w:r w:rsidR="00F959CC" w:rsidRPr="00523F09">
        <w:rPr>
          <w:i/>
          <w:szCs w:val="24"/>
        </w:rPr>
        <w:t>wniosku o przyznanie wsparcia finansowego</w:t>
      </w:r>
      <w:r w:rsidRPr="00523F09">
        <w:rPr>
          <w:iCs/>
          <w:szCs w:val="24"/>
        </w:rPr>
        <w:t xml:space="preserve">. W przypadku niespełnienia kryterium formalnego/ kryterium uczestnictwa w projekcie, </w:t>
      </w:r>
      <w:r w:rsidRPr="00523F09">
        <w:rPr>
          <w:i/>
          <w:iCs/>
          <w:szCs w:val="24"/>
        </w:rPr>
        <w:t>Wniosek</w:t>
      </w:r>
      <w:r w:rsidRPr="00523F09">
        <w:rPr>
          <w:iCs/>
          <w:szCs w:val="24"/>
        </w:rPr>
        <w:t xml:space="preserve"> zostaje odrzucony</w:t>
      </w:r>
      <w:r w:rsidR="00E90AA2" w:rsidRPr="00523F09">
        <w:rPr>
          <w:iCs/>
          <w:szCs w:val="24"/>
        </w:rPr>
        <w:t>.</w:t>
      </w:r>
    </w:p>
    <w:p w14:paraId="7B6C86A1" w14:textId="3C9E3F59" w:rsidR="00971C9E"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Cs/>
          <w:szCs w:val="24"/>
        </w:rPr>
        <w:t xml:space="preserve">W przypadku stwierdzenia błędów w złożonych dokumentach, </w:t>
      </w:r>
      <w:r w:rsidR="00E90AA2" w:rsidRPr="00523F09">
        <w:rPr>
          <w:szCs w:val="24"/>
        </w:rPr>
        <w:t>uczestnik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7"/>
      </w:r>
      <w:r w:rsidRPr="00523F09">
        <w:rPr>
          <w:szCs w:val="24"/>
        </w:rPr>
        <w:t xml:space="preserve">. </w:t>
      </w:r>
    </w:p>
    <w:p w14:paraId="3CF57003" w14:textId="77777777" w:rsidR="00E87941" w:rsidRPr="00971C9E" w:rsidRDefault="00E87941" w:rsidP="002467A2">
      <w:pPr>
        <w:pStyle w:val="Pisma"/>
        <w:numPr>
          <w:ilvl w:val="0"/>
          <w:numId w:val="55"/>
        </w:numPr>
        <w:tabs>
          <w:tab w:val="clear" w:pos="720"/>
          <w:tab w:val="num" w:pos="426"/>
        </w:tabs>
        <w:suppressAutoHyphens/>
        <w:autoSpaceDE w:val="0"/>
        <w:spacing w:before="120"/>
        <w:ind w:left="426" w:hanging="426"/>
        <w:jc w:val="left"/>
        <w:rPr>
          <w:szCs w:val="24"/>
        </w:rPr>
      </w:pPr>
      <w:r w:rsidRPr="00971C9E">
        <w:rPr>
          <w:szCs w:val="24"/>
        </w:rPr>
        <w:t>Do uchybień podlegających poprawie/uzupełnieniu należy</w:t>
      </w:r>
      <w:r w:rsidR="008A69B3" w:rsidRPr="00971C9E">
        <w:rPr>
          <w:szCs w:val="24"/>
        </w:rPr>
        <w:t xml:space="preserve"> w szczególności</w:t>
      </w:r>
      <w:r w:rsidRPr="00971C9E">
        <w:rPr>
          <w:szCs w:val="24"/>
        </w:rPr>
        <w:t>:</w:t>
      </w:r>
    </w:p>
    <w:p w14:paraId="2ED700D4"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7706F634" w14:textId="1DF1163F" w:rsidR="00971C9E" w:rsidRPr="00523F09" w:rsidRDefault="00E87941" w:rsidP="00971C9E">
      <w:pPr>
        <w:numPr>
          <w:ilvl w:val="0"/>
          <w:numId w:val="55"/>
        </w:numPr>
        <w:tabs>
          <w:tab w:val="clear" w:pos="720"/>
          <w:tab w:val="left" w:pos="142"/>
          <w:tab w:val="num" w:pos="426"/>
        </w:tabs>
        <w:autoSpaceDE w:val="0"/>
        <w:spacing w:before="120" w:after="0" w:line="240" w:lineRule="auto"/>
        <w:ind w:left="426" w:hanging="426"/>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A529167" w14:textId="44EF2B5B"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Oceny merytorycznej wniosków o udzielenie przedłużonego wsparcia pomostowego dokonuje Komisja, </w:t>
      </w:r>
      <w:r w:rsidR="00971C9E">
        <w:rPr>
          <w:sz w:val="24"/>
          <w:szCs w:val="24"/>
        </w:rPr>
        <w:br/>
      </w:r>
      <w:r w:rsidRPr="00971C9E">
        <w:rPr>
          <w:sz w:val="24"/>
          <w:szCs w:val="24"/>
        </w:rPr>
        <w:t xml:space="preserve">o której mowa w </w:t>
      </w:r>
      <w:r w:rsidR="00E93B19" w:rsidRPr="00971C9E">
        <w:rPr>
          <w:sz w:val="24"/>
          <w:szCs w:val="24"/>
        </w:rPr>
        <w:t>sekcji 4</w:t>
      </w:r>
      <w:r w:rsidR="0045014D" w:rsidRPr="00971C9E">
        <w:rPr>
          <w:sz w:val="24"/>
          <w:szCs w:val="24"/>
        </w:rPr>
        <w:t>.3.2</w:t>
      </w:r>
      <w:r w:rsidRPr="00971C9E">
        <w:rPr>
          <w:sz w:val="24"/>
          <w:szCs w:val="24"/>
        </w:rPr>
        <w:t xml:space="preserve"> niniejszych </w:t>
      </w:r>
      <w:r w:rsidR="00F959CC" w:rsidRPr="00971C9E">
        <w:rPr>
          <w:sz w:val="24"/>
          <w:szCs w:val="24"/>
        </w:rPr>
        <w:t xml:space="preserve">Zasad </w:t>
      </w:r>
      <w:r w:rsidR="006766CF" w:rsidRPr="00971C9E">
        <w:rPr>
          <w:szCs w:val="24"/>
        </w:rPr>
        <w:t>w terminie maksymalnie 15 dni</w:t>
      </w:r>
      <w:r w:rsidR="006766CF">
        <w:rPr>
          <w:rStyle w:val="Odwoanieprzypisudolnego"/>
          <w:sz w:val="24"/>
          <w:szCs w:val="24"/>
        </w:rPr>
        <w:footnoteReference w:id="78"/>
      </w:r>
      <w:r w:rsidR="006766CF" w:rsidRPr="00971C9E">
        <w:rPr>
          <w:szCs w:val="24"/>
        </w:rPr>
        <w:t xml:space="preserve"> </w:t>
      </w:r>
      <w:r w:rsidR="00F959CC" w:rsidRPr="00971C9E">
        <w:rPr>
          <w:sz w:val="24"/>
          <w:szCs w:val="24"/>
        </w:rPr>
        <w:t>w</w:t>
      </w:r>
      <w:r w:rsidRPr="00971C9E">
        <w:rPr>
          <w:sz w:val="24"/>
          <w:szCs w:val="24"/>
        </w:rPr>
        <w:t xml:space="preserve"> </w:t>
      </w:r>
      <w:r w:rsidR="00F959CC" w:rsidRPr="00971C9E">
        <w:rPr>
          <w:sz w:val="24"/>
          <w:szCs w:val="24"/>
        </w:rPr>
        <w:t xml:space="preserve">oparciu </w:t>
      </w:r>
      <w:r w:rsidR="007848C9" w:rsidRPr="00971C9E">
        <w:rPr>
          <w:sz w:val="24"/>
          <w:szCs w:val="24"/>
        </w:rPr>
        <w:br/>
      </w:r>
      <w:r w:rsidR="00F959CC" w:rsidRPr="00971C9E">
        <w:rPr>
          <w:sz w:val="24"/>
          <w:szCs w:val="24"/>
        </w:rPr>
        <w:t xml:space="preserve">o </w:t>
      </w:r>
      <w:r w:rsidR="00F959CC" w:rsidRPr="00971C9E">
        <w:rPr>
          <w:i/>
          <w:sz w:val="24"/>
          <w:szCs w:val="24"/>
        </w:rPr>
        <w:t xml:space="preserve">Kartę oceny merytorycznej wniosku o przyznanie </w:t>
      </w:r>
      <w:r w:rsidR="00E95969" w:rsidRPr="00971C9E">
        <w:rPr>
          <w:i/>
          <w:sz w:val="24"/>
          <w:szCs w:val="24"/>
        </w:rPr>
        <w:t xml:space="preserve">wsparcia </w:t>
      </w:r>
      <w:r w:rsidR="00815408" w:rsidRPr="00971C9E">
        <w:rPr>
          <w:i/>
          <w:sz w:val="24"/>
          <w:szCs w:val="24"/>
        </w:rPr>
        <w:t>finansowego</w:t>
      </w:r>
      <w:r w:rsidR="00F959CC" w:rsidRPr="00971C9E">
        <w:rPr>
          <w:iCs/>
          <w:sz w:val="24"/>
          <w:szCs w:val="24"/>
        </w:rPr>
        <w:t>.</w:t>
      </w:r>
    </w:p>
    <w:p w14:paraId="1680ED96" w14:textId="265F0BF1"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Beneficjent ma obowią</w:t>
      </w:r>
      <w:r w:rsidR="00577838" w:rsidRPr="00971C9E">
        <w:rPr>
          <w:sz w:val="24"/>
          <w:szCs w:val="24"/>
        </w:rPr>
        <w:t>zek p</w:t>
      </w:r>
      <w:r w:rsidR="0045014D" w:rsidRPr="00971C9E">
        <w:rPr>
          <w:sz w:val="24"/>
          <w:szCs w:val="24"/>
        </w:rPr>
        <w:t>isemnego poinformowania IP</w:t>
      </w:r>
      <w:r w:rsidRPr="00971C9E">
        <w:rPr>
          <w:sz w:val="24"/>
          <w:szCs w:val="24"/>
        </w:rPr>
        <w:t xml:space="preserve"> o terminie i miejscu posiedzenia Komisji, na co najmniej 5 dni przed jej zwołaniem. W pracach Komisji moż</w:t>
      </w:r>
      <w:r w:rsidR="00577838" w:rsidRPr="00971C9E">
        <w:rPr>
          <w:sz w:val="24"/>
          <w:szCs w:val="24"/>
        </w:rPr>
        <w:t>e bra</w:t>
      </w:r>
      <w:r w:rsidR="0045014D" w:rsidRPr="00971C9E">
        <w:rPr>
          <w:sz w:val="24"/>
          <w:szCs w:val="24"/>
        </w:rPr>
        <w:t>ć udział</w:t>
      </w:r>
      <w:r w:rsidR="00E23951" w:rsidRPr="00971C9E">
        <w:rPr>
          <w:sz w:val="24"/>
          <w:szCs w:val="24"/>
        </w:rPr>
        <w:t xml:space="preserve"> (</w:t>
      </w:r>
      <w:r w:rsidR="00E95969" w:rsidRPr="00971C9E">
        <w:rPr>
          <w:sz w:val="24"/>
          <w:szCs w:val="24"/>
        </w:rPr>
        <w:t>w roli obserwatora)</w:t>
      </w:r>
      <w:r w:rsidR="0045014D" w:rsidRPr="00971C9E">
        <w:rPr>
          <w:sz w:val="24"/>
          <w:szCs w:val="24"/>
        </w:rPr>
        <w:t xml:space="preserve"> przedstawiciel IP </w:t>
      </w:r>
      <w:r w:rsidRPr="00971C9E">
        <w:rPr>
          <w:sz w:val="24"/>
          <w:szCs w:val="24"/>
        </w:rPr>
        <w:t>na podstaw</w:t>
      </w:r>
      <w:r w:rsidR="00C769C0" w:rsidRPr="00971C9E">
        <w:rPr>
          <w:sz w:val="24"/>
          <w:szCs w:val="24"/>
        </w:rPr>
        <w:t>ie upoważnienia (</w:t>
      </w:r>
      <w:r w:rsidR="00754D2D" w:rsidRPr="00971C9E">
        <w:rPr>
          <w:sz w:val="24"/>
          <w:szCs w:val="24"/>
        </w:rPr>
        <w:t>z</w:t>
      </w:r>
      <w:r w:rsidR="00C769C0" w:rsidRPr="00971C9E">
        <w:rPr>
          <w:sz w:val="24"/>
          <w:szCs w:val="24"/>
        </w:rPr>
        <w:t xml:space="preserve">ałącznik nr </w:t>
      </w:r>
      <w:r w:rsidR="00E93B19" w:rsidRPr="00971C9E">
        <w:rPr>
          <w:sz w:val="24"/>
          <w:szCs w:val="24"/>
        </w:rPr>
        <w:t>6</w:t>
      </w:r>
      <w:r w:rsidR="003478A4" w:rsidRPr="00971C9E">
        <w:rPr>
          <w:sz w:val="24"/>
          <w:szCs w:val="24"/>
        </w:rPr>
        <w:t xml:space="preserve"> do niniejszych Zasad).</w:t>
      </w:r>
    </w:p>
    <w:p w14:paraId="7C2B697D" w14:textId="2759D3C6"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iCs/>
          <w:sz w:val="24"/>
          <w:szCs w:val="24"/>
        </w:rPr>
        <w:t>Po dokonaniu oceny s</w:t>
      </w:r>
      <w:r w:rsidR="0045014D" w:rsidRPr="00971C9E">
        <w:rPr>
          <w:iCs/>
          <w:sz w:val="24"/>
          <w:szCs w:val="24"/>
        </w:rPr>
        <w:t xml:space="preserve">porządza protokół </w:t>
      </w:r>
      <w:r w:rsidRPr="00971C9E">
        <w:rPr>
          <w:iCs/>
          <w:sz w:val="24"/>
          <w:szCs w:val="24"/>
        </w:rPr>
        <w:t>z przeprowadzonej oce</w:t>
      </w:r>
      <w:r w:rsidR="007F1E67" w:rsidRPr="00971C9E">
        <w:rPr>
          <w:iCs/>
          <w:sz w:val="24"/>
          <w:szCs w:val="24"/>
        </w:rPr>
        <w:t>ny w terminie nie dłuższym niż 5</w:t>
      </w:r>
      <w:r w:rsidRPr="00971C9E">
        <w:rPr>
          <w:iCs/>
          <w:sz w:val="24"/>
          <w:szCs w:val="24"/>
        </w:rPr>
        <w:t xml:space="preserve"> dni od zakończenia pracy. </w:t>
      </w:r>
    </w:p>
    <w:p w14:paraId="0922DF57" w14:textId="3C1E27C0" w:rsidR="00971C9E" w:rsidRPr="00971C9E" w:rsidRDefault="00E93B19"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terminie nie dłuższym niż 5 dni od sporządzenia protokołu Komisji z przeprowadzonej oceny,</w:t>
      </w:r>
      <w:r w:rsidR="00AD13FB" w:rsidRPr="00971C9E">
        <w:rPr>
          <w:sz w:val="24"/>
          <w:szCs w:val="24"/>
        </w:rPr>
        <w:t xml:space="preserve"> Beneficjent informuje uczestników projektu o podjętej decyzji, </w:t>
      </w:r>
      <w:r w:rsidRPr="00971C9E">
        <w:rPr>
          <w:sz w:val="24"/>
          <w:szCs w:val="24"/>
        </w:rPr>
        <w:t>w przypadku decyzji pozytywnej wzywa</w:t>
      </w:r>
      <w:r w:rsidR="00BC781B">
        <w:rPr>
          <w:rStyle w:val="Odwoanieprzypisudolnego"/>
          <w:sz w:val="24"/>
          <w:szCs w:val="24"/>
        </w:rPr>
        <w:footnoteReference w:id="79"/>
      </w:r>
      <w:r w:rsidRPr="00971C9E">
        <w:rPr>
          <w:sz w:val="24"/>
          <w:szCs w:val="24"/>
        </w:rPr>
        <w:t xml:space="preserve"> ich do podpisania aneksu do </w:t>
      </w:r>
      <w:r w:rsidRPr="00971C9E">
        <w:rPr>
          <w:i/>
          <w:iCs/>
          <w:sz w:val="24"/>
          <w:szCs w:val="24"/>
        </w:rPr>
        <w:t>Umow</w:t>
      </w:r>
      <w:r w:rsidRPr="00971C9E">
        <w:rPr>
          <w:sz w:val="24"/>
          <w:szCs w:val="24"/>
        </w:rPr>
        <w:t xml:space="preserve">y </w:t>
      </w:r>
      <w:r w:rsidRPr="00971C9E">
        <w:rPr>
          <w:i/>
          <w:iCs/>
          <w:sz w:val="24"/>
          <w:szCs w:val="24"/>
        </w:rPr>
        <w:t>na otrzymanie podstawowego wsparcia pomostowego.</w:t>
      </w:r>
    </w:p>
    <w:p w14:paraId="6B6A8098" w14:textId="6BE7BBE7" w:rsidR="00971C9E" w:rsidRPr="00971C9E" w:rsidRDefault="005B7B6B"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w:t>
      </w:r>
      <w:r w:rsidR="00E87941" w:rsidRPr="00971C9E">
        <w:rPr>
          <w:sz w:val="24"/>
          <w:szCs w:val="24"/>
        </w:rPr>
        <w:t>eneficjent, w terminie nie dłuższym niż 7 dni od dnia zawiadomienia</w:t>
      </w:r>
      <w:r w:rsidR="0041054A">
        <w:rPr>
          <w:rStyle w:val="Odwoanieprzypisudolnego"/>
          <w:sz w:val="24"/>
          <w:szCs w:val="24"/>
        </w:rPr>
        <w:footnoteReference w:id="80"/>
      </w:r>
      <w:r w:rsidR="00E87941" w:rsidRPr="00971C9E">
        <w:rPr>
          <w:sz w:val="24"/>
          <w:szCs w:val="24"/>
        </w:rPr>
        <w:t xml:space="preserve"> </w:t>
      </w:r>
      <w:r w:rsidRPr="00971C9E">
        <w:rPr>
          <w:sz w:val="24"/>
          <w:szCs w:val="24"/>
        </w:rPr>
        <w:t>uczestnika projektu</w:t>
      </w:r>
      <w:r w:rsidR="00E87941" w:rsidRPr="00971C9E">
        <w:rPr>
          <w:sz w:val="24"/>
          <w:szCs w:val="24"/>
        </w:rPr>
        <w:t xml:space="preserve"> </w:t>
      </w:r>
      <w:r w:rsidR="007848C9" w:rsidRPr="00971C9E">
        <w:rPr>
          <w:sz w:val="24"/>
          <w:szCs w:val="24"/>
        </w:rPr>
        <w:br/>
      </w:r>
      <w:r w:rsidR="00E87941" w:rsidRPr="00971C9E">
        <w:rPr>
          <w:sz w:val="24"/>
          <w:szCs w:val="24"/>
        </w:rPr>
        <w:t xml:space="preserve">o pozytywnej decyzji, podpisuje z </w:t>
      </w:r>
      <w:r w:rsidRPr="00971C9E">
        <w:rPr>
          <w:sz w:val="24"/>
          <w:szCs w:val="24"/>
        </w:rPr>
        <w:t>uczestnikiem projektu</w:t>
      </w:r>
      <w:r w:rsidR="00E87941" w:rsidRPr="00971C9E">
        <w:rPr>
          <w:sz w:val="24"/>
          <w:szCs w:val="24"/>
        </w:rPr>
        <w:t xml:space="preserve"> aneks do </w:t>
      </w:r>
      <w:r w:rsidR="00E87941" w:rsidRPr="00971C9E">
        <w:rPr>
          <w:i/>
          <w:iCs/>
          <w:sz w:val="24"/>
          <w:szCs w:val="24"/>
        </w:rPr>
        <w:t>Umow</w:t>
      </w:r>
      <w:r w:rsidR="00E87941" w:rsidRPr="00971C9E">
        <w:rPr>
          <w:sz w:val="24"/>
          <w:szCs w:val="24"/>
        </w:rPr>
        <w:t xml:space="preserve">y </w:t>
      </w:r>
      <w:r w:rsidR="00E87941" w:rsidRPr="00971C9E">
        <w:rPr>
          <w:i/>
          <w:iCs/>
          <w:sz w:val="24"/>
          <w:szCs w:val="24"/>
        </w:rPr>
        <w:t>na otrzymanie podstawowego wsparcia pomostowego</w:t>
      </w:r>
      <w:r w:rsidR="00E87941" w:rsidRPr="00971C9E">
        <w:rPr>
          <w:sz w:val="24"/>
          <w:szCs w:val="24"/>
        </w:rPr>
        <w:t>, który określa w szczególności wartość i warunki wypłaty środków</w:t>
      </w:r>
      <w:r w:rsidR="00871D68" w:rsidRPr="00971C9E">
        <w:rPr>
          <w:sz w:val="24"/>
          <w:szCs w:val="24"/>
        </w:rPr>
        <w:t xml:space="preserve"> (w tym zabezpieczenie przedłużonego wsparcia pomostowego)</w:t>
      </w:r>
      <w:r w:rsidR="00E87941" w:rsidRPr="00971C9E">
        <w:rPr>
          <w:sz w:val="24"/>
          <w:szCs w:val="24"/>
        </w:rPr>
        <w:t xml:space="preserve"> oraz stanowi podstawę wypłacenia środków.</w:t>
      </w:r>
    </w:p>
    <w:p w14:paraId="6F8BE8DE" w14:textId="34206DE0"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Beneficjent sporządza i wydaje </w:t>
      </w:r>
      <w:r w:rsidR="005B7B6B" w:rsidRPr="00971C9E">
        <w:rPr>
          <w:sz w:val="24"/>
          <w:szCs w:val="24"/>
        </w:rPr>
        <w:t>uczestnikowi projektu</w:t>
      </w:r>
      <w:r w:rsidRPr="00971C9E">
        <w:rPr>
          <w:sz w:val="24"/>
          <w:szCs w:val="24"/>
        </w:rPr>
        <w:t xml:space="preserve"> zaświadczenie o pomocy </w:t>
      </w:r>
      <w:r w:rsidRPr="00971C9E">
        <w:rPr>
          <w:i/>
          <w:sz w:val="24"/>
          <w:szCs w:val="24"/>
        </w:rPr>
        <w:t xml:space="preserve">de </w:t>
      </w:r>
      <w:proofErr w:type="spellStart"/>
      <w:r w:rsidRPr="00971C9E">
        <w:rPr>
          <w:i/>
          <w:sz w:val="24"/>
          <w:szCs w:val="24"/>
        </w:rPr>
        <w:t>minimis</w:t>
      </w:r>
      <w:proofErr w:type="spellEnd"/>
      <w:r w:rsidRPr="00971C9E">
        <w:rPr>
          <w:sz w:val="24"/>
          <w:szCs w:val="24"/>
        </w:rPr>
        <w:t>.</w:t>
      </w:r>
    </w:p>
    <w:p w14:paraId="521A877E" w14:textId="06645876" w:rsidR="00FD4F8F" w:rsidRPr="00971C9E" w:rsidRDefault="0097248E"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celu zabezpieczenia prawidłowego wykonania umowy na otrzymanie wsparcia pomostowego, uczestnik projektu zobowiązany jest do złożenia zabezpieczenia zgodnie z za</w:t>
      </w:r>
      <w:r w:rsidR="00142A1C" w:rsidRPr="00971C9E">
        <w:rPr>
          <w:sz w:val="24"/>
          <w:szCs w:val="24"/>
        </w:rPr>
        <w:t xml:space="preserve">sadami wskazanymi </w:t>
      </w:r>
      <w:r w:rsidR="007848C9" w:rsidRPr="00971C9E">
        <w:rPr>
          <w:sz w:val="24"/>
          <w:szCs w:val="24"/>
        </w:rPr>
        <w:br/>
      </w:r>
      <w:r w:rsidR="00142A1C" w:rsidRPr="00971C9E">
        <w:rPr>
          <w:sz w:val="24"/>
          <w:szCs w:val="24"/>
        </w:rPr>
        <w:t>w sekcji 4.4</w:t>
      </w:r>
      <w:r w:rsidRPr="00971C9E">
        <w:rPr>
          <w:sz w:val="24"/>
          <w:szCs w:val="24"/>
        </w:rPr>
        <w:t>.</w:t>
      </w:r>
      <w:r w:rsidR="00142A1C" w:rsidRPr="00971C9E">
        <w:rPr>
          <w:sz w:val="24"/>
          <w:szCs w:val="24"/>
        </w:rPr>
        <w:t>4</w:t>
      </w:r>
      <w:r w:rsidR="00AD13FB" w:rsidRPr="00971C9E">
        <w:rPr>
          <w:sz w:val="24"/>
          <w:szCs w:val="24"/>
        </w:rPr>
        <w:t>.</w:t>
      </w:r>
    </w:p>
    <w:p w14:paraId="6FF7F1B2" w14:textId="77777777" w:rsidR="005575F2" w:rsidRPr="004A5F10" w:rsidRDefault="005575F2" w:rsidP="00253875">
      <w:pPr>
        <w:tabs>
          <w:tab w:val="num" w:pos="284"/>
        </w:tabs>
        <w:autoSpaceDE w:val="0"/>
        <w:spacing w:after="0" w:line="240" w:lineRule="auto"/>
        <w:ind w:left="284" w:hanging="426"/>
        <w:jc w:val="both"/>
        <w:rPr>
          <w:bCs/>
          <w:sz w:val="24"/>
          <w:szCs w:val="24"/>
        </w:rPr>
      </w:pPr>
    </w:p>
    <w:p w14:paraId="16003E71" w14:textId="77777777" w:rsidR="00E87941" w:rsidRPr="004A5F10" w:rsidRDefault="00E87941" w:rsidP="00DB47B2">
      <w:pPr>
        <w:autoSpaceDE w:val="0"/>
        <w:spacing w:after="0" w:line="240" w:lineRule="auto"/>
        <w:jc w:val="both"/>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DB47B2">
            <w:pPr>
              <w:snapToGrid w:val="0"/>
              <w:spacing w:after="0" w:line="240" w:lineRule="auto"/>
              <w:jc w:val="center"/>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DB47B2">
            <w:pPr>
              <w:snapToGrid w:val="0"/>
              <w:spacing w:after="0" w:line="240" w:lineRule="auto"/>
              <w:jc w:val="center"/>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DB47B2">
            <w:pPr>
              <w:snapToGrid w:val="0"/>
              <w:spacing w:after="0" w:line="240" w:lineRule="auto"/>
              <w:jc w:val="center"/>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E319EC">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E77C78">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E77C78">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E77C78">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253875">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253875">
            <w:pPr>
              <w:autoSpaceDE w:val="0"/>
              <w:snapToGrid w:val="0"/>
              <w:spacing w:after="0" w:line="240" w:lineRule="auto"/>
              <w:rPr>
                <w:sz w:val="24"/>
                <w:szCs w:val="24"/>
              </w:rPr>
            </w:pPr>
            <w:r w:rsidRPr="00523F09">
              <w:rPr>
                <w:sz w:val="24"/>
                <w:szCs w:val="24"/>
              </w:rPr>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7C0DD7">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E77C78">
            <w:pPr>
              <w:autoSpaceDE w:val="0"/>
              <w:snapToGrid w:val="0"/>
              <w:spacing w:after="0" w:line="240" w:lineRule="auto"/>
              <w:rPr>
                <w:sz w:val="24"/>
                <w:szCs w:val="24"/>
              </w:rPr>
            </w:pPr>
          </w:p>
          <w:p w14:paraId="01190D2F" w14:textId="77777777" w:rsidR="008E232F" w:rsidRPr="00523F09" w:rsidRDefault="008E232F" w:rsidP="00E77C78">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B740F">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353B6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253875">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E77C78">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7C0DD7">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F35F6A">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7C0DD7">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E77C78">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9065DF">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E77C78">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E77C78">
            <w:pPr>
              <w:autoSpaceDE w:val="0"/>
              <w:spacing w:after="0" w:line="240" w:lineRule="auto"/>
              <w:rPr>
                <w:i/>
                <w:sz w:val="24"/>
                <w:szCs w:val="24"/>
              </w:rPr>
            </w:pP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E77C78">
            <w:pPr>
              <w:autoSpaceDE w:val="0"/>
              <w:spacing w:after="0" w:line="240" w:lineRule="auto"/>
              <w:rPr>
                <w:sz w:val="24"/>
                <w:szCs w:val="24"/>
              </w:rPr>
            </w:pPr>
          </w:p>
        </w:tc>
      </w:tr>
    </w:tbl>
    <w:p w14:paraId="06AA56B1" w14:textId="77777777" w:rsidR="00E87941" w:rsidRDefault="00E87941" w:rsidP="00AD13FB">
      <w:pPr>
        <w:autoSpaceDE w:val="0"/>
        <w:autoSpaceDN w:val="0"/>
        <w:adjustRightInd w:val="0"/>
        <w:spacing w:after="120" w:line="240" w:lineRule="auto"/>
        <w:jc w:val="center"/>
        <w:rPr>
          <w:b/>
          <w:sz w:val="24"/>
          <w:szCs w:val="24"/>
        </w:rPr>
      </w:pPr>
    </w:p>
    <w:p w14:paraId="56B9F95C" w14:textId="76F939E0" w:rsid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971C9E">
        <w:rPr>
          <w:rFonts w:eastAsia="Calibri" w:cs="Calibri"/>
          <w:sz w:val="24"/>
          <w:szCs w:val="24"/>
        </w:rPr>
        <w:t>przedłużonego</w:t>
      </w:r>
      <w:r>
        <w:rPr>
          <w:rFonts w:eastAsia="Calibri" w:cs="Calibri"/>
          <w:sz w:val="24"/>
          <w:szCs w:val="24"/>
        </w:rPr>
        <w:t xml:space="preserve"> </w:t>
      </w:r>
      <w:r w:rsidRPr="005307F8">
        <w:rPr>
          <w:rFonts w:eastAsia="Calibri" w:cs="Calibri"/>
          <w:sz w:val="24"/>
          <w:szCs w:val="24"/>
        </w:rPr>
        <w:t xml:space="preserve">wsparcia pomostowego następuje </w:t>
      </w:r>
      <w:r w:rsidRPr="002467A2">
        <w:rPr>
          <w:rFonts w:eastAsia="Calibri" w:cs="Calibri"/>
          <w:sz w:val="24"/>
          <w:szCs w:val="24"/>
        </w:rPr>
        <w:t>w terminie do 7 dni</w:t>
      </w:r>
      <w:r>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0BBE1830" w14:textId="37A0181D" w:rsidR="007848C9" w:rsidRP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971C9E">
        <w:rPr>
          <w:rFonts w:eastAsia="Calibri" w:cs="Calibri"/>
          <w:sz w:val="24"/>
          <w:szCs w:val="24"/>
        </w:rPr>
        <w:t>Beneficjent weryfikuje poszczególne faktury lub inne dokumenty księgowe potwierdzające zakup towarów i usług przez uczestnika, w celu ustalenia, że nie dochodzi do finansowania podatku VAT.</w:t>
      </w:r>
    </w:p>
    <w:p w14:paraId="5262B257" w14:textId="5B240603" w:rsidR="005307F8" w:rsidRDefault="005307F8" w:rsidP="002467A2">
      <w:pPr>
        <w:autoSpaceDE w:val="0"/>
        <w:autoSpaceDN w:val="0"/>
        <w:adjustRightInd w:val="0"/>
        <w:spacing w:after="120" w:line="240" w:lineRule="auto"/>
        <w:rPr>
          <w:b/>
          <w:sz w:val="24"/>
          <w:szCs w:val="24"/>
        </w:rPr>
      </w:pPr>
    </w:p>
    <w:p w14:paraId="4FCC7959" w14:textId="77777777" w:rsidR="007711F5" w:rsidRPr="004A5F10" w:rsidRDefault="00856BF6" w:rsidP="00696C43">
      <w:pPr>
        <w:pStyle w:val="Nagwek2"/>
        <w:jc w:val="center"/>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proofErr w:type="spellStart"/>
      <w:r w:rsidR="00696C43" w:rsidRPr="004A5F10">
        <w:rPr>
          <w:rFonts w:ascii="Calibri" w:hAnsi="Calibri"/>
          <w:i/>
          <w:caps w:val="0"/>
        </w:rPr>
        <w:t>abezpieczenie</w:t>
      </w:r>
      <w:proofErr w:type="spellEnd"/>
      <w:r w:rsidR="00696C43" w:rsidRPr="004A5F10">
        <w:rPr>
          <w:rFonts w:ascii="Calibri" w:hAnsi="Calibri"/>
          <w:i/>
          <w:caps w:val="0"/>
        </w:rPr>
        <w:t xml:space="preserv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96C43">
      <w:pPr>
        <w:rPr>
          <w:lang w:eastAsia="x-none"/>
        </w:rPr>
      </w:pPr>
    </w:p>
    <w:p w14:paraId="3E0C32D3" w14:textId="77777777" w:rsidR="007711F5" w:rsidRDefault="007711F5" w:rsidP="00523F09">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0A1420">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523F09">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367F425D" w:rsidR="0081497C" w:rsidRPr="00523F09" w:rsidRDefault="00D770A2" w:rsidP="00523F09">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w:t>
      </w:r>
      <w:r w:rsidR="001421B8">
        <w:rPr>
          <w:sz w:val="24"/>
          <w:szCs w:val="24"/>
        </w:rPr>
        <w:t xml:space="preserve">udzielonego w kwocie netto </w:t>
      </w:r>
      <w:r w:rsidR="004A6037" w:rsidRPr="00523F09">
        <w:rPr>
          <w:sz w:val="24"/>
          <w:szCs w:val="24"/>
        </w:rPr>
        <w:t xml:space="preserve">(dotyczy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4B21B59D" w:rsidR="0081497C" w:rsidRPr="00523F09" w:rsidRDefault="004A6037" w:rsidP="00523F09">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w:t>
      </w:r>
      <w:r w:rsidR="001421B8">
        <w:rPr>
          <w:sz w:val="24"/>
          <w:szCs w:val="24"/>
        </w:rPr>
        <w:t xml:space="preserve">udzielonego w kwocie netto </w:t>
      </w:r>
      <w:r w:rsidRPr="00523F09">
        <w:rPr>
          <w:sz w:val="24"/>
          <w:szCs w:val="24"/>
        </w:rPr>
        <w:t xml:space="preserve">(dotyczy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523F09">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oświadczenia o nieposiadaniu żadnych długów objętych tytułami egzekucyjnymi, oświadczenia o posiadaniu/ nieposiadaniu długów z tytułu kredytów i pożyczek).</w:t>
      </w:r>
    </w:p>
    <w:p w14:paraId="76E5008C" w14:textId="77777777" w:rsidR="007711F5" w:rsidRPr="00523F09" w:rsidRDefault="007711F5" w:rsidP="00523F09">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538D39D3" w:rsidR="006D3713" w:rsidRPr="00523F09" w:rsidRDefault="006D3713"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9535E1" w:rsidRPr="008E08A7">
        <w:rPr>
          <w:rFonts w:cs="Arial"/>
          <w:sz w:val="24"/>
          <w:szCs w:val="24"/>
        </w:rPr>
        <w:t xml:space="preserve">Dz. U. z </w:t>
      </w:r>
      <w:r w:rsidR="00B004D1" w:rsidRPr="008E08A7">
        <w:rPr>
          <w:rFonts w:cs="Arial"/>
          <w:sz w:val="24"/>
          <w:szCs w:val="24"/>
        </w:rPr>
        <w:t>201</w:t>
      </w:r>
      <w:r w:rsidR="00B004D1">
        <w:rPr>
          <w:rFonts w:cs="Arial"/>
          <w:sz w:val="24"/>
          <w:szCs w:val="24"/>
        </w:rPr>
        <w:t>9</w:t>
      </w:r>
      <w:r w:rsidR="00B004D1" w:rsidRPr="008E08A7">
        <w:rPr>
          <w:rFonts w:cs="Arial"/>
          <w:sz w:val="24"/>
          <w:szCs w:val="24"/>
        </w:rPr>
        <w:t xml:space="preserve"> </w:t>
      </w:r>
      <w:r w:rsidR="009535E1" w:rsidRPr="008E08A7">
        <w:rPr>
          <w:rFonts w:cs="Arial"/>
          <w:sz w:val="24"/>
          <w:szCs w:val="24"/>
        </w:rPr>
        <w:t xml:space="preserve">r. poz. </w:t>
      </w:r>
      <w:r w:rsidR="00B004D1">
        <w:rPr>
          <w:rFonts w:cs="Arial"/>
          <w:sz w:val="24"/>
          <w:szCs w:val="24"/>
        </w:rPr>
        <w:t>310</w:t>
      </w:r>
      <w:r w:rsidRPr="00523F09">
        <w:rPr>
          <w:rFonts w:cs="Arial"/>
          <w:sz w:val="24"/>
          <w:szCs w:val="24"/>
        </w:rPr>
        <w:t>)</w:t>
      </w:r>
      <w:r w:rsidR="004706A2">
        <w:rPr>
          <w:rFonts w:cs="Arial"/>
          <w:sz w:val="24"/>
          <w:szCs w:val="24"/>
        </w:rPr>
        <w:t>,</w:t>
      </w:r>
    </w:p>
    <w:p w14:paraId="0FCEF606"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523F09">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523F09">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4A5F10" w:rsidRDefault="00602264" w:rsidP="00696C43">
      <w:pPr>
        <w:pStyle w:val="Nagwek1"/>
        <w:rPr>
          <w:caps w:val="0"/>
          <w:color w:val="auto"/>
          <w:lang w:val="pl-PL"/>
        </w:rPr>
      </w:pPr>
      <w:bookmarkStart w:id="41" w:name="_Toc440964192"/>
      <w:bookmarkStart w:id="42" w:name="_Toc507748621"/>
      <w:r w:rsidRPr="004A5F10">
        <w:rPr>
          <w:caps w:val="0"/>
          <w:color w:val="auto"/>
        </w:rPr>
        <w:t>Podrozdział 4</w:t>
      </w:r>
      <w:r w:rsidR="00696C43" w:rsidRPr="004A5F10">
        <w:rPr>
          <w:caps w:val="0"/>
          <w:color w:val="auto"/>
        </w:rPr>
        <w:t>.5</w:t>
      </w:r>
      <w:r w:rsidR="00F002CA" w:rsidRPr="004A5F10">
        <w:rPr>
          <w:color w:val="auto"/>
        </w:rPr>
        <w:t xml:space="preserve"> - </w:t>
      </w:r>
      <w:r w:rsidR="00696C43" w:rsidRPr="004A5F10">
        <w:rPr>
          <w:caps w:val="0"/>
          <w:color w:val="auto"/>
          <w:lang w:val="pl-PL"/>
        </w:rPr>
        <w:t>P</w:t>
      </w:r>
      <w:proofErr w:type="spellStart"/>
      <w:r w:rsidR="00696C43" w:rsidRPr="004A5F10">
        <w:rPr>
          <w:caps w:val="0"/>
          <w:color w:val="auto"/>
        </w:rPr>
        <w:t>omoc</w:t>
      </w:r>
      <w:proofErr w:type="spellEnd"/>
      <w:r w:rsidR="00696C43" w:rsidRPr="004A5F10">
        <w:rPr>
          <w:caps w:val="0"/>
          <w:color w:val="auto"/>
        </w:rPr>
        <w:t xml:space="preserve"> </w:t>
      </w:r>
      <w:r w:rsidR="00696C43" w:rsidRPr="004A5F10">
        <w:rPr>
          <w:i/>
          <w:caps w:val="0"/>
          <w:color w:val="auto"/>
        </w:rPr>
        <w:t xml:space="preserve">de </w:t>
      </w:r>
      <w:proofErr w:type="spellStart"/>
      <w:r w:rsidR="00696C43" w:rsidRPr="004A5F10">
        <w:rPr>
          <w:i/>
          <w:caps w:val="0"/>
          <w:color w:val="auto"/>
        </w:rPr>
        <w:t>minimis</w:t>
      </w:r>
      <w:proofErr w:type="spellEnd"/>
      <w:r w:rsidR="00696C43" w:rsidRPr="004A5F10">
        <w:rPr>
          <w:caps w:val="0"/>
          <w:color w:val="auto"/>
        </w:rPr>
        <w:t xml:space="preserve"> udzielana w ramach projektu</w:t>
      </w:r>
      <w:bookmarkEnd w:id="41"/>
      <w:bookmarkEnd w:id="42"/>
    </w:p>
    <w:p w14:paraId="5796ABF6" w14:textId="77777777" w:rsidR="00696C43" w:rsidRPr="004A5F10" w:rsidRDefault="00696C43" w:rsidP="00696C43">
      <w:pPr>
        <w:rPr>
          <w:rFonts w:eastAsia="SimSun"/>
          <w:lang w:eastAsia="x-none"/>
        </w:rPr>
      </w:pPr>
    </w:p>
    <w:p w14:paraId="4A4FEBC9" w14:textId="77777777" w:rsidR="00D449E9" w:rsidRPr="00523F09" w:rsidRDefault="00D449E9" w:rsidP="00317C75">
      <w:pPr>
        <w:numPr>
          <w:ilvl w:val="0"/>
          <w:numId w:val="96"/>
        </w:numPr>
        <w:tabs>
          <w:tab w:val="left" w:pos="360"/>
        </w:tabs>
        <w:suppressAutoHyphens/>
        <w:autoSpaceDE w:val="0"/>
        <w:spacing w:before="120" w:after="120" w:line="240" w:lineRule="auto"/>
        <w:ind w:left="284" w:hanging="284"/>
        <w:jc w:val="both"/>
        <w:rPr>
          <w:sz w:val="24"/>
          <w:szCs w:val="24"/>
        </w:rPr>
      </w:pPr>
      <w:r w:rsidRPr="00523F09">
        <w:rPr>
          <w:sz w:val="24"/>
          <w:szCs w:val="24"/>
        </w:rPr>
        <w:t xml:space="preserve">W ramach projektu pomocą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objęte są następujące </w:t>
      </w:r>
      <w:r w:rsidR="00CA2792" w:rsidRPr="00523F09">
        <w:rPr>
          <w:sz w:val="24"/>
          <w:szCs w:val="24"/>
        </w:rPr>
        <w:t>formy wsparcia</w:t>
      </w:r>
      <w:r w:rsidRPr="00523F09">
        <w:rPr>
          <w:sz w:val="24"/>
          <w:szCs w:val="24"/>
        </w:rPr>
        <w:t>:</w:t>
      </w:r>
    </w:p>
    <w:p w14:paraId="77155BAD" w14:textId="77777777" w:rsidR="00156BFA" w:rsidRPr="00523F09" w:rsidRDefault="00D449E9"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 xml:space="preserve">dotacja na </w:t>
      </w:r>
      <w:r w:rsidR="00156BFA" w:rsidRPr="00523F09">
        <w:rPr>
          <w:sz w:val="24"/>
          <w:szCs w:val="24"/>
        </w:rPr>
        <w:t>rozpoczęcie</w:t>
      </w:r>
      <w:r w:rsidRPr="00523F09">
        <w:rPr>
          <w:sz w:val="24"/>
          <w:szCs w:val="24"/>
        </w:rPr>
        <w:t xml:space="preserve"> działalności</w:t>
      </w:r>
      <w:r w:rsidR="00156BFA" w:rsidRPr="00523F09">
        <w:rPr>
          <w:sz w:val="24"/>
          <w:szCs w:val="24"/>
        </w:rPr>
        <w:t xml:space="preserve"> gospodarczej</w:t>
      </w:r>
      <w:r w:rsidRPr="00523F09">
        <w:rPr>
          <w:sz w:val="24"/>
          <w:szCs w:val="24"/>
        </w:rPr>
        <w:t xml:space="preserve">, </w:t>
      </w:r>
    </w:p>
    <w:p w14:paraId="096AFE00" w14:textId="77777777" w:rsidR="00D449E9" w:rsidRPr="00523F09" w:rsidRDefault="00156BFA"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w</w:t>
      </w:r>
      <w:r w:rsidR="00D449E9" w:rsidRPr="00523F09">
        <w:rPr>
          <w:sz w:val="24"/>
          <w:szCs w:val="24"/>
        </w:rPr>
        <w:t>sparcie pomostowe</w:t>
      </w:r>
      <w:r w:rsidR="002A7E96" w:rsidRPr="00523F09">
        <w:rPr>
          <w:sz w:val="24"/>
          <w:szCs w:val="24"/>
        </w:rPr>
        <w:t>, w tym</w:t>
      </w:r>
      <w:r w:rsidR="00D449E9" w:rsidRPr="00523F09">
        <w:rPr>
          <w:sz w:val="24"/>
          <w:szCs w:val="24"/>
        </w:rPr>
        <w:t>:</w:t>
      </w:r>
    </w:p>
    <w:p w14:paraId="689F0D1B" w14:textId="77777777" w:rsidR="00156BFA" w:rsidRPr="00523F09" w:rsidRDefault="00D449E9"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sz w:val="24"/>
          <w:szCs w:val="24"/>
        </w:rPr>
        <w:t xml:space="preserve">finansowe, przysługujące przez okres </w:t>
      </w:r>
      <w:r w:rsidR="007B06DC" w:rsidRPr="00523F09">
        <w:rPr>
          <w:sz w:val="24"/>
          <w:szCs w:val="24"/>
        </w:rPr>
        <w:t xml:space="preserve">do </w:t>
      </w:r>
      <w:r w:rsidR="00820A01" w:rsidRPr="00523F09">
        <w:rPr>
          <w:sz w:val="24"/>
          <w:szCs w:val="24"/>
        </w:rPr>
        <w:t>6/</w:t>
      </w:r>
      <w:r w:rsidR="007B06DC" w:rsidRPr="00523F09">
        <w:rPr>
          <w:sz w:val="24"/>
          <w:szCs w:val="24"/>
        </w:rPr>
        <w:t xml:space="preserve">do </w:t>
      </w:r>
      <w:r w:rsidRPr="00523F09">
        <w:rPr>
          <w:sz w:val="24"/>
          <w:szCs w:val="24"/>
        </w:rPr>
        <w:t xml:space="preserve">12 miesięcy </w:t>
      </w:r>
      <w:r w:rsidR="005F0EE2" w:rsidRPr="00523F09">
        <w:rPr>
          <w:sz w:val="24"/>
          <w:szCs w:val="24"/>
        </w:rPr>
        <w:t xml:space="preserve">od </w:t>
      </w:r>
      <w:r w:rsidR="00F312E7" w:rsidRPr="00523F09">
        <w:rPr>
          <w:sz w:val="24"/>
          <w:szCs w:val="24"/>
        </w:rPr>
        <w:t>dnia rozpoczęcia działalności gospodarczej</w:t>
      </w:r>
      <w:r w:rsidR="00F312E7" w:rsidRPr="00523F09">
        <w:rPr>
          <w:rStyle w:val="Odwoanieprzypisudolnego"/>
          <w:sz w:val="24"/>
          <w:szCs w:val="24"/>
        </w:rPr>
        <w:footnoteReference w:id="81"/>
      </w:r>
      <w:r w:rsidRPr="00523F09">
        <w:rPr>
          <w:sz w:val="24"/>
          <w:szCs w:val="24"/>
        </w:rPr>
        <w:t>,</w:t>
      </w:r>
    </w:p>
    <w:p w14:paraId="38C6AD1C" w14:textId="77777777" w:rsidR="00D449E9" w:rsidRPr="00523F09" w:rsidRDefault="001C433D"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rFonts w:cs="Calibri"/>
          <w:sz w:val="24"/>
          <w:szCs w:val="24"/>
          <w:lang w:eastAsia="ar-SA"/>
        </w:rPr>
        <w:t>doradztwo o charakterze specjalistycznym</w:t>
      </w:r>
      <w:r w:rsidR="00D449E9" w:rsidRPr="00523F09">
        <w:rPr>
          <w:sz w:val="24"/>
          <w:szCs w:val="24"/>
        </w:rPr>
        <w:t xml:space="preserve">. </w:t>
      </w:r>
    </w:p>
    <w:p w14:paraId="38EBDF04" w14:textId="77777777" w:rsidR="00C94F2F" w:rsidRPr="00523F09" w:rsidRDefault="00E87941" w:rsidP="002467A2">
      <w:pPr>
        <w:numPr>
          <w:ilvl w:val="0"/>
          <w:numId w:val="96"/>
        </w:numPr>
        <w:autoSpaceDE w:val="0"/>
        <w:spacing w:before="120" w:after="120" w:line="240" w:lineRule="auto"/>
        <w:ind w:left="426" w:hanging="426"/>
        <w:rPr>
          <w:b/>
          <w:sz w:val="24"/>
          <w:szCs w:val="24"/>
        </w:rPr>
      </w:pPr>
      <w:r w:rsidRPr="00523F09">
        <w:rPr>
          <w:sz w:val="24"/>
          <w:szCs w:val="24"/>
        </w:rPr>
        <w:t>Zasa</w:t>
      </w:r>
      <w:r w:rsidR="00BD5FA7" w:rsidRPr="00523F09">
        <w:rPr>
          <w:sz w:val="24"/>
          <w:szCs w:val="24"/>
        </w:rPr>
        <w:t xml:space="preserve">dy dotyczące udzielania pomocy </w:t>
      </w:r>
      <w:r w:rsidR="00BD5FA7" w:rsidRPr="00523F09">
        <w:rPr>
          <w:i/>
          <w:sz w:val="24"/>
          <w:szCs w:val="24"/>
        </w:rPr>
        <w:t xml:space="preserve">de </w:t>
      </w:r>
      <w:proofErr w:type="spellStart"/>
      <w:r w:rsidR="00BD5FA7" w:rsidRPr="00523F09">
        <w:rPr>
          <w:i/>
          <w:sz w:val="24"/>
          <w:szCs w:val="24"/>
        </w:rPr>
        <w:t>minimis</w:t>
      </w:r>
      <w:proofErr w:type="spellEnd"/>
      <w:r w:rsidRPr="00523F09">
        <w:rPr>
          <w:sz w:val="24"/>
          <w:szCs w:val="24"/>
        </w:rPr>
        <w:t xml:space="preserve"> stosuje się do wsparcia udzielanego </w:t>
      </w:r>
      <w:r w:rsidR="00BD5FA7" w:rsidRPr="00523F09">
        <w:rPr>
          <w:sz w:val="24"/>
          <w:szCs w:val="24"/>
        </w:rPr>
        <w:t>uczestnikowi projektu</w:t>
      </w:r>
      <w:r w:rsidR="00E65DFD" w:rsidRPr="00523F09">
        <w:rPr>
          <w:sz w:val="24"/>
          <w:szCs w:val="24"/>
        </w:rPr>
        <w:t xml:space="preserve"> </w:t>
      </w:r>
      <w:r w:rsidRPr="00523F09">
        <w:rPr>
          <w:b/>
          <w:bCs/>
          <w:sz w:val="24"/>
          <w:szCs w:val="24"/>
        </w:rPr>
        <w:t xml:space="preserve">od momentu </w:t>
      </w:r>
      <w:r w:rsidR="00C33398" w:rsidRPr="00523F09">
        <w:rPr>
          <w:b/>
          <w:bCs/>
          <w:sz w:val="24"/>
          <w:szCs w:val="24"/>
        </w:rPr>
        <w:t>podpisania przez niego umowy na wsparcie finansowe</w:t>
      </w:r>
      <w:r w:rsidR="00C94F2F" w:rsidRPr="00523F09">
        <w:rPr>
          <w:b/>
          <w:bCs/>
          <w:sz w:val="24"/>
          <w:szCs w:val="24"/>
        </w:rPr>
        <w:t>.</w:t>
      </w:r>
    </w:p>
    <w:p w14:paraId="4BD7801B" w14:textId="77777777" w:rsidR="00E87941" w:rsidRPr="00523F09" w:rsidRDefault="00E87941" w:rsidP="00317C75">
      <w:pPr>
        <w:numPr>
          <w:ilvl w:val="0"/>
          <w:numId w:val="96"/>
        </w:numPr>
        <w:autoSpaceDE w:val="0"/>
        <w:spacing w:before="120" w:after="120" w:line="240" w:lineRule="auto"/>
        <w:ind w:left="426" w:hanging="426"/>
        <w:jc w:val="both"/>
        <w:rPr>
          <w:b/>
          <w:sz w:val="24"/>
          <w:szCs w:val="24"/>
        </w:rPr>
      </w:pPr>
      <w:r w:rsidRPr="00523F09">
        <w:rPr>
          <w:b/>
          <w:sz w:val="24"/>
          <w:szCs w:val="24"/>
          <w:u w:val="single"/>
        </w:rPr>
        <w:t xml:space="preserve">Pomoc </w:t>
      </w:r>
      <w:r w:rsidR="00C94F2F" w:rsidRPr="00523F09">
        <w:rPr>
          <w:b/>
          <w:i/>
          <w:sz w:val="24"/>
          <w:szCs w:val="24"/>
          <w:u w:val="single"/>
        </w:rPr>
        <w:t xml:space="preserve">de </w:t>
      </w:r>
      <w:proofErr w:type="spellStart"/>
      <w:r w:rsidR="00C94F2F" w:rsidRPr="00523F09">
        <w:rPr>
          <w:b/>
          <w:i/>
          <w:sz w:val="24"/>
          <w:szCs w:val="24"/>
          <w:u w:val="single"/>
        </w:rPr>
        <w:t>minimis</w:t>
      </w:r>
      <w:proofErr w:type="spellEnd"/>
      <w:r w:rsidRPr="00523F09">
        <w:rPr>
          <w:b/>
          <w:sz w:val="24"/>
          <w:szCs w:val="24"/>
          <w:u w:val="single"/>
        </w:rPr>
        <w:t xml:space="preserve"> udzielana jest w oparciu o: </w:t>
      </w:r>
    </w:p>
    <w:p w14:paraId="255A7BFA" w14:textId="010A65C3" w:rsidR="00C94F2F" w:rsidRPr="00523F09" w:rsidRDefault="00C94F2F" w:rsidP="002467A2">
      <w:pPr>
        <w:numPr>
          <w:ilvl w:val="0"/>
          <w:numId w:val="97"/>
        </w:numPr>
        <w:spacing w:before="120" w:after="120" w:line="276" w:lineRule="auto"/>
        <w:ind w:hanging="294"/>
        <w:rPr>
          <w:sz w:val="24"/>
          <w:szCs w:val="24"/>
        </w:rPr>
      </w:pPr>
      <w:r w:rsidRPr="00523F09">
        <w:rPr>
          <w:rFonts w:cs="Arial"/>
          <w:bCs/>
          <w:sz w:val="24"/>
          <w:szCs w:val="24"/>
        </w:rPr>
        <w:t>r</w:t>
      </w:r>
      <w:r w:rsidR="007F3115" w:rsidRPr="00523F09">
        <w:rPr>
          <w:rFonts w:cs="Arial"/>
          <w:bCs/>
          <w:sz w:val="24"/>
          <w:szCs w:val="24"/>
        </w:rPr>
        <w:t>ozporządzenie K</w:t>
      </w:r>
      <w:r w:rsidRPr="00523F09">
        <w:rPr>
          <w:rFonts w:cs="Arial"/>
          <w:bCs/>
          <w:sz w:val="24"/>
          <w:szCs w:val="24"/>
        </w:rPr>
        <w:t>omisji (UE) nr 1</w:t>
      </w:r>
      <w:r w:rsidR="00820A01" w:rsidRPr="00523F09">
        <w:rPr>
          <w:rFonts w:cs="Arial"/>
          <w:bCs/>
          <w:sz w:val="24"/>
          <w:szCs w:val="24"/>
        </w:rPr>
        <w:t>407/2013 z dnia 18 grudnia 2013</w:t>
      </w:r>
      <w:r w:rsidRPr="00523F09">
        <w:rPr>
          <w:rFonts w:cs="Arial"/>
          <w:bCs/>
          <w:sz w:val="24"/>
          <w:szCs w:val="24"/>
        </w:rPr>
        <w:t xml:space="preserve">r. w sprawie stosowania art. 107 </w:t>
      </w:r>
      <w:r w:rsidR="001F68B4">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00AA3373" w:rsidRPr="00523F09">
        <w:rPr>
          <w:rFonts w:cs="Arial"/>
          <w:bCs/>
          <w:iCs/>
          <w:sz w:val="24"/>
          <w:szCs w:val="24"/>
        </w:rPr>
        <w:t>;</w:t>
      </w:r>
    </w:p>
    <w:p w14:paraId="1B52FC71" w14:textId="77777777"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t>rozporządzenie Ministra I</w:t>
      </w:r>
      <w:r w:rsidR="00F312E7" w:rsidRPr="00523F09">
        <w:rPr>
          <w:sz w:val="24"/>
          <w:szCs w:val="24"/>
        </w:rPr>
        <w:t xml:space="preserve">nfrastruktury i Rozwoju z dnia 2 lipca 2015r. </w:t>
      </w:r>
      <w:r w:rsidRPr="00523F09">
        <w:rPr>
          <w:sz w:val="24"/>
          <w:szCs w:val="24"/>
        </w:rPr>
        <w:t xml:space="preserve">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w:t>
      </w:r>
      <w:r w:rsidR="00846BF1" w:rsidRPr="00523F09">
        <w:rPr>
          <w:sz w:val="24"/>
          <w:szCs w:val="24"/>
        </w:rPr>
        <w:t xml:space="preserve">ego Funduszu </w:t>
      </w:r>
      <w:r w:rsidRPr="00523F09">
        <w:rPr>
          <w:sz w:val="24"/>
          <w:szCs w:val="24"/>
        </w:rPr>
        <w:t>Społecznego na lata 2014-2020</w:t>
      </w:r>
      <w:r w:rsidR="00F312E7" w:rsidRPr="00523F09">
        <w:rPr>
          <w:sz w:val="24"/>
          <w:szCs w:val="24"/>
        </w:rPr>
        <w:t xml:space="preserve"> (Dz. U. z 2015r., poz. 1073)</w:t>
      </w:r>
      <w:r w:rsidRPr="00523F09">
        <w:rPr>
          <w:sz w:val="24"/>
          <w:szCs w:val="24"/>
        </w:rPr>
        <w:t>;</w:t>
      </w:r>
    </w:p>
    <w:p w14:paraId="59AB2DA0" w14:textId="3C1E4DB4"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t>rozporządzenie Rady M</w:t>
      </w:r>
      <w:r w:rsidR="0038598D" w:rsidRPr="00523F09">
        <w:rPr>
          <w:sz w:val="24"/>
          <w:szCs w:val="24"/>
        </w:rPr>
        <w:t>inistrów z dnia 23 grudnia 2009</w:t>
      </w:r>
      <w:r w:rsidRPr="00523F09">
        <w:rPr>
          <w:sz w:val="24"/>
          <w:szCs w:val="24"/>
        </w:rPr>
        <w:t xml:space="preserve">r. w sprawie przekazywania sprawozdań </w:t>
      </w:r>
      <w:r w:rsidR="003075CA">
        <w:rPr>
          <w:sz w:val="24"/>
          <w:szCs w:val="24"/>
        </w:rPr>
        <w:br/>
      </w:r>
      <w:r w:rsidRPr="00523F09">
        <w:rPr>
          <w:sz w:val="24"/>
          <w:szCs w:val="24"/>
        </w:rPr>
        <w:t>o udzielonej pomocy publicznej i informacji o nieudzieleniu takiej pomocy z wykorzystaniem aplikacji SHRIMP (Dz. U. z 201</w:t>
      </w:r>
      <w:r w:rsidR="006A690C">
        <w:rPr>
          <w:sz w:val="24"/>
          <w:szCs w:val="24"/>
        </w:rPr>
        <w:t>8</w:t>
      </w:r>
      <w:r w:rsidR="005F0EE2" w:rsidRPr="00523F09">
        <w:rPr>
          <w:sz w:val="24"/>
          <w:szCs w:val="24"/>
        </w:rPr>
        <w:t>r.</w:t>
      </w:r>
      <w:r w:rsidRPr="00523F09">
        <w:rPr>
          <w:sz w:val="24"/>
          <w:szCs w:val="24"/>
        </w:rPr>
        <w:t xml:space="preserve">, poz. </w:t>
      </w:r>
      <w:r w:rsidR="006A690C">
        <w:rPr>
          <w:sz w:val="24"/>
          <w:szCs w:val="24"/>
        </w:rPr>
        <w:t>712</w:t>
      </w:r>
      <w:r w:rsidRPr="00523F09">
        <w:rPr>
          <w:sz w:val="24"/>
          <w:szCs w:val="24"/>
        </w:rPr>
        <w:t>);</w:t>
      </w:r>
    </w:p>
    <w:p w14:paraId="17024445" w14:textId="77777777" w:rsidR="00C94F2F" w:rsidRPr="00523F09" w:rsidRDefault="00C94F2F" w:rsidP="002467A2">
      <w:pPr>
        <w:numPr>
          <w:ilvl w:val="0"/>
          <w:numId w:val="97"/>
        </w:numPr>
        <w:spacing w:before="120" w:after="120" w:line="240" w:lineRule="auto"/>
        <w:rPr>
          <w:sz w:val="24"/>
          <w:szCs w:val="24"/>
        </w:rPr>
      </w:pPr>
      <w:r w:rsidRPr="00523F09">
        <w:rPr>
          <w:sz w:val="24"/>
          <w:szCs w:val="24"/>
        </w:rPr>
        <w:t xml:space="preserve">rozporządzenie Rady Ministrów z dnia 20 marca 2007r. </w:t>
      </w:r>
      <w:r w:rsidR="009E4321" w:rsidRPr="00523F09">
        <w:rPr>
          <w:bCs/>
          <w:sz w:val="24"/>
          <w:szCs w:val="24"/>
        </w:rPr>
        <w:t xml:space="preserve">w sprawie zaświadczeń </w:t>
      </w:r>
      <w:r w:rsidRPr="00523F09">
        <w:rPr>
          <w:bCs/>
          <w:sz w:val="24"/>
          <w:szCs w:val="24"/>
        </w:rPr>
        <w:t xml:space="preserve">o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t>
      </w:r>
      <w:r w:rsidR="003075CA">
        <w:rPr>
          <w:bCs/>
          <w:sz w:val="24"/>
          <w:szCs w:val="24"/>
        </w:rPr>
        <w:br/>
      </w:r>
      <w:r w:rsidRPr="00523F09">
        <w:rPr>
          <w:bCs/>
          <w:sz w:val="24"/>
          <w:szCs w:val="24"/>
        </w:rPr>
        <w:t xml:space="preserve">i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 rolnictwie</w:t>
      </w:r>
      <w:r w:rsidR="00022EA6" w:rsidRPr="00523F09">
        <w:rPr>
          <w:bCs/>
          <w:sz w:val="24"/>
          <w:szCs w:val="24"/>
        </w:rPr>
        <w:t xml:space="preserve"> lub rybołówstwie (Dz. U. z 2018</w:t>
      </w:r>
      <w:r w:rsidRPr="00523F09">
        <w:rPr>
          <w:bCs/>
          <w:sz w:val="24"/>
          <w:szCs w:val="24"/>
        </w:rPr>
        <w:t>r.</w:t>
      </w:r>
      <w:r w:rsidR="005F0EE2" w:rsidRPr="00523F09">
        <w:rPr>
          <w:bCs/>
          <w:sz w:val="24"/>
          <w:szCs w:val="24"/>
        </w:rPr>
        <w:t>,</w:t>
      </w:r>
      <w:r w:rsidR="00022EA6" w:rsidRPr="00523F09">
        <w:rPr>
          <w:bCs/>
          <w:sz w:val="24"/>
          <w:szCs w:val="24"/>
        </w:rPr>
        <w:t xml:space="preserve"> poz. 350</w:t>
      </w:r>
      <w:r w:rsidRPr="00523F09">
        <w:rPr>
          <w:bCs/>
          <w:sz w:val="24"/>
          <w:szCs w:val="24"/>
        </w:rPr>
        <w:t>);</w:t>
      </w:r>
    </w:p>
    <w:p w14:paraId="4D01C92E" w14:textId="77777777" w:rsidR="00C94F2F" w:rsidRPr="00523F09" w:rsidRDefault="00C94F2F" w:rsidP="002467A2">
      <w:pPr>
        <w:numPr>
          <w:ilvl w:val="0"/>
          <w:numId w:val="97"/>
        </w:numPr>
        <w:spacing w:before="120" w:after="120" w:line="240" w:lineRule="auto"/>
        <w:rPr>
          <w:sz w:val="24"/>
          <w:szCs w:val="24"/>
        </w:rPr>
      </w:pPr>
      <w:r w:rsidRPr="00523F09">
        <w:rPr>
          <w:bCs/>
          <w:sz w:val="24"/>
          <w:szCs w:val="24"/>
        </w:rPr>
        <w:t xml:space="preserve">rozporządzenie Rady Ministrów z dnia 29 marca 2010r. w sprawie zakresu informacji przedstawianych przez podmiot ubiegający się 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(Dz. U. z 2010r.</w:t>
      </w:r>
      <w:r w:rsidR="005F0EE2" w:rsidRPr="00523F09">
        <w:rPr>
          <w:bCs/>
          <w:sz w:val="24"/>
          <w:szCs w:val="24"/>
        </w:rPr>
        <w:t>,</w:t>
      </w:r>
      <w:r w:rsidR="007B06DC" w:rsidRPr="00523F09">
        <w:rPr>
          <w:bCs/>
          <w:sz w:val="24"/>
          <w:szCs w:val="24"/>
        </w:rPr>
        <w:t xml:space="preserve"> </w:t>
      </w:r>
      <w:r w:rsidR="005F0EE2" w:rsidRPr="00523F09">
        <w:rPr>
          <w:bCs/>
          <w:sz w:val="24"/>
          <w:szCs w:val="24"/>
        </w:rPr>
        <w:t>N</w:t>
      </w:r>
      <w:r w:rsidRPr="00523F09">
        <w:rPr>
          <w:bCs/>
          <w:sz w:val="24"/>
          <w:szCs w:val="24"/>
        </w:rPr>
        <w:t>r 53, poz. 311</w:t>
      </w:r>
      <w:r w:rsidR="00316D89" w:rsidRPr="00523F09">
        <w:rPr>
          <w:bCs/>
          <w:sz w:val="24"/>
          <w:szCs w:val="24"/>
        </w:rPr>
        <w:t xml:space="preserve"> z </w:t>
      </w:r>
      <w:proofErr w:type="spellStart"/>
      <w:r w:rsidR="00316D89" w:rsidRPr="00523F09">
        <w:rPr>
          <w:bCs/>
          <w:sz w:val="24"/>
          <w:szCs w:val="24"/>
        </w:rPr>
        <w:t>póź</w:t>
      </w:r>
      <w:proofErr w:type="spellEnd"/>
      <w:r w:rsidR="00316D89" w:rsidRPr="00523F09">
        <w:rPr>
          <w:bCs/>
          <w:sz w:val="24"/>
          <w:szCs w:val="24"/>
        </w:rPr>
        <w:t>. zm.</w:t>
      </w:r>
      <w:r w:rsidRPr="00523F09">
        <w:rPr>
          <w:bCs/>
          <w:sz w:val="24"/>
          <w:szCs w:val="24"/>
        </w:rPr>
        <w:t>);</w:t>
      </w:r>
    </w:p>
    <w:p w14:paraId="588FD9CD"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może być przyznawana podmiotom gospodarczym we wszystkich sektorach, </w:t>
      </w:r>
      <w:r w:rsidR="003075CA">
        <w:rPr>
          <w:b/>
          <w:sz w:val="24"/>
          <w:szCs w:val="24"/>
        </w:rPr>
        <w:br/>
      </w:r>
      <w:r w:rsidRPr="00523F09">
        <w:rPr>
          <w:b/>
          <w:sz w:val="24"/>
          <w:szCs w:val="24"/>
        </w:rPr>
        <w:t xml:space="preserve">z zastrzeżeniem, że nie może być: </w:t>
      </w:r>
    </w:p>
    <w:p w14:paraId="21A3837D"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w:t>
      </w:r>
      <w:r w:rsidRPr="00523F09">
        <w:rPr>
          <w:rFonts w:eastAsia="TimesNewRoman" w:cs="TimesNewRoman"/>
          <w:sz w:val="24"/>
          <w:szCs w:val="24"/>
        </w:rPr>
        <w:t xml:space="preserve">ść </w:t>
      </w:r>
      <w:r w:rsidRPr="00523F09">
        <w:rPr>
          <w:sz w:val="24"/>
          <w:szCs w:val="24"/>
        </w:rPr>
        <w:t>w sektorze rybołówstwa i akwakultury w rozumieniu rozporz</w:t>
      </w:r>
      <w:r w:rsidRPr="00523F09">
        <w:rPr>
          <w:rFonts w:eastAsia="TimesNewRoman" w:cs="TimesNewRoman"/>
          <w:sz w:val="24"/>
          <w:szCs w:val="24"/>
        </w:rPr>
        <w:t>ą</w:t>
      </w:r>
      <w:r w:rsidR="002A1557" w:rsidRPr="00523F09">
        <w:rPr>
          <w:sz w:val="24"/>
          <w:szCs w:val="24"/>
        </w:rPr>
        <w:t xml:space="preserve">dzenia </w:t>
      </w:r>
      <w:r w:rsidRPr="00523F09">
        <w:rPr>
          <w:sz w:val="24"/>
          <w:szCs w:val="24"/>
        </w:rPr>
        <w:t>Rady (WE) nr 104/2000 z dnia 17 grudnia 1999r. w sprawie wspólnej organizacji rynków produktów rybołówstwa i akwakultury,</w:t>
      </w:r>
    </w:p>
    <w:p w14:paraId="18F8091C"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523F09">
        <w:rPr>
          <w:sz w:val="24"/>
          <w:szCs w:val="24"/>
        </w:rPr>
        <w:t xml:space="preserve">udzielana </w:t>
      </w:r>
      <w:r w:rsidR="002A1557" w:rsidRPr="00523F09">
        <w:rPr>
          <w:sz w:val="24"/>
          <w:szCs w:val="24"/>
        </w:rPr>
        <w:t>przedsiębiorstwom zajmującym się produkcją podstawową produktów rolnych</w:t>
      </w:r>
      <w:r w:rsidRPr="00523F09">
        <w:rPr>
          <w:sz w:val="24"/>
          <w:szCs w:val="24"/>
        </w:rPr>
        <w:t>,</w:t>
      </w:r>
    </w:p>
    <w:p w14:paraId="7E824192"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 xml:space="preserve">udzielana </w:t>
      </w:r>
      <w:r w:rsidR="002A1557" w:rsidRPr="00523F09">
        <w:rPr>
          <w:sz w:val="24"/>
          <w:szCs w:val="24"/>
        </w:rPr>
        <w:t>przedsiębiorstwom prowadzącym działalność w sektorze</w:t>
      </w:r>
      <w:r w:rsidRPr="00523F09">
        <w:rPr>
          <w:sz w:val="24"/>
          <w:szCs w:val="24"/>
        </w:rPr>
        <w:t xml:space="preserve"> przetwarzania i wprowadzania do obrotu produktów rolnych, je</w:t>
      </w:r>
      <w:r w:rsidRPr="00523F09">
        <w:rPr>
          <w:rFonts w:eastAsia="TimesNewRoman" w:cs="TimesNewRoman"/>
          <w:sz w:val="24"/>
          <w:szCs w:val="24"/>
        </w:rPr>
        <w:t>ż</w:t>
      </w:r>
      <w:r w:rsidRPr="00523F09">
        <w:rPr>
          <w:sz w:val="24"/>
          <w:szCs w:val="24"/>
        </w:rPr>
        <w:t>eli:</w:t>
      </w:r>
    </w:p>
    <w:p w14:paraId="661A8C67" w14:textId="6BF02E03" w:rsidR="002A1557"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r w:rsidR="002A1557" w:rsidRPr="00523F09">
        <w:rPr>
          <w:sz w:val="24"/>
          <w:szCs w:val="24"/>
        </w:rPr>
        <w:t>przedsi</w:t>
      </w:r>
      <w:r w:rsidR="001F68B4">
        <w:rPr>
          <w:sz w:val="24"/>
          <w:szCs w:val="24"/>
        </w:rPr>
        <w:t>ę</w:t>
      </w:r>
      <w:r w:rsidR="002A1557" w:rsidRPr="00523F09">
        <w:rPr>
          <w:sz w:val="24"/>
          <w:szCs w:val="24"/>
        </w:rPr>
        <w:t>biorstwa</w:t>
      </w:r>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10BE89CA" w:rsidR="007B06DC"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 xml:space="preserve">de </w:t>
      </w:r>
      <w:proofErr w:type="spellStart"/>
      <w:r w:rsidRPr="00523F09">
        <w:rPr>
          <w:b/>
          <w:i/>
          <w:iCs/>
          <w:sz w:val="24"/>
          <w:szCs w:val="24"/>
        </w:rPr>
        <w:t>minimis</w:t>
      </w:r>
      <w:proofErr w:type="spellEnd"/>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brutto</w:t>
      </w:r>
      <w:r w:rsidR="007E4CCE">
        <w:rPr>
          <w:rStyle w:val="Odwoanieprzypisudolnego"/>
          <w:b/>
          <w:iCs/>
          <w:sz w:val="24"/>
          <w:szCs w:val="24"/>
        </w:rPr>
        <w:footnoteReference w:id="82"/>
      </w:r>
      <w:r w:rsidR="006B2FED" w:rsidRPr="00D554F6">
        <w:rPr>
          <w:b/>
          <w:iCs/>
          <w:sz w:val="24"/>
          <w:szCs w:val="24"/>
        </w:rPr>
        <w:t xml:space="preserve">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 xml:space="preserve">de </w:t>
      </w:r>
      <w:proofErr w:type="spellStart"/>
      <w:r w:rsidR="00416B69" w:rsidRPr="00523F09">
        <w:rPr>
          <w:i/>
          <w:sz w:val="24"/>
          <w:szCs w:val="24"/>
        </w:rPr>
        <w:t>minimis</w:t>
      </w:r>
      <w:proofErr w:type="spellEnd"/>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3BDAF4C2" w:rsidR="00416B69" w:rsidRPr="00523F09" w:rsidRDefault="00416B69"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 xml:space="preserve">de </w:t>
      </w:r>
      <w:proofErr w:type="spellStart"/>
      <w:r w:rsidR="00E87941" w:rsidRPr="00523F09">
        <w:rPr>
          <w:i/>
          <w:iCs/>
          <w:sz w:val="24"/>
          <w:szCs w:val="24"/>
        </w:rPr>
        <w:t>minimis</w:t>
      </w:r>
      <w:proofErr w:type="spellEnd"/>
      <w:r w:rsidR="007E4CCE">
        <w:rPr>
          <w:rStyle w:val="Odwoanieprzypisudolnego"/>
          <w:bCs/>
          <w:sz w:val="24"/>
          <w:szCs w:val="24"/>
        </w:rPr>
        <w:footnoteReference w:id="83"/>
      </w:r>
      <w:r w:rsidR="00E87941" w:rsidRPr="00523F09">
        <w:rPr>
          <w:bCs/>
          <w:sz w:val="24"/>
          <w:szCs w:val="24"/>
        </w:rPr>
        <w:t>,</w:t>
      </w:r>
    </w:p>
    <w:p w14:paraId="2672BECE" w14:textId="77777777" w:rsidR="00E87941" w:rsidRPr="00523F09" w:rsidRDefault="00E87941"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bCs/>
          <w:sz w:val="24"/>
          <w:szCs w:val="24"/>
        </w:rPr>
        <w:t>zweryfikowania informacji przedstawianyc</w:t>
      </w:r>
      <w:r w:rsidR="00416B69" w:rsidRPr="00523F09">
        <w:rPr>
          <w:bCs/>
          <w:sz w:val="24"/>
          <w:szCs w:val="24"/>
        </w:rPr>
        <w:t xml:space="preserve">h przez podmiot ubiegający się </w:t>
      </w:r>
      <w:r w:rsidRPr="00523F09">
        <w:rPr>
          <w:bCs/>
          <w:sz w:val="24"/>
          <w:szCs w:val="24"/>
        </w:rPr>
        <w:t>o pomoc, w tym Formularza informacji przedstawiany</w:t>
      </w:r>
      <w:r w:rsidR="00416B69" w:rsidRPr="00523F09">
        <w:rPr>
          <w:bCs/>
          <w:sz w:val="24"/>
          <w:szCs w:val="24"/>
        </w:rPr>
        <w:t xml:space="preserve">ch przy ubieganiu się </w:t>
      </w:r>
      <w:r w:rsidRPr="00523F09">
        <w:rPr>
          <w:bCs/>
          <w:sz w:val="24"/>
          <w:szCs w:val="24"/>
        </w:rPr>
        <w:t xml:space="preserve">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na mocy rozporządzenia Rady Ministrów z dnia </w:t>
      </w:r>
      <w:r w:rsidR="00B16D08" w:rsidRPr="00523F09">
        <w:rPr>
          <w:bCs/>
          <w:sz w:val="24"/>
          <w:szCs w:val="24"/>
        </w:rPr>
        <w:t>24 października 2014</w:t>
      </w:r>
      <w:r w:rsidRPr="00523F09">
        <w:rPr>
          <w:bCs/>
          <w:sz w:val="24"/>
          <w:szCs w:val="24"/>
        </w:rPr>
        <w:t>r</w:t>
      </w:r>
      <w:r w:rsidRPr="00523F09">
        <w:rPr>
          <w:bCs/>
          <w:i/>
          <w:sz w:val="24"/>
          <w:szCs w:val="24"/>
        </w:rPr>
        <w:t xml:space="preserve">. </w:t>
      </w:r>
      <w:r w:rsidR="008813F3" w:rsidRPr="00523F09">
        <w:rPr>
          <w:bCs/>
          <w:sz w:val="24"/>
          <w:szCs w:val="24"/>
        </w:rPr>
        <w:t xml:space="preserve">zmieniającego rozporządzenie </w:t>
      </w:r>
      <w:r w:rsidRPr="00523F09">
        <w:rPr>
          <w:bCs/>
          <w:sz w:val="24"/>
          <w:szCs w:val="24"/>
        </w:rPr>
        <w:t xml:space="preserve">w sprawie informacji przedstawianych przez podmiot ubiegający się o pomoc de </w:t>
      </w:r>
      <w:proofErr w:type="spellStart"/>
      <w:r w:rsidRPr="00523F09">
        <w:rPr>
          <w:bCs/>
          <w:sz w:val="24"/>
          <w:szCs w:val="24"/>
        </w:rPr>
        <w:t>minimis</w:t>
      </w:r>
      <w:proofErr w:type="spellEnd"/>
      <w:r w:rsidRPr="00523F09">
        <w:rPr>
          <w:bCs/>
          <w:sz w:val="24"/>
          <w:szCs w:val="24"/>
        </w:rPr>
        <w:t xml:space="preserve"> (Dz. U. z 201</w:t>
      </w:r>
      <w:r w:rsidR="00B16D08" w:rsidRPr="00523F09">
        <w:rPr>
          <w:bCs/>
          <w:sz w:val="24"/>
          <w:szCs w:val="24"/>
        </w:rPr>
        <w:t>4</w:t>
      </w:r>
      <w:r w:rsidR="00416B69" w:rsidRPr="00523F09">
        <w:rPr>
          <w:bCs/>
          <w:sz w:val="24"/>
          <w:szCs w:val="24"/>
        </w:rPr>
        <w:t>r.</w:t>
      </w:r>
      <w:r w:rsidRPr="00523F09">
        <w:rPr>
          <w:bCs/>
          <w:sz w:val="24"/>
          <w:szCs w:val="24"/>
        </w:rPr>
        <w:t xml:space="preserve"> poz. </w:t>
      </w:r>
      <w:r w:rsidR="00B16D08" w:rsidRPr="00523F09">
        <w:rPr>
          <w:bCs/>
          <w:sz w:val="24"/>
          <w:szCs w:val="24"/>
        </w:rPr>
        <w:t>1543</w:t>
      </w:r>
      <w:r w:rsidR="00040178" w:rsidRPr="00523F09">
        <w:rPr>
          <w:bCs/>
          <w:sz w:val="24"/>
          <w:szCs w:val="24"/>
        </w:rPr>
        <w:t>)</w:t>
      </w:r>
      <w:r w:rsidR="005965E0" w:rsidRPr="00523F09">
        <w:rPr>
          <w:rStyle w:val="Odwoanieprzypisudolnego"/>
          <w:bCs/>
          <w:sz w:val="24"/>
          <w:szCs w:val="24"/>
        </w:rPr>
        <w:footnoteReference w:id="84"/>
      </w:r>
      <w:r w:rsidR="00040178" w:rsidRPr="00523F09">
        <w:rPr>
          <w:bCs/>
          <w:sz w:val="24"/>
          <w:szCs w:val="24"/>
        </w:rPr>
        <w:t>,</w:t>
      </w:r>
    </w:p>
    <w:p w14:paraId="1B0EA26E" w14:textId="1D33C807" w:rsidR="005F0EE2" w:rsidRPr="00523F09" w:rsidRDefault="00040178"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sporządzania i przedstawiania Prezesowi Urzędu Ochrony Konkurencji i Konsumentów sprawozdań </w:t>
      </w:r>
      <w:r w:rsidR="001D5706">
        <w:rPr>
          <w:sz w:val="24"/>
          <w:szCs w:val="24"/>
        </w:rPr>
        <w:br/>
      </w:r>
      <w:r w:rsidRPr="00523F09">
        <w:rPr>
          <w:sz w:val="24"/>
          <w:szCs w:val="24"/>
        </w:rPr>
        <w:t>o udzielonej pomocy publicznej</w:t>
      </w:r>
      <w:r w:rsidR="00F312E7" w:rsidRPr="00523F09">
        <w:rPr>
          <w:sz w:val="24"/>
          <w:szCs w:val="24"/>
        </w:rPr>
        <w:t xml:space="preserve"> </w:t>
      </w:r>
      <w:r w:rsidRPr="00523F09">
        <w:rPr>
          <w:sz w:val="24"/>
          <w:szCs w:val="24"/>
        </w:rPr>
        <w:t>z wykorzystaniem aplika</w:t>
      </w:r>
      <w:r w:rsidR="00F312E7" w:rsidRPr="00523F09">
        <w:rPr>
          <w:sz w:val="24"/>
          <w:szCs w:val="24"/>
        </w:rPr>
        <w:t xml:space="preserve">cji SHRIMP </w:t>
      </w:r>
      <w:r w:rsidRPr="00523F09">
        <w:rPr>
          <w:sz w:val="24"/>
          <w:szCs w:val="24"/>
        </w:rPr>
        <w:t xml:space="preserve">zgodnie z </w:t>
      </w:r>
      <w:hyperlink r:id="rId16" w:history="1">
        <w:r w:rsidRPr="00523F09">
          <w:rPr>
            <w:rStyle w:val="Hipercze"/>
            <w:rFonts w:cs="Tahoma"/>
            <w:iCs/>
            <w:color w:val="auto"/>
            <w:sz w:val="24"/>
            <w:szCs w:val="24"/>
            <w:u w:val="none"/>
          </w:rPr>
          <w:t>rozporządzeniem Rady M</w:t>
        </w:r>
        <w:r w:rsidR="0038598D" w:rsidRPr="00523F09">
          <w:rPr>
            <w:rStyle w:val="Hipercze"/>
            <w:rFonts w:cs="Tahoma"/>
            <w:iCs/>
            <w:color w:val="auto"/>
            <w:sz w:val="24"/>
            <w:szCs w:val="24"/>
            <w:u w:val="none"/>
          </w:rPr>
          <w:t>inistrów z dnia 23 grudnia 2009</w:t>
        </w:r>
        <w:r w:rsidRPr="00523F09">
          <w:rPr>
            <w:rStyle w:val="Hipercze"/>
            <w:rFonts w:cs="Tahoma"/>
            <w:iCs/>
            <w:color w:val="auto"/>
            <w:sz w:val="24"/>
            <w:szCs w:val="24"/>
            <w:u w:val="none"/>
          </w:rPr>
          <w:t>r.</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 xml:space="preserve">w sprawie przekazywania sprawozdań o udzielonej pomocy publicznej i informacji o nieudzieleniu takiej pomocy z wykorzystaniem aplikacji </w:t>
        </w:r>
        <w:proofErr w:type="spellStart"/>
        <w:r w:rsidRPr="00523F09">
          <w:rPr>
            <w:rStyle w:val="Hipercze"/>
            <w:rFonts w:cs="Tahoma"/>
            <w:iCs/>
            <w:color w:val="auto"/>
            <w:sz w:val="24"/>
            <w:szCs w:val="24"/>
            <w:u w:val="none"/>
          </w:rPr>
          <w:t>SHRiM</w:t>
        </w:r>
        <w:r w:rsidRPr="002467A2">
          <w:rPr>
            <w:rStyle w:val="Hipercze"/>
            <w:rFonts w:cs="Tahoma"/>
            <w:iCs/>
            <w:color w:val="auto"/>
            <w:sz w:val="24"/>
            <w:szCs w:val="24"/>
            <w:u w:val="none"/>
          </w:rPr>
          <w:t>P</w:t>
        </w:r>
        <w:proofErr w:type="spellEnd"/>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(Dz. U. 201</w:t>
        </w:r>
        <w:r w:rsidR="006A690C">
          <w:rPr>
            <w:rStyle w:val="Hipercze"/>
            <w:rFonts w:cs="Tahoma"/>
            <w:iCs/>
            <w:color w:val="auto"/>
            <w:sz w:val="24"/>
            <w:szCs w:val="24"/>
            <w:u w:val="none"/>
          </w:rPr>
          <w:t>8</w:t>
        </w:r>
        <w:r w:rsidR="005F0EE2" w:rsidRPr="00523F09">
          <w:rPr>
            <w:rStyle w:val="Hipercze"/>
            <w:rFonts w:cs="Tahoma"/>
            <w:iCs/>
            <w:color w:val="auto"/>
            <w:sz w:val="24"/>
            <w:szCs w:val="24"/>
            <w:u w:val="none"/>
          </w:rPr>
          <w:t>r.</w:t>
        </w:r>
        <w:r w:rsidRPr="00523F09">
          <w:rPr>
            <w:rStyle w:val="Hipercze"/>
            <w:rFonts w:cs="Tahoma"/>
            <w:iCs/>
            <w:color w:val="auto"/>
            <w:sz w:val="24"/>
            <w:szCs w:val="24"/>
            <w:u w:val="none"/>
          </w:rPr>
          <w:t xml:space="preserve">, poz. </w:t>
        </w:r>
        <w:r w:rsidR="006A690C">
          <w:rPr>
            <w:rStyle w:val="Hipercze"/>
            <w:rFonts w:cs="Tahoma"/>
            <w:iCs/>
            <w:color w:val="auto"/>
            <w:sz w:val="24"/>
            <w:szCs w:val="24"/>
            <w:u w:val="none"/>
          </w:rPr>
          <w:t>712</w:t>
        </w:r>
        <w:r w:rsidRPr="00523F09">
          <w:rPr>
            <w:rStyle w:val="Hipercze"/>
            <w:rFonts w:cs="Tahoma"/>
            <w:iCs/>
            <w:color w:val="auto"/>
            <w:sz w:val="24"/>
            <w:szCs w:val="24"/>
            <w:u w:val="none"/>
          </w:rPr>
          <w:t>)</w:t>
        </w:r>
      </w:hyperlink>
      <w:r w:rsidR="00F312E7" w:rsidRPr="00523F09">
        <w:rPr>
          <w:rFonts w:cs="Tahoma"/>
          <w:iCs/>
          <w:sz w:val="24"/>
          <w:szCs w:val="24"/>
        </w:rPr>
        <w:t>.</w:t>
      </w:r>
    </w:p>
    <w:p w14:paraId="1B7A1547"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Zaświadczenie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powinno być wydane w dniu</w:t>
      </w:r>
      <w:r w:rsidRPr="00523F09">
        <w:rPr>
          <w:i/>
          <w:sz w:val="24"/>
          <w:szCs w:val="24"/>
        </w:rPr>
        <w:t xml:space="preserve"> </w:t>
      </w:r>
      <w:r w:rsidRPr="00523F09">
        <w:rPr>
          <w:b/>
          <w:bCs/>
          <w:sz w:val="24"/>
          <w:szCs w:val="24"/>
        </w:rPr>
        <w:t xml:space="preserve">podpisania umowy </w:t>
      </w:r>
      <w:r w:rsidR="00040178" w:rsidRPr="00523F09">
        <w:rPr>
          <w:b/>
          <w:bCs/>
          <w:sz w:val="24"/>
          <w:szCs w:val="24"/>
        </w:rPr>
        <w:t xml:space="preserve">(dzień udzielenia pomocy </w:t>
      </w:r>
      <w:r w:rsidR="00040178" w:rsidRPr="00523F09">
        <w:rPr>
          <w:b/>
          <w:bCs/>
          <w:i/>
          <w:sz w:val="24"/>
          <w:szCs w:val="24"/>
        </w:rPr>
        <w:t xml:space="preserve">de </w:t>
      </w:r>
      <w:proofErr w:type="spellStart"/>
      <w:r w:rsidR="00040178" w:rsidRPr="00523F09">
        <w:rPr>
          <w:b/>
          <w:bCs/>
          <w:i/>
          <w:sz w:val="24"/>
          <w:szCs w:val="24"/>
        </w:rPr>
        <w:t>minimis</w:t>
      </w:r>
      <w:proofErr w:type="spellEnd"/>
      <w:r w:rsidR="00040178" w:rsidRPr="00523F09">
        <w:rPr>
          <w:b/>
          <w:bCs/>
          <w:sz w:val="24"/>
          <w:szCs w:val="24"/>
        </w:rPr>
        <w:t xml:space="preserve">) </w:t>
      </w:r>
      <w:r w:rsidR="00416B69" w:rsidRPr="00523F09">
        <w:rPr>
          <w:sz w:val="24"/>
          <w:szCs w:val="24"/>
        </w:rPr>
        <w:t>pomiędzy b</w:t>
      </w:r>
      <w:r w:rsidRPr="00523F09">
        <w:rPr>
          <w:sz w:val="24"/>
          <w:szCs w:val="24"/>
        </w:rPr>
        <w:t xml:space="preserve">eneficjentem a </w:t>
      </w:r>
      <w:r w:rsidR="00416B69" w:rsidRPr="00523F09">
        <w:rPr>
          <w:sz w:val="24"/>
          <w:szCs w:val="24"/>
        </w:rPr>
        <w:t>uczestnikiem projektu</w:t>
      </w:r>
      <w:r w:rsidRPr="00523F09">
        <w:rPr>
          <w:sz w:val="24"/>
          <w:szCs w:val="24"/>
        </w:rPr>
        <w:t xml:space="preserve"> o</w:t>
      </w:r>
      <w:r w:rsidRPr="00523F09">
        <w:rPr>
          <w:i/>
          <w:sz w:val="24"/>
          <w:szCs w:val="24"/>
        </w:rPr>
        <w:t xml:space="preserve"> </w:t>
      </w:r>
      <w:r w:rsidRPr="00523F09">
        <w:rPr>
          <w:sz w:val="24"/>
          <w:szCs w:val="24"/>
        </w:rPr>
        <w:t xml:space="preserve">przyznaniu pomocy objętej zasadą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w:t>
      </w:r>
    </w:p>
    <w:p w14:paraId="358F0AED"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wydane w dniu….”.</w:t>
      </w:r>
    </w:p>
    <w:p w14:paraId="4BA30089"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 xml:space="preserve">de </w:t>
      </w:r>
      <w:proofErr w:type="spellStart"/>
      <w:r w:rsidRPr="00523F09">
        <w:rPr>
          <w:i/>
          <w:sz w:val="24"/>
          <w:szCs w:val="24"/>
        </w:rPr>
        <w:t>minimis</w:t>
      </w:r>
      <w:proofErr w:type="spellEnd"/>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zawierającej aktualne dane.</w:t>
      </w:r>
    </w:p>
    <w:p w14:paraId="47586AD3"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523F09">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stanowiącej finansowe wsparcie pomostowe należy zdyskontować</w:t>
      </w:r>
      <w:r w:rsidRPr="00523F09">
        <w:rPr>
          <w:sz w:val="24"/>
          <w:szCs w:val="24"/>
        </w:rPr>
        <w:t xml:space="preserve">. </w:t>
      </w:r>
    </w:p>
    <w:p w14:paraId="75823CE8" w14:textId="7A48E90A" w:rsidR="00E87941" w:rsidRPr="00523F09" w:rsidRDefault="00E87941" w:rsidP="00523F09">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 xml:space="preserve">lanej w różnych formach (Dz.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 adresem:</w:t>
      </w:r>
      <w:r w:rsidR="00CA2792" w:rsidRPr="00523F09">
        <w:rPr>
          <w:sz w:val="24"/>
          <w:szCs w:val="24"/>
        </w:rPr>
        <w:t xml:space="preserve"> </w:t>
      </w:r>
      <w:r w:rsidRPr="00523F09">
        <w:rPr>
          <w:sz w:val="24"/>
          <w:szCs w:val="24"/>
        </w:rPr>
        <w:t>www.uokik.gov.pl/stopa_referencyjna_i_archiwum.php.</w:t>
      </w:r>
    </w:p>
    <w:p w14:paraId="20678C97" w14:textId="77777777" w:rsidR="00E87941" w:rsidRPr="00523F09" w:rsidRDefault="00E87941" w:rsidP="009535E1">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CA2792">
      <w:pPr>
        <w:spacing w:before="120" w:after="120" w:line="240" w:lineRule="auto"/>
        <w:ind w:left="426"/>
        <w:rPr>
          <w:sz w:val="24"/>
          <w:szCs w:val="24"/>
        </w:rPr>
      </w:pPr>
    </w:p>
    <w:p w14:paraId="0F09E7CB" w14:textId="77777777" w:rsidR="00E87941" w:rsidRPr="00523F09" w:rsidRDefault="00542629" w:rsidP="00CA2792">
      <w:pPr>
        <w:spacing w:before="120" w:after="120"/>
        <w:ind w:left="426"/>
        <w:jc w:val="center"/>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6.5pt" o:ole="">
            <v:imagedata r:id="rId17" o:title=""/>
          </v:shape>
          <o:OLEObject Type="Embed" ProgID="Equation.3" ShapeID="_x0000_i1025" DrawAspect="Content" ObjectID="_1626840122" r:id="rId18"/>
        </w:object>
      </w:r>
    </w:p>
    <w:p w14:paraId="0A0E0D5F" w14:textId="77777777" w:rsidR="00E87941" w:rsidRPr="00523F09" w:rsidRDefault="00E87941" w:rsidP="00523F09">
      <w:pPr>
        <w:spacing w:before="120" w:after="120" w:line="240" w:lineRule="auto"/>
        <w:ind w:left="426"/>
        <w:jc w:val="both"/>
        <w:rPr>
          <w:sz w:val="24"/>
          <w:szCs w:val="24"/>
        </w:rPr>
      </w:pPr>
      <w:r w:rsidRPr="00523F09">
        <w:rPr>
          <w:sz w:val="24"/>
          <w:szCs w:val="24"/>
        </w:rPr>
        <w:t>gdzie:</w:t>
      </w:r>
    </w:p>
    <w:p w14:paraId="5823B8F2" w14:textId="77777777" w:rsidR="00E87941" w:rsidRPr="00523F09" w:rsidRDefault="00E87941" w:rsidP="00523F09">
      <w:pPr>
        <w:spacing w:before="120" w:after="120" w:line="240" w:lineRule="auto"/>
        <w:ind w:left="426"/>
        <w:jc w:val="both"/>
        <w:rPr>
          <w:sz w:val="24"/>
          <w:szCs w:val="24"/>
        </w:rPr>
      </w:pPr>
      <w:r w:rsidRPr="00523F09">
        <w:rPr>
          <w:sz w:val="24"/>
          <w:szCs w:val="24"/>
        </w:rPr>
        <w:t>PV – wartość bieżąca płatności,</w:t>
      </w:r>
    </w:p>
    <w:p w14:paraId="6D7B0808" w14:textId="77777777" w:rsidR="00E87941" w:rsidRPr="00523F09" w:rsidRDefault="00E87941" w:rsidP="00523F09">
      <w:pPr>
        <w:spacing w:before="120" w:after="120" w:line="240" w:lineRule="auto"/>
        <w:ind w:left="426"/>
        <w:jc w:val="both"/>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523F09">
      <w:pPr>
        <w:spacing w:before="120" w:after="120" w:line="240" w:lineRule="auto"/>
        <w:ind w:left="426"/>
        <w:jc w:val="both"/>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CA2792">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820A01">
      <w:pPr>
        <w:spacing w:before="120" w:after="120" w:line="240" w:lineRule="auto"/>
        <w:ind w:left="426"/>
        <w:rPr>
          <w:sz w:val="24"/>
          <w:szCs w:val="24"/>
        </w:rPr>
      </w:pPr>
    </w:p>
    <w:p w14:paraId="16E99A43" w14:textId="77777777" w:rsidR="00E87941" w:rsidRPr="00523F09" w:rsidRDefault="005C1CE1" w:rsidP="00816336">
      <w:pPr>
        <w:pBdr>
          <w:top w:val="single" w:sz="2" w:space="1" w:color="000000"/>
          <w:left w:val="single" w:sz="2" w:space="1" w:color="000000"/>
          <w:bottom w:val="single" w:sz="2" w:space="1" w:color="000000"/>
          <w:right w:val="single" w:sz="2" w:space="1" w:color="000000"/>
        </w:pBdr>
        <w:spacing w:before="120" w:after="120"/>
        <w:ind w:left="227" w:right="227"/>
        <w:jc w:val="center"/>
        <w:rPr>
          <w:sz w:val="24"/>
          <w:szCs w:val="24"/>
        </w:rPr>
      </w:pPr>
      <w:hyperlink r:id="rId19" w:history="1">
        <w:r w:rsidR="00E87941" w:rsidRPr="00523F09">
          <w:rPr>
            <w:rStyle w:val="Hipercze"/>
            <w:color w:val="auto"/>
            <w:sz w:val="24"/>
            <w:szCs w:val="24"/>
          </w:rPr>
          <w:t>Wyjaśnienie</w:t>
        </w:r>
      </w:hyperlink>
    </w:p>
    <w:p w14:paraId="1ACFAC85" w14:textId="77777777" w:rsidR="00E87941" w:rsidRPr="00523F09" w:rsidRDefault="005C1CE1" w:rsidP="00CA2792">
      <w:pPr>
        <w:pBdr>
          <w:top w:val="single" w:sz="2" w:space="1" w:color="000000"/>
          <w:left w:val="single" w:sz="2" w:space="1" w:color="000000"/>
          <w:bottom w:val="single" w:sz="2" w:space="1" w:color="000000"/>
          <w:right w:val="single" w:sz="2" w:space="1" w:color="000000"/>
        </w:pBdr>
        <w:spacing w:before="120" w:after="120"/>
        <w:ind w:left="227" w:right="227"/>
        <w:jc w:val="both"/>
        <w:rPr>
          <w:sz w:val="24"/>
          <w:szCs w:val="24"/>
        </w:rPr>
      </w:pPr>
      <w:hyperlink r:id="rId20"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94788A">
      <w:pPr>
        <w:spacing w:before="120" w:after="120"/>
        <w:rPr>
          <w:sz w:val="24"/>
          <w:szCs w:val="24"/>
        </w:rPr>
      </w:pPr>
      <w:r w:rsidRPr="00523F09">
        <w:rPr>
          <w:sz w:val="24"/>
          <w:szCs w:val="24"/>
        </w:rPr>
        <w:t>Przykład:</w:t>
      </w:r>
    </w:p>
    <w:p w14:paraId="41BC29C3" w14:textId="77777777" w:rsidR="00227E6A" w:rsidRPr="00523F09" w:rsidRDefault="00CA2792" w:rsidP="00227E6A">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816336">
            <w:pPr>
              <w:pStyle w:val="Nagwektabeli"/>
              <w:keepNext/>
              <w:spacing w:before="120" w:after="120"/>
              <w:rPr>
                <w:sz w:val="24"/>
                <w:szCs w:val="24"/>
              </w:rPr>
            </w:pPr>
            <w:r w:rsidRPr="00523F09">
              <w:rPr>
                <w:sz w:val="24"/>
                <w:szCs w:val="24"/>
              </w:rPr>
              <w:t>Numer okresu</w:t>
            </w:r>
          </w:p>
        </w:tc>
        <w:tc>
          <w:tcPr>
            <w:tcW w:w="1510" w:type="dxa"/>
          </w:tcPr>
          <w:p w14:paraId="44F8FCDC" w14:textId="77777777" w:rsidR="00E87941" w:rsidRPr="00523F09" w:rsidRDefault="00E87941" w:rsidP="00816336">
            <w:pPr>
              <w:pStyle w:val="Nagwektabeli"/>
              <w:spacing w:before="120" w:after="120"/>
              <w:rPr>
                <w:sz w:val="24"/>
                <w:szCs w:val="24"/>
              </w:rPr>
            </w:pPr>
            <w:r w:rsidRPr="00523F09">
              <w:rPr>
                <w:sz w:val="24"/>
                <w:szCs w:val="24"/>
              </w:rPr>
              <w:t>Wartość transzy</w:t>
            </w:r>
          </w:p>
        </w:tc>
        <w:tc>
          <w:tcPr>
            <w:tcW w:w="3656" w:type="dxa"/>
          </w:tcPr>
          <w:p w14:paraId="1F095FF0" w14:textId="77777777" w:rsidR="00E87941" w:rsidRPr="00523F09" w:rsidRDefault="00E87941" w:rsidP="00816336">
            <w:pPr>
              <w:pStyle w:val="Nagwektabeli"/>
              <w:spacing w:before="120" w:after="120"/>
              <w:rPr>
                <w:sz w:val="24"/>
                <w:szCs w:val="24"/>
              </w:rPr>
            </w:pPr>
            <w:r w:rsidRPr="00523F09">
              <w:rPr>
                <w:sz w:val="24"/>
                <w:szCs w:val="24"/>
              </w:rPr>
              <w:t>Obliczenie</w:t>
            </w:r>
          </w:p>
        </w:tc>
        <w:tc>
          <w:tcPr>
            <w:tcW w:w="2156" w:type="dxa"/>
          </w:tcPr>
          <w:p w14:paraId="45B22FC3" w14:textId="77777777" w:rsidR="00E87941" w:rsidRPr="00523F09" w:rsidRDefault="00E87941" w:rsidP="00816336">
            <w:pPr>
              <w:pStyle w:val="Nagwektabeli"/>
              <w:spacing w:before="120" w:after="120"/>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816336">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816336">
            <w:pPr>
              <w:pStyle w:val="Zawartotabeli"/>
              <w:spacing w:before="120" w:after="120"/>
              <w:jc w:val="right"/>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816336">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816336">
            <w:pPr>
              <w:pStyle w:val="Zawartotabeli"/>
              <w:spacing w:before="120" w:after="120"/>
              <w:jc w:val="right"/>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816336">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816336">
            <w:pPr>
              <w:pStyle w:val="Zawartotabeli"/>
              <w:spacing w:before="120" w:after="120"/>
              <w:jc w:val="right"/>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816336">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816336">
            <w:pPr>
              <w:pStyle w:val="Zawartotabeli"/>
              <w:spacing w:before="120" w:after="120"/>
              <w:jc w:val="right"/>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816336">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816336">
            <w:pPr>
              <w:pStyle w:val="Zawartotabeli"/>
              <w:spacing w:before="120" w:after="120"/>
              <w:jc w:val="right"/>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816336">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816336">
            <w:pPr>
              <w:pStyle w:val="Zawartotabeli"/>
              <w:spacing w:before="120" w:after="120"/>
              <w:jc w:val="right"/>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816336">
            <w:pPr>
              <w:pStyle w:val="Zawartotabeli"/>
              <w:spacing w:before="120" w:after="120"/>
              <w:jc w:val="right"/>
              <w:rPr>
                <w:b/>
                <w:bCs/>
                <w:sz w:val="24"/>
                <w:szCs w:val="24"/>
              </w:rPr>
            </w:pPr>
            <w:r w:rsidRPr="00523F09">
              <w:rPr>
                <w:b/>
                <w:bCs/>
                <w:sz w:val="24"/>
                <w:szCs w:val="24"/>
              </w:rPr>
              <w:t>5  944,90</w:t>
            </w:r>
          </w:p>
        </w:tc>
      </w:tr>
    </w:tbl>
    <w:p w14:paraId="4222825B" w14:textId="77777777" w:rsidR="00E87941" w:rsidRPr="004A5F10" w:rsidRDefault="00E87941" w:rsidP="00816336">
      <w:pPr>
        <w:spacing w:before="120" w:after="120"/>
        <w:jc w:val="center"/>
      </w:pPr>
    </w:p>
    <w:p w14:paraId="40EFA6F0" w14:textId="77777777" w:rsidR="00C34C4D" w:rsidRDefault="00E87941" w:rsidP="00227E6A">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C15CF1">
      <w:pPr>
        <w:rPr>
          <w:lang w:val="x-none" w:eastAsia="x-none"/>
        </w:rPr>
      </w:pPr>
      <w:bookmarkStart w:id="43" w:name="_Toc507748622"/>
    </w:p>
    <w:p w14:paraId="5CB5E5D9" w14:textId="77777777" w:rsidR="00C15CF1" w:rsidRDefault="00C15CF1" w:rsidP="00C15CF1">
      <w:pPr>
        <w:rPr>
          <w:lang w:val="x-none" w:eastAsia="x-none"/>
        </w:rPr>
      </w:pPr>
    </w:p>
    <w:p w14:paraId="493FACBE" w14:textId="77777777" w:rsidR="00C15CF1" w:rsidRDefault="00C15CF1" w:rsidP="00C15CF1">
      <w:pPr>
        <w:rPr>
          <w:lang w:val="x-none" w:eastAsia="x-none"/>
        </w:rPr>
      </w:pPr>
    </w:p>
    <w:p w14:paraId="68FFDF9D" w14:textId="77777777" w:rsidR="009F47D4" w:rsidRDefault="009F47D4" w:rsidP="00C15CF1">
      <w:pPr>
        <w:rPr>
          <w:lang w:val="x-none" w:eastAsia="x-none"/>
        </w:rPr>
      </w:pPr>
    </w:p>
    <w:p w14:paraId="3B327A5A" w14:textId="77777777" w:rsidR="009F47D4" w:rsidRDefault="009F47D4" w:rsidP="00C15CF1">
      <w:pPr>
        <w:rPr>
          <w:lang w:val="x-none" w:eastAsia="x-none"/>
        </w:rPr>
      </w:pPr>
    </w:p>
    <w:p w14:paraId="1A8CB340" w14:textId="77777777" w:rsidR="009F47D4" w:rsidRDefault="009F47D4" w:rsidP="00C15CF1">
      <w:pPr>
        <w:rPr>
          <w:lang w:val="x-none" w:eastAsia="x-none"/>
        </w:rPr>
      </w:pPr>
    </w:p>
    <w:p w14:paraId="22C56EF3" w14:textId="77777777" w:rsidR="009F47D4" w:rsidRDefault="009F47D4" w:rsidP="00C15CF1">
      <w:pPr>
        <w:rPr>
          <w:lang w:val="x-none" w:eastAsia="x-none"/>
        </w:rPr>
      </w:pPr>
    </w:p>
    <w:p w14:paraId="0B3E2BCF" w14:textId="77777777" w:rsidR="009F47D4" w:rsidRDefault="009F47D4" w:rsidP="00C15CF1">
      <w:pPr>
        <w:rPr>
          <w:lang w:val="x-none" w:eastAsia="x-none"/>
        </w:rPr>
      </w:pPr>
    </w:p>
    <w:p w14:paraId="6B235B45" w14:textId="77777777" w:rsidR="009F47D4" w:rsidRDefault="009F47D4" w:rsidP="00C15CF1">
      <w:pPr>
        <w:rPr>
          <w:lang w:val="x-none" w:eastAsia="x-none"/>
        </w:rPr>
      </w:pPr>
    </w:p>
    <w:p w14:paraId="46715350" w14:textId="77777777" w:rsidR="009F47D4" w:rsidRDefault="009F47D4" w:rsidP="00C15CF1">
      <w:pPr>
        <w:rPr>
          <w:lang w:val="x-none" w:eastAsia="x-none"/>
        </w:rPr>
      </w:pPr>
    </w:p>
    <w:p w14:paraId="0495F79D" w14:textId="77777777" w:rsidR="009F47D4" w:rsidRDefault="009F47D4" w:rsidP="00C15CF1">
      <w:pPr>
        <w:rPr>
          <w:lang w:val="x-none" w:eastAsia="x-none"/>
        </w:rPr>
      </w:pPr>
    </w:p>
    <w:p w14:paraId="0848E375" w14:textId="77777777" w:rsidR="009F47D4" w:rsidRDefault="009F47D4" w:rsidP="00C15CF1">
      <w:pPr>
        <w:rPr>
          <w:lang w:val="x-none" w:eastAsia="x-none"/>
        </w:rPr>
      </w:pPr>
    </w:p>
    <w:p w14:paraId="6F4AB36D" w14:textId="77777777" w:rsidR="009F47D4" w:rsidRDefault="009F47D4" w:rsidP="00C15CF1">
      <w:pPr>
        <w:rPr>
          <w:lang w:val="x-none" w:eastAsia="x-none"/>
        </w:rPr>
      </w:pPr>
    </w:p>
    <w:p w14:paraId="1FD25815" w14:textId="77777777" w:rsidR="009F47D4" w:rsidRDefault="009F47D4" w:rsidP="00C15CF1">
      <w:pPr>
        <w:rPr>
          <w:lang w:val="x-none" w:eastAsia="x-none"/>
        </w:rPr>
      </w:pPr>
    </w:p>
    <w:p w14:paraId="6389DE4A" w14:textId="77777777" w:rsidR="009F47D4" w:rsidRDefault="009F47D4" w:rsidP="00C15CF1">
      <w:pPr>
        <w:rPr>
          <w:lang w:val="x-none" w:eastAsia="x-none"/>
        </w:rPr>
      </w:pPr>
    </w:p>
    <w:p w14:paraId="3B21B3B8" w14:textId="77777777" w:rsidR="009F47D4" w:rsidRDefault="009F47D4" w:rsidP="00C15CF1">
      <w:pPr>
        <w:rPr>
          <w:lang w:val="x-none" w:eastAsia="x-none"/>
        </w:rPr>
      </w:pPr>
    </w:p>
    <w:p w14:paraId="0A0D1963" w14:textId="77777777" w:rsidR="00826309" w:rsidRPr="00C15CF1" w:rsidRDefault="00826309" w:rsidP="00C15CF1">
      <w:pPr>
        <w:rPr>
          <w:lang w:val="x-none" w:eastAsia="x-none"/>
        </w:rPr>
      </w:pPr>
    </w:p>
    <w:p w14:paraId="315821DF" w14:textId="77777777" w:rsidR="00C34C4D" w:rsidRPr="004A5F10" w:rsidRDefault="003C1D86" w:rsidP="003C1D86">
      <w:pPr>
        <w:pStyle w:val="Nagwek1"/>
        <w:rPr>
          <w:color w:val="auto"/>
          <w:lang w:val="pl-PL"/>
        </w:rPr>
      </w:pPr>
      <w:r w:rsidRPr="004A5F10">
        <w:rPr>
          <w:color w:val="auto"/>
        </w:rPr>
        <w:t>SPIS ZAŁĄCZNIKÓW</w:t>
      </w:r>
      <w:bookmarkEnd w:id="43"/>
    </w:p>
    <w:p w14:paraId="1D182EF9" w14:textId="77777777" w:rsidR="009E1383" w:rsidRPr="004A5F10" w:rsidRDefault="009E1383" w:rsidP="009E1383"/>
    <w:p w14:paraId="43CEBA75" w14:textId="77777777" w:rsidR="009E1383" w:rsidRPr="00523F09" w:rsidRDefault="009E1383" w:rsidP="00523F09">
      <w:pPr>
        <w:numPr>
          <w:ilvl w:val="0"/>
          <w:numId w:val="133"/>
        </w:numPr>
        <w:spacing w:after="0" w:line="276" w:lineRule="auto"/>
        <w:ind w:left="0" w:firstLine="0"/>
        <w:rPr>
          <w:sz w:val="24"/>
          <w:szCs w:val="24"/>
        </w:rPr>
      </w:pPr>
      <w:r w:rsidRPr="00523F09">
        <w:rPr>
          <w:sz w:val="24"/>
          <w:szCs w:val="24"/>
        </w:rPr>
        <w:t>Biznesplan.</w:t>
      </w:r>
    </w:p>
    <w:p w14:paraId="6CD3F697" w14:textId="77777777" w:rsidR="00602264" w:rsidRPr="00523F09" w:rsidRDefault="009D7753" w:rsidP="00523F09">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523F09">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523F09">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523F09">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523F09">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523F09">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523F09">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4E2CDE9B" w14:textId="77777777" w:rsidR="00704253" w:rsidRPr="00523F09" w:rsidRDefault="00704253" w:rsidP="00523F09">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523F09">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16B94DBC" w:rsidR="00B27794" w:rsidRPr="00C15CF1" w:rsidRDefault="00B27794" w:rsidP="00C15CF1">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Oświadczenie o braku zakazu dostępu do środków publicznych, o których mowa w art.</w:t>
      </w:r>
      <w:r w:rsidR="001F68B4">
        <w:rPr>
          <w:rFonts w:eastAsia="Arial Narrow" w:cs="Calibri"/>
          <w:sz w:val="24"/>
          <w:szCs w:val="24"/>
        </w:rPr>
        <w:t xml:space="preserve"> </w:t>
      </w:r>
      <w:r w:rsidRPr="00C15CF1">
        <w:rPr>
          <w:rFonts w:eastAsia="Arial Narrow" w:cs="Calibri"/>
          <w:sz w:val="24"/>
          <w:szCs w:val="24"/>
        </w:rPr>
        <w:t>5 ust.</w:t>
      </w:r>
      <w:r w:rsidR="001F68B4">
        <w:rPr>
          <w:rFonts w:eastAsia="Arial Narrow" w:cs="Calibri"/>
          <w:sz w:val="24"/>
          <w:szCs w:val="24"/>
        </w:rPr>
        <w:t xml:space="preserve"> </w:t>
      </w:r>
      <w:r w:rsidRPr="00C15CF1">
        <w:rPr>
          <w:rFonts w:eastAsia="Arial Narrow" w:cs="Calibri"/>
          <w:sz w:val="24"/>
          <w:szCs w:val="24"/>
        </w:rPr>
        <w:t>3 pkt.</w:t>
      </w:r>
      <w:r w:rsidR="001F68B4">
        <w:rPr>
          <w:rFonts w:eastAsia="Arial Narrow" w:cs="Calibri"/>
          <w:sz w:val="24"/>
          <w:szCs w:val="24"/>
        </w:rPr>
        <w:t xml:space="preserve"> </w:t>
      </w:r>
      <w:r w:rsidRPr="00C15CF1">
        <w:rPr>
          <w:rFonts w:eastAsia="Arial Narrow" w:cs="Calibri"/>
          <w:sz w:val="24"/>
          <w:szCs w:val="24"/>
        </w:rPr>
        <w:t xml:space="preserve">1 i 4 ustawy z dnia 27 sierpnia 2009r. o finansach publicznych. </w:t>
      </w:r>
    </w:p>
    <w:p w14:paraId="737FE9E8" w14:textId="77777777" w:rsidR="00EF4641" w:rsidRPr="004A5F10" w:rsidRDefault="00EF4641" w:rsidP="00EF4641"/>
    <w:p w14:paraId="0D3D67FD" w14:textId="77777777" w:rsidR="00EF4641" w:rsidRPr="004A5F10" w:rsidRDefault="00EF4641" w:rsidP="00EF4641"/>
    <w:p w14:paraId="07CB0E62" w14:textId="77777777" w:rsidR="00EF4641" w:rsidRPr="004A5F10" w:rsidRDefault="00EF4641" w:rsidP="00EF4641">
      <w:pPr>
        <w:tabs>
          <w:tab w:val="left" w:pos="2362"/>
        </w:tabs>
      </w:pPr>
      <w:r w:rsidRPr="004A5F10">
        <w:tab/>
      </w:r>
    </w:p>
    <w:p w14:paraId="13F3854B" w14:textId="77777777" w:rsidR="00EF4641" w:rsidRPr="004A5F10" w:rsidRDefault="00EF4641" w:rsidP="00EF4641"/>
    <w:p w14:paraId="004D50DD" w14:textId="77777777" w:rsidR="00EF4641" w:rsidRPr="004A5F10" w:rsidRDefault="00EF4641" w:rsidP="00EF4641">
      <w:pPr>
        <w:sectPr w:rsidR="00EF4641" w:rsidRPr="004A5F10" w:rsidSect="003340B9">
          <w:footerReference w:type="default" r:id="rId21"/>
          <w:pgSz w:w="11906" w:h="16838"/>
          <w:pgMar w:top="680" w:right="567" w:bottom="284" w:left="567" w:header="709" w:footer="335" w:gutter="0"/>
          <w:cols w:space="708"/>
          <w:docGrid w:linePitch="360"/>
        </w:sectPr>
      </w:pPr>
    </w:p>
    <w:p w14:paraId="3123CDC2" w14:textId="77777777" w:rsidR="00E00E37" w:rsidRPr="00523F09" w:rsidRDefault="00E00E37" w:rsidP="00E00E37">
      <w:pPr>
        <w:autoSpaceDE w:val="0"/>
        <w:spacing w:after="0" w:line="240" w:lineRule="auto"/>
        <w:jc w:val="both"/>
        <w:rPr>
          <w:b/>
          <w:sz w:val="24"/>
          <w:szCs w:val="24"/>
        </w:rPr>
      </w:pPr>
      <w:r w:rsidRPr="00523F09">
        <w:rPr>
          <w:rFonts w:cs="Calibri"/>
          <w:b/>
          <w:bCs/>
          <w:sz w:val="24"/>
          <w:szCs w:val="24"/>
        </w:rPr>
        <w:t xml:space="preserve">Załącznik nr </w:t>
      </w:r>
      <w:r w:rsidRPr="00523F09">
        <w:rPr>
          <w:b/>
          <w:sz w:val="24"/>
          <w:szCs w:val="24"/>
        </w:rPr>
        <w:t>1. Biznesplan.</w:t>
      </w:r>
    </w:p>
    <w:p w14:paraId="45994A0B" w14:textId="77777777" w:rsidR="00E00E37" w:rsidRPr="004A5F10" w:rsidRDefault="00E00E37" w:rsidP="00E00E37">
      <w:pPr>
        <w:autoSpaceDE w:val="0"/>
        <w:spacing w:after="0" w:line="240" w:lineRule="auto"/>
        <w:jc w:val="both"/>
        <w:rPr>
          <w:rFonts w:cs="Calibri"/>
        </w:rPr>
      </w:pPr>
    </w:p>
    <w:p w14:paraId="24BA638F" w14:textId="650A618E" w:rsidR="00E00E37" w:rsidRPr="004A5F10" w:rsidRDefault="002D5632" w:rsidP="00E00E37">
      <w:pPr>
        <w:spacing w:line="252" w:lineRule="auto"/>
        <w:jc w:val="center"/>
        <w:rPr>
          <w:rFonts w:cs="Calibri"/>
          <w:sz w:val="36"/>
        </w:rPr>
      </w:pPr>
      <w:r w:rsidRPr="00F96636">
        <w:rPr>
          <w:noProof/>
        </w:rPr>
        <w:drawing>
          <wp:inline distT="0" distB="0" distL="0" distR="0" wp14:anchorId="67296D92" wp14:editId="58EED85B">
            <wp:extent cx="5762625" cy="55245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E00E37">
      <w:pPr>
        <w:tabs>
          <w:tab w:val="center" w:pos="4535"/>
        </w:tabs>
        <w:spacing w:after="120"/>
      </w:pPr>
      <w:r w:rsidRPr="004A5F10">
        <w:t xml:space="preserve">                                                </w:t>
      </w:r>
      <w:r w:rsidRPr="004A5F10">
        <w:tab/>
        <w:t xml:space="preserve">                       </w:t>
      </w:r>
    </w:p>
    <w:p w14:paraId="5B63DF62" w14:textId="77777777" w:rsidR="00E00E37" w:rsidRPr="004A5F10" w:rsidRDefault="00E00E37" w:rsidP="00E00E37">
      <w:pPr>
        <w:spacing w:after="120" w:line="276" w:lineRule="auto"/>
        <w:jc w:val="center"/>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E00E37">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E00E37">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E00E37"/>
    <w:p w14:paraId="1C8FB9B3" w14:textId="77777777" w:rsidR="00E00E37" w:rsidRPr="004A5F10" w:rsidRDefault="00E00E37" w:rsidP="00E00E37"/>
    <w:p w14:paraId="50D3C731"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CA0511">
            <w:pPr>
              <w:snapToGrid w:val="0"/>
              <w:spacing w:after="0" w:line="240" w:lineRule="auto"/>
              <w:rPr>
                <w:b/>
              </w:rPr>
            </w:pPr>
            <w:r w:rsidRPr="004A5F10">
              <w:rPr>
                <w:b/>
              </w:rPr>
              <w:t>A-1 Informacje dotyczące Wnioskodawcy</w:t>
            </w:r>
          </w:p>
          <w:p w14:paraId="3AA8891A" w14:textId="77777777" w:rsidR="00E00E37" w:rsidRPr="004A5F10" w:rsidRDefault="00E00E37" w:rsidP="00CA0511">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CA0511">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CA0511">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CA0511">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CA0511">
            <w:pPr>
              <w:snapToGrid w:val="0"/>
              <w:spacing w:after="80"/>
              <w:rPr>
                <w:sz w:val="18"/>
              </w:rPr>
            </w:pPr>
          </w:p>
        </w:tc>
      </w:tr>
    </w:tbl>
    <w:p w14:paraId="189FF9BD" w14:textId="77777777" w:rsidR="00E00E37" w:rsidRPr="004A5F10" w:rsidRDefault="00E00E37" w:rsidP="00E00E37">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CA0511">
            <w:pPr>
              <w:snapToGrid w:val="0"/>
              <w:spacing w:after="0" w:line="240" w:lineRule="auto"/>
              <w:rPr>
                <w:b/>
              </w:rPr>
            </w:pPr>
            <w:r w:rsidRPr="004A5F10">
              <w:rPr>
                <w:b/>
              </w:rPr>
              <w:t>A-2 Życiorys zawodowy Wnioskodawcy</w:t>
            </w:r>
          </w:p>
          <w:p w14:paraId="49D94208" w14:textId="77777777" w:rsidR="00E00E37" w:rsidRPr="004A5F10" w:rsidRDefault="00E00E37" w:rsidP="00CA0511">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CA0511">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A14488">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CA0511">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CA0511">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CA0511">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CA0511">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CA0511">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A14488">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CA0511">
            <w:pPr>
              <w:snapToGrid w:val="0"/>
              <w:spacing w:after="80"/>
              <w:rPr>
                <w:sz w:val="18"/>
              </w:rPr>
            </w:pPr>
          </w:p>
        </w:tc>
      </w:tr>
    </w:tbl>
    <w:p w14:paraId="34F5A046" w14:textId="77777777" w:rsidR="00E00E37" w:rsidRPr="004A5F10" w:rsidRDefault="00E00E37" w:rsidP="00E00E37">
      <w:pPr>
        <w:spacing w:line="240" w:lineRule="auto"/>
        <w:jc w:val="both"/>
      </w:pPr>
    </w:p>
    <w:p w14:paraId="4E125BFF" w14:textId="77777777" w:rsidR="0094242A" w:rsidRPr="004A5F10" w:rsidRDefault="0094242A" w:rsidP="00E00E37">
      <w:pPr>
        <w:spacing w:line="240" w:lineRule="auto"/>
        <w:jc w:val="both"/>
      </w:pPr>
    </w:p>
    <w:p w14:paraId="316012D0"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CA0511">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CA0511">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CA0511">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523F09">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CA0511">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CA0511">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CA0511">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7617E2">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CA0511">
            <w:pPr>
              <w:snapToGrid w:val="0"/>
              <w:spacing w:after="80"/>
              <w:rPr>
                <w:sz w:val="18"/>
              </w:rPr>
            </w:pPr>
          </w:p>
        </w:tc>
      </w:tr>
    </w:tbl>
    <w:p w14:paraId="08E0EFC6" w14:textId="77777777" w:rsidR="00E00E37" w:rsidRPr="004A5F10" w:rsidRDefault="00E00E37" w:rsidP="00E00E37">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CA0511">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CA0511">
            <w:pPr>
              <w:snapToGrid w:val="0"/>
              <w:rPr>
                <w:sz w:val="18"/>
              </w:rPr>
            </w:pPr>
            <w:r w:rsidRPr="004A5F10">
              <w:rPr>
                <w:sz w:val="18"/>
              </w:rPr>
              <w:t xml:space="preserve">Proszę określić przedmiot, formę </w:t>
            </w:r>
            <w:proofErr w:type="spellStart"/>
            <w:r w:rsidRPr="004A5F10">
              <w:rPr>
                <w:sz w:val="18"/>
              </w:rPr>
              <w:t>organizacyjno</w:t>
            </w:r>
            <w:proofErr w:type="spellEnd"/>
            <w:r w:rsidRPr="004A5F10">
              <w:rPr>
                <w:sz w:val="18"/>
              </w:rPr>
              <w:t xml:space="preserve">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CA0511">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A14488">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A14488">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CA0511">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CA0511">
            <w:pPr>
              <w:snapToGrid w:val="0"/>
              <w:rPr>
                <w:sz w:val="18"/>
              </w:rPr>
            </w:pPr>
            <w:r w:rsidRPr="004A5F10">
              <w:rPr>
                <w:sz w:val="18"/>
              </w:rPr>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CA0511">
            <w:pPr>
              <w:snapToGrid w:val="0"/>
              <w:spacing w:after="0"/>
              <w:rPr>
                <w:sz w:val="18"/>
              </w:rPr>
            </w:pPr>
            <w:r w:rsidRPr="004A5F10">
              <w:rPr>
                <w:sz w:val="18"/>
              </w:rPr>
              <w:t>1. Działalność podstawowa:</w:t>
            </w:r>
          </w:p>
          <w:p w14:paraId="1013BEE7" w14:textId="77777777" w:rsidR="00E00E37" w:rsidRPr="004A5F10" w:rsidRDefault="00E00E37" w:rsidP="00CA0511">
            <w:pPr>
              <w:spacing w:after="0"/>
              <w:rPr>
                <w:sz w:val="18"/>
              </w:rPr>
            </w:pPr>
          </w:p>
          <w:p w14:paraId="608F5166" w14:textId="77777777" w:rsidR="00E00E37" w:rsidRPr="004A5F10" w:rsidRDefault="00E00E37" w:rsidP="00CA0511">
            <w:pPr>
              <w:spacing w:after="0"/>
              <w:rPr>
                <w:sz w:val="18"/>
              </w:rPr>
            </w:pPr>
            <w:r w:rsidRPr="004A5F10">
              <w:rPr>
                <w:sz w:val="18"/>
              </w:rPr>
              <w:t>Nr PKD:………………….…. – nazwa PKD: …………….……………</w:t>
            </w:r>
          </w:p>
          <w:p w14:paraId="753299B5" w14:textId="77777777" w:rsidR="00E00E37" w:rsidRPr="004A5F10" w:rsidRDefault="00E00E37" w:rsidP="00CA0511">
            <w:pPr>
              <w:spacing w:after="0"/>
              <w:rPr>
                <w:sz w:val="18"/>
                <w:szCs w:val="18"/>
              </w:rPr>
            </w:pPr>
          </w:p>
          <w:p w14:paraId="313FA4EC" w14:textId="77777777" w:rsidR="00E00E37" w:rsidRPr="004A5F10" w:rsidRDefault="00E00E37" w:rsidP="00CA0511">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5"/>
            </w:r>
            <w:r w:rsidRPr="004A5F10">
              <w:rPr>
                <w:rFonts w:cs="Arial"/>
                <w:sz w:val="18"/>
                <w:szCs w:val="18"/>
              </w:rPr>
              <w:t>?</w:t>
            </w:r>
          </w:p>
          <w:p w14:paraId="71A6C86C" w14:textId="77777777" w:rsidR="00E00E37" w:rsidRPr="004A5F10" w:rsidRDefault="00E00E37" w:rsidP="00CA0511">
            <w:pPr>
              <w:spacing w:after="0"/>
              <w:rPr>
                <w:rFonts w:cs="Arial"/>
                <w:sz w:val="18"/>
                <w:szCs w:val="18"/>
              </w:rPr>
            </w:pPr>
          </w:p>
          <w:p w14:paraId="2663DD82" w14:textId="77777777" w:rsidR="00E00E37" w:rsidRPr="004A5F10" w:rsidRDefault="00E00E37" w:rsidP="00CA0511">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CA0511">
            <w:pPr>
              <w:rPr>
                <w:sz w:val="18"/>
              </w:rPr>
            </w:pPr>
            <w:r w:rsidRPr="004A5F10">
              <w:rPr>
                <w:sz w:val="18"/>
              </w:rPr>
              <w:t xml:space="preserve">     </w:t>
            </w:r>
            <w:r w:rsidRPr="004A5F10">
              <w:rPr>
                <w:rFonts w:cs="Arial"/>
                <w:sz w:val="18"/>
              </w:rPr>
              <w:t>□ NIE</w:t>
            </w:r>
          </w:p>
          <w:p w14:paraId="011DE4F6" w14:textId="77777777" w:rsidR="00E00E37" w:rsidRPr="004A5F10" w:rsidRDefault="00E00E37" w:rsidP="00CA0511">
            <w:pPr>
              <w:spacing w:after="0"/>
              <w:rPr>
                <w:rFonts w:cs="Arial"/>
                <w:sz w:val="18"/>
                <w:szCs w:val="18"/>
              </w:rPr>
            </w:pPr>
          </w:p>
          <w:p w14:paraId="72E55135" w14:textId="77777777" w:rsidR="00E00E37" w:rsidRPr="004A5F10" w:rsidRDefault="00E00E37" w:rsidP="00CA0511">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CA0511">
            <w:pPr>
              <w:spacing w:after="0"/>
              <w:rPr>
                <w:sz w:val="18"/>
              </w:rPr>
            </w:pPr>
          </w:p>
          <w:p w14:paraId="007BDEA8" w14:textId="77777777" w:rsidR="00E00E37" w:rsidRPr="004A5F10" w:rsidRDefault="005C1CE1" w:rsidP="00CA0511">
            <w:pPr>
              <w:spacing w:after="0"/>
              <w:rPr>
                <w:sz w:val="18"/>
              </w:rPr>
            </w:pPr>
            <w:r>
              <w:rPr>
                <w:sz w:val="18"/>
              </w:rPr>
              <w:pict w14:anchorId="0A24E559">
                <v:rect id="_x0000_i1026" style="width:0;height:1.5pt" o:hralign="center" o:hrstd="t" o:hr="t" fillcolor="#aca899" stroked="f"/>
              </w:pict>
            </w:r>
          </w:p>
          <w:p w14:paraId="2B198AC8" w14:textId="77777777" w:rsidR="00E00E37" w:rsidRPr="004A5F10" w:rsidRDefault="00E00E37" w:rsidP="00CA0511">
            <w:pPr>
              <w:spacing w:after="0"/>
              <w:rPr>
                <w:sz w:val="18"/>
              </w:rPr>
            </w:pPr>
          </w:p>
          <w:p w14:paraId="0DEDD388"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77D8C236" w14:textId="77777777" w:rsidR="00E00E37" w:rsidRPr="004A5F10" w:rsidRDefault="00E00E37" w:rsidP="00CA0511">
            <w:pPr>
              <w:spacing w:after="0"/>
              <w:rPr>
                <w:sz w:val="18"/>
              </w:rPr>
            </w:pPr>
            <w:r w:rsidRPr="004A5F10">
              <w:rPr>
                <w:sz w:val="18"/>
              </w:rPr>
              <w:t>Nr PKD:………………….…. – nazwa PKD: …………….……………</w:t>
            </w:r>
          </w:p>
          <w:p w14:paraId="519F83D8" w14:textId="77777777" w:rsidR="00E00E37" w:rsidRPr="004A5F10" w:rsidRDefault="00E00E37" w:rsidP="00CA0511">
            <w:pPr>
              <w:spacing w:after="0"/>
              <w:rPr>
                <w:sz w:val="18"/>
              </w:rPr>
            </w:pPr>
          </w:p>
          <w:p w14:paraId="6F91DF31"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4A2C3FF4" w14:textId="77777777" w:rsidR="00E00E37" w:rsidRPr="004A5F10" w:rsidRDefault="00E00E37" w:rsidP="00CA0511">
            <w:pPr>
              <w:spacing w:after="0"/>
              <w:rPr>
                <w:sz w:val="18"/>
              </w:rPr>
            </w:pPr>
            <w:r w:rsidRPr="004A5F10">
              <w:rPr>
                <w:sz w:val="18"/>
              </w:rPr>
              <w:t>Nr PKD:………………….…. – nazwa PKD: …………….……………</w:t>
            </w:r>
          </w:p>
          <w:p w14:paraId="1E9E55E0" w14:textId="77777777" w:rsidR="00E00E37" w:rsidRPr="004A5F10" w:rsidRDefault="00E00E37" w:rsidP="00CA0511">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CA0511">
            <w:pPr>
              <w:snapToGrid w:val="0"/>
              <w:rPr>
                <w:sz w:val="18"/>
              </w:rPr>
            </w:pPr>
            <w:r w:rsidRPr="004A5F10">
              <w:rPr>
                <w:sz w:val="18"/>
              </w:rPr>
              <w:t xml:space="preserve">4. Forma </w:t>
            </w:r>
            <w:proofErr w:type="spellStart"/>
            <w:r w:rsidRPr="004A5F10">
              <w:rPr>
                <w:sz w:val="18"/>
              </w:rPr>
              <w:t>organizacyjno</w:t>
            </w:r>
            <w:proofErr w:type="spellEnd"/>
            <w:r w:rsidRPr="004A5F10">
              <w:rPr>
                <w:sz w:val="18"/>
              </w:rPr>
              <w:t xml:space="preserve">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CA0511">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CA0511">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CA0511">
            <w:pPr>
              <w:snapToGrid w:val="0"/>
              <w:jc w:val="center"/>
              <w:rPr>
                <w:sz w:val="18"/>
              </w:rPr>
            </w:pPr>
          </w:p>
          <w:p w14:paraId="3E60D023" w14:textId="77777777" w:rsidR="00E00E37" w:rsidRPr="004A5F10" w:rsidRDefault="00E00E37" w:rsidP="00CA0511">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02FB0924" w:rsidR="00E00E37" w:rsidRPr="004A5F10" w:rsidRDefault="00E00E37" w:rsidP="00A320DF">
            <w:pPr>
              <w:snapToGrid w:val="0"/>
              <w:jc w:val="center"/>
              <w:rPr>
                <w:sz w:val="18"/>
              </w:rPr>
            </w:pPr>
            <w:r w:rsidRPr="004A5F10">
              <w:rPr>
                <w:sz w:val="18"/>
              </w:rPr>
              <w:t xml:space="preserve">Kwota </w:t>
            </w:r>
            <w:r w:rsidR="00A320DF">
              <w:rPr>
                <w:sz w:val="18"/>
              </w:rPr>
              <w:t>brutto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CA0511">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CA0511">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CA0511">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39A62B9" w:rsidR="00E00E37" w:rsidRPr="00B27794" w:rsidRDefault="00E00E37" w:rsidP="00CA0511">
            <w:pPr>
              <w:snapToGrid w:val="0"/>
              <w:rPr>
                <w:sz w:val="18"/>
              </w:rPr>
            </w:pPr>
            <w:r w:rsidRPr="00B27794">
              <w:rPr>
                <w:sz w:val="18"/>
              </w:rPr>
              <w:t>rozliczanie podatku dochodowego:</w:t>
            </w:r>
          </w:p>
          <w:p w14:paraId="0A295099" w14:textId="77777777" w:rsidR="00E00E37" w:rsidRPr="00681A5A" w:rsidRDefault="00E00E37" w:rsidP="00CA0511">
            <w:pPr>
              <w:rPr>
                <w:rFonts w:cs="Arial"/>
                <w:sz w:val="18"/>
              </w:rPr>
            </w:pPr>
            <w:r w:rsidRPr="00681A5A">
              <w:rPr>
                <w:rFonts w:cs="Arial"/>
                <w:sz w:val="18"/>
              </w:rPr>
              <w:t>□ karta podatkowa,</w:t>
            </w:r>
          </w:p>
          <w:p w14:paraId="6E05A1C5" w14:textId="77777777" w:rsidR="00E00E37" w:rsidRPr="00681A5A" w:rsidRDefault="00E00E37" w:rsidP="00CA0511">
            <w:pPr>
              <w:rPr>
                <w:rFonts w:cs="Arial"/>
                <w:sz w:val="18"/>
              </w:rPr>
            </w:pPr>
            <w:r w:rsidRPr="00681A5A">
              <w:rPr>
                <w:rFonts w:cs="Arial"/>
                <w:sz w:val="18"/>
              </w:rPr>
              <w:t>□ ryczałt od przychodu ewidencjonowanego,</w:t>
            </w:r>
          </w:p>
          <w:p w14:paraId="691BF880" w14:textId="77777777" w:rsidR="00E00E37" w:rsidRPr="00681A5A" w:rsidRDefault="00E00E37" w:rsidP="00CA0511">
            <w:pPr>
              <w:rPr>
                <w:rFonts w:cs="Arial"/>
                <w:sz w:val="18"/>
              </w:rPr>
            </w:pPr>
            <w:r w:rsidRPr="00681A5A">
              <w:rPr>
                <w:rFonts w:cs="Arial"/>
                <w:sz w:val="18"/>
              </w:rPr>
              <w:t>□ książka przychodów i rozchodów,</w:t>
            </w:r>
          </w:p>
          <w:p w14:paraId="5050C597" w14:textId="4BEB2C5D" w:rsidR="00E00E37" w:rsidRPr="00B27794" w:rsidRDefault="00E00E37">
            <w:pPr>
              <w:rPr>
                <w:sz w:val="18"/>
              </w:rPr>
            </w:pPr>
            <w:r w:rsidRPr="00B27794">
              <w:rPr>
                <w:rFonts w:cs="Arial"/>
                <w:sz w:val="18"/>
              </w:rPr>
              <w:t>□ pełna księgowość.</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CA0511">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CA0511">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CA0511">
            <w:pPr>
              <w:spacing w:after="0" w:line="240" w:lineRule="auto"/>
              <w:rPr>
                <w:sz w:val="18"/>
              </w:rPr>
            </w:pPr>
          </w:p>
          <w:p w14:paraId="662A7DBF"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CA0511">
            <w:pPr>
              <w:snapToGrid w:val="0"/>
              <w:spacing w:after="80"/>
              <w:rPr>
                <w:sz w:val="18"/>
              </w:rPr>
            </w:pPr>
            <w:r w:rsidRPr="00B27794">
              <w:rPr>
                <w:sz w:val="18"/>
              </w:rPr>
              <w:t>1.</w:t>
            </w:r>
          </w:p>
          <w:p w14:paraId="7BAA46C1" w14:textId="77777777" w:rsidR="00E00E37" w:rsidRPr="00681A5A" w:rsidRDefault="00E00E37" w:rsidP="00CA0511">
            <w:pPr>
              <w:spacing w:after="80"/>
              <w:rPr>
                <w:sz w:val="18"/>
              </w:rPr>
            </w:pPr>
            <w:r w:rsidRPr="00681A5A">
              <w:rPr>
                <w:sz w:val="18"/>
              </w:rPr>
              <w:t>2.</w:t>
            </w:r>
          </w:p>
          <w:p w14:paraId="4E694FD3" w14:textId="77777777" w:rsidR="00E00E37" w:rsidRPr="00681A5A" w:rsidRDefault="00E00E37" w:rsidP="00CA0511">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CA0511">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CA0511">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CA0511">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CA0511">
            <w:pPr>
              <w:spacing w:after="0" w:line="240" w:lineRule="auto"/>
              <w:rPr>
                <w:sz w:val="18"/>
              </w:rPr>
            </w:pPr>
          </w:p>
          <w:p w14:paraId="3E32547C" w14:textId="77777777" w:rsidR="00E00E37" w:rsidRPr="004A5F10" w:rsidRDefault="00E00E37" w:rsidP="00CA0511">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CA0511">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CA0511">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CA0511">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CA0511">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CA0511">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CA0511">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w:t>
            </w:r>
            <w:proofErr w:type="spellStart"/>
            <w:r w:rsidRPr="009C15D3">
              <w:rPr>
                <w:rFonts w:cs="Arial"/>
                <w:sz w:val="18"/>
                <w:szCs w:val="18"/>
              </w:rPr>
              <w:t>późn</w:t>
            </w:r>
            <w:proofErr w:type="spellEnd"/>
            <w:r w:rsidRPr="009C15D3">
              <w:rPr>
                <w:rFonts w:cs="Arial"/>
                <w:sz w:val="18"/>
                <w:szCs w:val="18"/>
              </w:rPr>
              <w:t xml:space="preserve">. zm.) i/lub </w:t>
            </w:r>
          </w:p>
          <w:p w14:paraId="22610DF2" w14:textId="466EDF92" w:rsidR="00E00E37" w:rsidRPr="004A5F10" w:rsidDel="008C76B1" w:rsidRDefault="00E00E37" w:rsidP="00AF1992">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 xml:space="preserve">z </w:t>
            </w:r>
            <w:proofErr w:type="spellStart"/>
            <w:r w:rsidRPr="004A5F10">
              <w:rPr>
                <w:rFonts w:cs="Arial"/>
                <w:sz w:val="18"/>
                <w:szCs w:val="18"/>
              </w:rPr>
              <w:t>późn</w:t>
            </w:r>
            <w:proofErr w:type="spellEnd"/>
            <w:r w:rsidRPr="004A5F10">
              <w:rPr>
                <w:rFonts w:cs="Arial"/>
                <w:sz w:val="18"/>
                <w:szCs w:val="18"/>
              </w:rPr>
              <w:t>.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CA0511">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CA0511">
            <w:pPr>
              <w:snapToGrid w:val="0"/>
              <w:spacing w:after="80"/>
              <w:rPr>
                <w:sz w:val="18"/>
              </w:rPr>
            </w:pPr>
          </w:p>
          <w:p w14:paraId="623669C8" w14:textId="77777777" w:rsidR="00E00E37" w:rsidRPr="004A5F10" w:rsidRDefault="00E00E37" w:rsidP="00CA0511">
            <w:pPr>
              <w:snapToGrid w:val="0"/>
              <w:spacing w:after="80"/>
              <w:rPr>
                <w:sz w:val="18"/>
              </w:rPr>
            </w:pPr>
          </w:p>
          <w:p w14:paraId="5C850B20" w14:textId="77777777" w:rsidR="00E00E37" w:rsidRPr="004A5F10" w:rsidRDefault="00E00E37" w:rsidP="00CA0511">
            <w:pPr>
              <w:snapToGrid w:val="0"/>
              <w:spacing w:after="80"/>
              <w:rPr>
                <w:sz w:val="18"/>
              </w:rPr>
            </w:pPr>
          </w:p>
          <w:p w14:paraId="7708B2EC" w14:textId="77777777" w:rsidR="00E00E37" w:rsidRPr="004A5F10" w:rsidRDefault="00E00E37" w:rsidP="00CA0511">
            <w:pPr>
              <w:snapToGrid w:val="0"/>
              <w:spacing w:after="80"/>
              <w:rPr>
                <w:sz w:val="18"/>
              </w:rPr>
            </w:pPr>
          </w:p>
          <w:p w14:paraId="23C501F2" w14:textId="77777777" w:rsidR="00E00E37" w:rsidRPr="004A5F10" w:rsidRDefault="00E00E37" w:rsidP="00CA0511">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CA0511">
            <w:pPr>
              <w:tabs>
                <w:tab w:val="left" w:pos="72"/>
              </w:tabs>
              <w:spacing w:after="0" w:line="240" w:lineRule="auto"/>
              <w:jc w:val="both"/>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CA0511">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CA0511">
            <w:pPr>
              <w:spacing w:after="0" w:line="240" w:lineRule="auto"/>
              <w:rPr>
                <w:sz w:val="18"/>
              </w:rPr>
            </w:pPr>
            <w:r w:rsidRPr="004A5F10">
              <w:rPr>
                <w:sz w:val="18"/>
              </w:rPr>
              <w:t>- planowana wielkość zatrudnienia,</w:t>
            </w:r>
          </w:p>
          <w:p w14:paraId="04BBA5DE" w14:textId="77777777" w:rsidR="00E00E37" w:rsidRPr="004A5F10" w:rsidRDefault="00E00E37" w:rsidP="00CA0511">
            <w:pPr>
              <w:spacing w:after="0" w:line="240" w:lineRule="auto"/>
              <w:rPr>
                <w:sz w:val="18"/>
              </w:rPr>
            </w:pPr>
            <w:r w:rsidRPr="004A5F10">
              <w:rPr>
                <w:sz w:val="18"/>
              </w:rPr>
              <w:t>- rodzaj formy zatrudnienia (etat, umowa zlecenia itd.)</w:t>
            </w:r>
          </w:p>
          <w:p w14:paraId="2DD6EBD3" w14:textId="77777777" w:rsidR="00E00E37" w:rsidRPr="004A5F10" w:rsidRDefault="00E00E37" w:rsidP="00CA0511">
            <w:pPr>
              <w:spacing w:after="0" w:line="240" w:lineRule="auto"/>
              <w:rPr>
                <w:sz w:val="18"/>
              </w:rPr>
            </w:pPr>
            <w:r w:rsidRPr="004A5F10">
              <w:rPr>
                <w:sz w:val="18"/>
              </w:rPr>
              <w:t>- planowany okres zatrudnienia (od-do).</w:t>
            </w:r>
          </w:p>
          <w:p w14:paraId="2921BDA5" w14:textId="77777777" w:rsidR="00E00E37" w:rsidRPr="004A5F10" w:rsidRDefault="00E00E37" w:rsidP="00CA0511">
            <w:pPr>
              <w:spacing w:after="0" w:line="240" w:lineRule="auto"/>
              <w:rPr>
                <w:sz w:val="18"/>
              </w:rPr>
            </w:pPr>
            <w:r w:rsidRPr="004A5F10">
              <w:rPr>
                <w:sz w:val="18"/>
              </w:rPr>
              <w:t xml:space="preserve"> </w:t>
            </w:r>
          </w:p>
          <w:p w14:paraId="0E751B11" w14:textId="77777777" w:rsidR="00E00E37" w:rsidRPr="004A5F10" w:rsidRDefault="00E00E37" w:rsidP="00CA0511">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CA0511">
            <w:pPr>
              <w:snapToGrid w:val="0"/>
              <w:spacing w:after="80"/>
              <w:rPr>
                <w:sz w:val="18"/>
              </w:rPr>
            </w:pPr>
          </w:p>
        </w:tc>
      </w:tr>
    </w:tbl>
    <w:p w14:paraId="62A6B042" w14:textId="77777777" w:rsidR="00E00E37" w:rsidRPr="004A5F10" w:rsidRDefault="00E00E37" w:rsidP="00E00E37"/>
    <w:p w14:paraId="2FC4D1EF" w14:textId="77777777" w:rsidR="00E00E37" w:rsidRPr="004A5F10" w:rsidRDefault="00E00E37" w:rsidP="00E00E37">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CA0511">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CA0511">
            <w:pPr>
              <w:snapToGrid w:val="0"/>
              <w:jc w:val="both"/>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CA0511">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CA0511">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CA0511">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CA0511">
            <w:pPr>
              <w:spacing w:after="0" w:line="240" w:lineRule="auto"/>
              <w:rPr>
                <w:sz w:val="18"/>
              </w:rPr>
            </w:pPr>
            <w:r w:rsidRPr="004A5F10">
              <w:rPr>
                <w:sz w:val="18"/>
              </w:rPr>
              <w:t xml:space="preserve">Czy jest to nowy produkt na rynku? </w:t>
            </w:r>
          </w:p>
          <w:p w14:paraId="127CBC92"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CA0511">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CA0511">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CA0511">
            <w:pPr>
              <w:snapToGrid w:val="0"/>
              <w:spacing w:after="80"/>
              <w:rPr>
                <w:sz w:val="18"/>
              </w:rPr>
            </w:pPr>
          </w:p>
        </w:tc>
      </w:tr>
    </w:tbl>
    <w:p w14:paraId="5E4A745D"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CA0511">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CA0511">
            <w:pPr>
              <w:snapToGrid w:val="0"/>
              <w:jc w:val="both"/>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CA0511">
            <w:pPr>
              <w:snapToGrid w:val="0"/>
              <w:spacing w:after="0" w:line="240" w:lineRule="auto"/>
              <w:jc w:val="both"/>
              <w:rPr>
                <w:sz w:val="18"/>
              </w:rPr>
            </w:pPr>
            <w:r w:rsidRPr="004A5F10">
              <w:rPr>
                <w:sz w:val="18"/>
              </w:rPr>
              <w:t>1. Charakterystyka klientów:</w:t>
            </w:r>
          </w:p>
          <w:p w14:paraId="51BAC489" w14:textId="77777777" w:rsidR="00E00E37" w:rsidRPr="004A5F10" w:rsidRDefault="00E00E37" w:rsidP="00CA0511">
            <w:pPr>
              <w:spacing w:after="0" w:line="240" w:lineRule="auto"/>
              <w:jc w:val="both"/>
              <w:rPr>
                <w:sz w:val="18"/>
              </w:rPr>
            </w:pPr>
            <w:r w:rsidRPr="004A5F10">
              <w:rPr>
                <w:sz w:val="18"/>
              </w:rPr>
              <w:t xml:space="preserve">- kim będą nabywcy produktów/usług, </w:t>
            </w:r>
          </w:p>
          <w:p w14:paraId="05129982" w14:textId="77777777" w:rsidR="00E00E37" w:rsidRPr="004A5F10" w:rsidRDefault="00E00E37" w:rsidP="00CA0511">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CA0511">
            <w:pPr>
              <w:spacing w:after="0" w:line="240" w:lineRule="auto"/>
              <w:jc w:val="both"/>
              <w:rPr>
                <w:sz w:val="18"/>
              </w:rPr>
            </w:pPr>
            <w:r w:rsidRPr="004A5F10">
              <w:rPr>
                <w:sz w:val="18"/>
              </w:rPr>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CA0511">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CA0511">
            <w:pPr>
              <w:snapToGrid w:val="0"/>
              <w:spacing w:after="0" w:line="240" w:lineRule="auto"/>
              <w:jc w:val="both"/>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CA0511">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CA0511">
            <w:pPr>
              <w:snapToGrid w:val="0"/>
              <w:spacing w:after="80"/>
              <w:rPr>
                <w:sz w:val="18"/>
              </w:rPr>
            </w:pPr>
          </w:p>
          <w:p w14:paraId="585F8A91" w14:textId="77777777" w:rsidR="00E00E37" w:rsidRPr="004A5F10" w:rsidRDefault="00E00E37" w:rsidP="00CA0511">
            <w:pPr>
              <w:snapToGrid w:val="0"/>
              <w:spacing w:after="80"/>
              <w:rPr>
                <w:sz w:val="18"/>
              </w:rPr>
            </w:pPr>
          </w:p>
          <w:p w14:paraId="6453D023" w14:textId="77777777" w:rsidR="00E00E37" w:rsidRPr="004A5F10" w:rsidRDefault="00E00E37" w:rsidP="00CA0511">
            <w:pPr>
              <w:snapToGrid w:val="0"/>
              <w:spacing w:after="80"/>
              <w:rPr>
                <w:sz w:val="18"/>
              </w:rPr>
            </w:pPr>
          </w:p>
          <w:p w14:paraId="7E64CB64" w14:textId="77777777" w:rsidR="00E00E37" w:rsidRPr="004A5F10" w:rsidRDefault="00E00E37" w:rsidP="00CA0511">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CA0511">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CA0511">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CA0511">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CA0511">
            <w:pPr>
              <w:snapToGrid w:val="0"/>
              <w:spacing w:after="80"/>
              <w:rPr>
                <w:sz w:val="18"/>
              </w:rPr>
            </w:pPr>
          </w:p>
        </w:tc>
      </w:tr>
    </w:tbl>
    <w:p w14:paraId="7C758C9F" w14:textId="77777777" w:rsidR="00E00E37" w:rsidRPr="004A5F10" w:rsidRDefault="00E00E37" w:rsidP="00E00E37">
      <w:pPr>
        <w:jc w:val="both"/>
      </w:pPr>
    </w:p>
    <w:p w14:paraId="44A09A16" w14:textId="77777777" w:rsidR="00EF4641" w:rsidRPr="004A5F10" w:rsidRDefault="00EF4641" w:rsidP="00E00E37">
      <w:pPr>
        <w:jc w:val="both"/>
      </w:pPr>
    </w:p>
    <w:p w14:paraId="60440E3D" w14:textId="77777777" w:rsidR="00AD13FB" w:rsidRPr="004A5F10" w:rsidRDefault="00AD13FB"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CA0511">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CA0511">
            <w:pPr>
              <w:snapToGrid w:val="0"/>
              <w:jc w:val="both"/>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CA0511">
            <w:pPr>
              <w:snapToGrid w:val="0"/>
              <w:jc w:val="both"/>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CA0511">
            <w:pPr>
              <w:keepNext/>
              <w:keepLines/>
              <w:snapToGrid w:val="0"/>
              <w:spacing w:before="40" w:after="0"/>
              <w:jc w:val="center"/>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CA0511">
            <w:pPr>
              <w:snapToGrid w:val="0"/>
              <w:jc w:val="center"/>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CA0511">
            <w:pPr>
              <w:snapToGrid w:val="0"/>
              <w:jc w:val="center"/>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CA0511">
            <w:pPr>
              <w:snapToGrid w:val="0"/>
              <w:jc w:val="center"/>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CA0511">
            <w:pPr>
              <w:snapToGrid w:val="0"/>
              <w:jc w:val="center"/>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CA0511">
            <w:pPr>
              <w:snapToGrid w:val="0"/>
              <w:jc w:val="center"/>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CA0511">
            <w:pPr>
              <w:snapToGrid w:val="0"/>
              <w:jc w:val="center"/>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CA0511">
            <w:pPr>
              <w:snapToGrid w:val="0"/>
              <w:jc w:val="center"/>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CA0511">
            <w:pPr>
              <w:snapToGrid w:val="0"/>
              <w:jc w:val="center"/>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CA0511">
            <w:pPr>
              <w:snapToGrid w:val="0"/>
              <w:jc w:val="center"/>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CA0511">
            <w:pPr>
              <w:snapToGrid w:val="0"/>
              <w:jc w:val="center"/>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CA0511">
            <w:pPr>
              <w:snapToGrid w:val="0"/>
              <w:jc w:val="center"/>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CA0511">
            <w:pPr>
              <w:snapToGrid w:val="0"/>
              <w:jc w:val="center"/>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CA0511">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CA0511">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CA0511">
            <w:pPr>
              <w:snapToGrid w:val="0"/>
              <w:spacing w:after="80"/>
              <w:rPr>
                <w:sz w:val="18"/>
              </w:rPr>
            </w:pPr>
          </w:p>
        </w:tc>
      </w:tr>
    </w:tbl>
    <w:p w14:paraId="348DD2A8" w14:textId="77777777" w:rsidR="00E00E37" w:rsidRPr="004A5F10" w:rsidRDefault="00E00E37" w:rsidP="00E00E37">
      <w:pPr>
        <w:jc w:val="both"/>
      </w:pPr>
    </w:p>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CA0511">
            <w:pPr>
              <w:snapToGrid w:val="0"/>
              <w:rPr>
                <w:b/>
              </w:rPr>
            </w:pPr>
            <w:r w:rsidRPr="004A5F10">
              <w:rPr>
                <w:b/>
              </w:rPr>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CA0511">
            <w:pPr>
              <w:snapToGrid w:val="0"/>
              <w:jc w:val="both"/>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CA0511">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CA0511">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CA0511">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CA0511">
            <w:pPr>
              <w:snapToGrid w:val="0"/>
              <w:spacing w:after="80"/>
              <w:rPr>
                <w:sz w:val="18"/>
              </w:rPr>
            </w:pPr>
          </w:p>
        </w:tc>
      </w:tr>
    </w:tbl>
    <w:p w14:paraId="0B8644AB" w14:textId="77777777" w:rsidR="00E00E37" w:rsidRPr="004A5F10" w:rsidRDefault="00E00E37" w:rsidP="00E00E37">
      <w:pPr>
        <w:jc w:val="both"/>
      </w:pPr>
    </w:p>
    <w:p w14:paraId="46A76A97" w14:textId="77777777" w:rsidR="00EF4641" w:rsidRPr="004A5F10" w:rsidRDefault="00EF4641" w:rsidP="00E00E37">
      <w:pPr>
        <w:jc w:val="both"/>
      </w:pPr>
    </w:p>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CA0511">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CA0511">
            <w:pPr>
              <w:snapToGrid w:val="0"/>
              <w:jc w:val="both"/>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A14488">
            <w:pPr>
              <w:numPr>
                <w:ilvl w:val="1"/>
                <w:numId w:val="1"/>
              </w:numPr>
              <w:tabs>
                <w:tab w:val="clear" w:pos="1440"/>
                <w:tab w:val="num" w:pos="214"/>
              </w:tabs>
              <w:snapToGrid w:val="0"/>
              <w:spacing w:after="0"/>
              <w:ind w:hanging="1440"/>
              <w:jc w:val="both"/>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CA0511">
            <w:pPr>
              <w:spacing w:after="0"/>
              <w:jc w:val="both"/>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CA0511">
            <w:pPr>
              <w:snapToGrid w:val="0"/>
              <w:spacing w:after="0"/>
              <w:jc w:val="both"/>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CA0511">
            <w:pPr>
              <w:jc w:val="center"/>
              <w:rPr>
                <w:b/>
                <w:sz w:val="18"/>
                <w:szCs w:val="18"/>
              </w:rPr>
            </w:pPr>
            <w:r w:rsidRPr="004A5F10">
              <w:rPr>
                <w:b/>
                <w:sz w:val="18"/>
                <w:szCs w:val="18"/>
              </w:rPr>
              <w:t>L.p.</w:t>
            </w:r>
          </w:p>
          <w:p w14:paraId="439B5949" w14:textId="77777777" w:rsidR="00E00E37" w:rsidRPr="004A5F10" w:rsidRDefault="00E00E37" w:rsidP="00CA0511">
            <w:pPr>
              <w:jc w:val="cente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CA0511">
            <w:pPr>
              <w:spacing w:after="0"/>
              <w:jc w:val="center"/>
              <w:rPr>
                <w:b/>
                <w:sz w:val="18"/>
                <w:szCs w:val="18"/>
              </w:rPr>
            </w:pPr>
            <w:r w:rsidRPr="004A5F10">
              <w:rPr>
                <w:b/>
                <w:sz w:val="18"/>
                <w:szCs w:val="18"/>
              </w:rPr>
              <w:t>1. Produkt / usługa</w:t>
            </w:r>
          </w:p>
          <w:p w14:paraId="28D5EDAC" w14:textId="77777777" w:rsidR="00E00E37" w:rsidRPr="004A5F10" w:rsidRDefault="00E00E37" w:rsidP="00CA0511">
            <w:pPr>
              <w:spacing w:after="0"/>
              <w:jc w:val="center"/>
              <w:rPr>
                <w:b/>
                <w:sz w:val="18"/>
                <w:szCs w:val="18"/>
              </w:rPr>
            </w:pPr>
          </w:p>
          <w:p w14:paraId="320BA039" w14:textId="77777777" w:rsidR="00E00E37" w:rsidRPr="004A5F10" w:rsidRDefault="00E00E37" w:rsidP="00CA0511">
            <w:pPr>
              <w:spacing w:after="0"/>
              <w:jc w:val="center"/>
              <w:rPr>
                <w:b/>
                <w:sz w:val="18"/>
                <w:szCs w:val="18"/>
              </w:rPr>
            </w:pPr>
            <w:r w:rsidRPr="004A5F10">
              <w:rPr>
                <w:b/>
                <w:sz w:val="18"/>
                <w:szCs w:val="18"/>
              </w:rPr>
              <w:t>2. Jednostka miary sprzedaży</w:t>
            </w:r>
          </w:p>
          <w:p w14:paraId="030E8227" w14:textId="77777777" w:rsidR="00E00E37" w:rsidRPr="004A5F10" w:rsidRDefault="00E00E37" w:rsidP="00CA0511">
            <w:pPr>
              <w:spacing w:after="0"/>
              <w:jc w:val="center"/>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CA0511">
            <w:pPr>
              <w:snapToGrid w:val="0"/>
              <w:jc w:val="center"/>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CA0511">
            <w:pPr>
              <w:snapToGrid w:val="0"/>
              <w:jc w:val="center"/>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CA0511">
            <w:pPr>
              <w:snapToGrid w:val="0"/>
              <w:jc w:val="center"/>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CA0511">
            <w:pPr>
              <w:snapToGrid w:val="0"/>
              <w:jc w:val="center"/>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CA0511">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CA0511">
            <w:pPr>
              <w:snapToGrid w:val="0"/>
              <w:spacing w:after="0"/>
              <w:rPr>
                <w:sz w:val="18"/>
              </w:rPr>
            </w:pPr>
            <w:r w:rsidRPr="004A5F10">
              <w:rPr>
                <w:sz w:val="18"/>
              </w:rPr>
              <w:t>1.</w:t>
            </w:r>
          </w:p>
          <w:p w14:paraId="69B3C337" w14:textId="77777777" w:rsidR="00E00E37" w:rsidRPr="004A5F10" w:rsidRDefault="00E00E37" w:rsidP="00CA0511">
            <w:pPr>
              <w:snapToGrid w:val="0"/>
              <w:spacing w:after="0"/>
              <w:rPr>
                <w:sz w:val="18"/>
              </w:rPr>
            </w:pPr>
          </w:p>
          <w:p w14:paraId="30550D3E" w14:textId="77777777" w:rsidR="00E00E37" w:rsidRPr="004A5F10" w:rsidRDefault="00E00E37" w:rsidP="00CA0511">
            <w:pPr>
              <w:snapToGrid w:val="0"/>
              <w:spacing w:after="0"/>
              <w:rPr>
                <w:sz w:val="18"/>
              </w:rPr>
            </w:pPr>
          </w:p>
          <w:p w14:paraId="49E9CB74" w14:textId="77777777" w:rsidR="00E00E37" w:rsidRPr="004A5F10" w:rsidRDefault="00E00E37" w:rsidP="00CA0511">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CA0511">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CA0511">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CA0511">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CA0511">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CA0511">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CA0511">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CA0511">
            <w:pPr>
              <w:snapToGrid w:val="0"/>
              <w:spacing w:after="0"/>
              <w:rPr>
                <w:b/>
                <w:sz w:val="18"/>
              </w:rPr>
            </w:pPr>
            <w:r w:rsidRPr="004A5F10">
              <w:rPr>
                <w:b/>
                <w:sz w:val="18"/>
              </w:rPr>
              <w:t>Przychód</w:t>
            </w:r>
          </w:p>
          <w:p w14:paraId="2759E0F3" w14:textId="77777777" w:rsidR="00E00E37" w:rsidRPr="004A5F10" w:rsidRDefault="00E00E37" w:rsidP="00CA0511">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CA0511">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CA0511">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CA0511">
            <w:pPr>
              <w:snapToGrid w:val="0"/>
              <w:spacing w:after="0"/>
              <w:rPr>
                <w:sz w:val="18"/>
              </w:rPr>
            </w:pPr>
            <w:r w:rsidRPr="004A5F10">
              <w:rPr>
                <w:sz w:val="18"/>
              </w:rPr>
              <w:t>1.</w:t>
            </w:r>
          </w:p>
          <w:p w14:paraId="7D8223CC" w14:textId="77777777" w:rsidR="00E00E37" w:rsidRPr="004A5F10" w:rsidRDefault="00E00E37" w:rsidP="00CA0511">
            <w:pPr>
              <w:snapToGrid w:val="0"/>
              <w:spacing w:after="0"/>
              <w:rPr>
                <w:sz w:val="18"/>
              </w:rPr>
            </w:pPr>
          </w:p>
          <w:p w14:paraId="04A44365" w14:textId="77777777" w:rsidR="00E00E37" w:rsidRPr="004A5F10" w:rsidRDefault="00E00E37" w:rsidP="00CA0511">
            <w:pPr>
              <w:snapToGrid w:val="0"/>
              <w:spacing w:after="0"/>
              <w:rPr>
                <w:sz w:val="18"/>
              </w:rPr>
            </w:pPr>
          </w:p>
          <w:p w14:paraId="2CBA3DF4"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CA0511">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CA0511"/>
        </w:tc>
        <w:tc>
          <w:tcPr>
            <w:tcW w:w="3827" w:type="dxa"/>
            <w:gridSpan w:val="2"/>
            <w:vMerge/>
            <w:tcBorders>
              <w:left w:val="single" w:sz="4" w:space="0" w:color="000000"/>
            </w:tcBorders>
            <w:vAlign w:val="center"/>
          </w:tcPr>
          <w:p w14:paraId="294A9D48"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CA0511">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CA0511">
            <w:pPr>
              <w:snapToGrid w:val="0"/>
              <w:spacing w:after="0"/>
              <w:rPr>
                <w:b/>
                <w:sz w:val="18"/>
              </w:rPr>
            </w:pPr>
            <w:r w:rsidRPr="004A5F10">
              <w:rPr>
                <w:b/>
                <w:sz w:val="18"/>
              </w:rPr>
              <w:t>Przychód</w:t>
            </w:r>
          </w:p>
          <w:p w14:paraId="1CB37BE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CA0511">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CA0511">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CA0511">
            <w:pPr>
              <w:snapToGrid w:val="0"/>
              <w:spacing w:after="0"/>
              <w:rPr>
                <w:sz w:val="18"/>
              </w:rPr>
            </w:pPr>
            <w:r w:rsidRPr="004A5F10">
              <w:rPr>
                <w:sz w:val="18"/>
              </w:rPr>
              <w:t>1.</w:t>
            </w:r>
          </w:p>
          <w:p w14:paraId="6F10FCA2" w14:textId="77777777" w:rsidR="00E00E37" w:rsidRPr="004A5F10" w:rsidRDefault="00E00E37" w:rsidP="00CA0511">
            <w:pPr>
              <w:snapToGrid w:val="0"/>
              <w:spacing w:after="0"/>
              <w:rPr>
                <w:sz w:val="18"/>
              </w:rPr>
            </w:pPr>
          </w:p>
          <w:p w14:paraId="79B8C8A3" w14:textId="77777777" w:rsidR="00E00E37" w:rsidRPr="004A5F10" w:rsidRDefault="00E00E37" w:rsidP="00CA0511">
            <w:pPr>
              <w:snapToGrid w:val="0"/>
              <w:spacing w:after="0"/>
              <w:rPr>
                <w:sz w:val="18"/>
              </w:rPr>
            </w:pPr>
          </w:p>
          <w:p w14:paraId="40F603B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CA0511">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CA0511"/>
        </w:tc>
        <w:tc>
          <w:tcPr>
            <w:tcW w:w="3827" w:type="dxa"/>
            <w:gridSpan w:val="2"/>
            <w:vMerge/>
            <w:tcBorders>
              <w:left w:val="single" w:sz="4" w:space="0" w:color="000000"/>
            </w:tcBorders>
            <w:vAlign w:val="center"/>
          </w:tcPr>
          <w:p w14:paraId="3172E473"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CA0511">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CA0511">
            <w:pPr>
              <w:snapToGrid w:val="0"/>
              <w:spacing w:after="0"/>
              <w:rPr>
                <w:b/>
                <w:sz w:val="18"/>
              </w:rPr>
            </w:pPr>
            <w:r w:rsidRPr="004A5F10">
              <w:rPr>
                <w:b/>
                <w:sz w:val="18"/>
              </w:rPr>
              <w:t>Przychód</w:t>
            </w:r>
          </w:p>
          <w:p w14:paraId="32695D8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CA0511">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CA0511">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CA0511">
            <w:pPr>
              <w:snapToGrid w:val="0"/>
              <w:spacing w:after="0"/>
              <w:rPr>
                <w:sz w:val="18"/>
              </w:rPr>
            </w:pPr>
            <w:r w:rsidRPr="004A5F10">
              <w:rPr>
                <w:sz w:val="18"/>
              </w:rPr>
              <w:t>1.</w:t>
            </w:r>
          </w:p>
          <w:p w14:paraId="4702A649" w14:textId="77777777" w:rsidR="00E00E37" w:rsidRPr="004A5F10" w:rsidRDefault="00E00E37" w:rsidP="00CA0511">
            <w:pPr>
              <w:snapToGrid w:val="0"/>
              <w:spacing w:after="0"/>
              <w:rPr>
                <w:sz w:val="18"/>
              </w:rPr>
            </w:pPr>
          </w:p>
          <w:p w14:paraId="4BB212BD" w14:textId="77777777" w:rsidR="00E00E37" w:rsidRPr="004A5F10" w:rsidRDefault="00E00E37" w:rsidP="00CA0511">
            <w:pPr>
              <w:snapToGrid w:val="0"/>
              <w:spacing w:after="0"/>
              <w:rPr>
                <w:sz w:val="18"/>
              </w:rPr>
            </w:pPr>
          </w:p>
          <w:p w14:paraId="0985BCC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CA0511">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CA0511"/>
        </w:tc>
        <w:tc>
          <w:tcPr>
            <w:tcW w:w="3827" w:type="dxa"/>
            <w:gridSpan w:val="2"/>
            <w:vMerge/>
            <w:tcBorders>
              <w:left w:val="single" w:sz="4" w:space="0" w:color="000000"/>
            </w:tcBorders>
            <w:vAlign w:val="center"/>
          </w:tcPr>
          <w:p w14:paraId="34A7AD3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CA0511">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CA0511">
            <w:pPr>
              <w:snapToGrid w:val="0"/>
              <w:spacing w:after="0"/>
              <w:rPr>
                <w:b/>
                <w:sz w:val="18"/>
              </w:rPr>
            </w:pPr>
            <w:r w:rsidRPr="004A5F10">
              <w:rPr>
                <w:b/>
                <w:sz w:val="18"/>
              </w:rPr>
              <w:t>Przychód</w:t>
            </w:r>
          </w:p>
          <w:p w14:paraId="3F9B29A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CA0511">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CA0511">
            <w:pPr>
              <w:shd w:val="clear" w:color="auto" w:fill="D9D9D9"/>
              <w:snapToGrid w:val="0"/>
              <w:ind w:left="-70" w:right="-70"/>
              <w:jc w:val="center"/>
              <w:rPr>
                <w:i/>
                <w:sz w:val="16"/>
                <w:szCs w:val="16"/>
              </w:rPr>
            </w:pPr>
          </w:p>
          <w:p w14:paraId="57B84CD9" w14:textId="77777777" w:rsidR="00E00E37" w:rsidRPr="004A5F10" w:rsidRDefault="00E00E37" w:rsidP="00CA0511">
            <w:pPr>
              <w:shd w:val="clear" w:color="auto" w:fill="D9D9D9"/>
              <w:snapToGrid w:val="0"/>
              <w:jc w:val="center"/>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CA0511">
            <w:pPr>
              <w:snapToGrid w:val="0"/>
              <w:jc w:val="center"/>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CA0511">
            <w:pPr>
              <w:snapToGrid w:val="0"/>
              <w:jc w:val="center"/>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CA0511">
            <w:pPr>
              <w:snapToGrid w:val="0"/>
              <w:jc w:val="center"/>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CA0511">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CA0511">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CA0511">
            <w:pPr>
              <w:snapToGrid w:val="0"/>
              <w:spacing w:after="80"/>
              <w:rPr>
                <w:sz w:val="18"/>
              </w:rPr>
            </w:pPr>
          </w:p>
        </w:tc>
      </w:tr>
    </w:tbl>
    <w:p w14:paraId="45BEBFE4" w14:textId="77777777" w:rsidR="00EF4641" w:rsidRPr="004A5F10" w:rsidRDefault="00EF4641" w:rsidP="00E00E37">
      <w:pPr>
        <w:keepNext/>
        <w:keepLines/>
        <w:spacing w:before="40" w:after="0"/>
        <w:ind w:left="180"/>
        <w:outlineLvl w:val="1"/>
        <w:rPr>
          <w:sz w:val="24"/>
          <w:szCs w:val="24"/>
        </w:rPr>
      </w:pPr>
    </w:p>
    <w:p w14:paraId="41D465F2"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CA0511">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CA0511">
            <w:pPr>
              <w:snapToGrid w:val="0"/>
              <w:jc w:val="both"/>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CA0511">
            <w:pPr>
              <w:snapToGrid w:val="0"/>
              <w:jc w:val="both"/>
              <w:rPr>
                <w:sz w:val="18"/>
              </w:rPr>
            </w:pPr>
          </w:p>
          <w:p w14:paraId="3EC5D465" w14:textId="77777777" w:rsidR="00E00E37" w:rsidRPr="004A5F10" w:rsidRDefault="00E00E37" w:rsidP="00CA0511">
            <w:pPr>
              <w:jc w:val="both"/>
              <w:rPr>
                <w:sz w:val="18"/>
              </w:rPr>
            </w:pPr>
            <w:r w:rsidRPr="004A5F10">
              <w:rPr>
                <w:sz w:val="18"/>
              </w:rPr>
              <w:t>1. Uzasadnienie inwestycji:</w:t>
            </w:r>
          </w:p>
          <w:p w14:paraId="4671EA34" w14:textId="77777777" w:rsidR="00E00E37" w:rsidRPr="004A5F10" w:rsidRDefault="00E00E37" w:rsidP="00CA0511">
            <w:pPr>
              <w:ind w:left="360"/>
              <w:jc w:val="both"/>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CA0511">
            <w:pPr>
              <w:snapToGrid w:val="0"/>
              <w:spacing w:after="80"/>
              <w:rPr>
                <w:sz w:val="18"/>
              </w:rPr>
            </w:pPr>
          </w:p>
          <w:p w14:paraId="7F3C1C3C" w14:textId="77777777" w:rsidR="00E00E37" w:rsidRPr="004A5F10" w:rsidRDefault="00E00E37" w:rsidP="00CA0511">
            <w:pPr>
              <w:spacing w:after="80"/>
              <w:rPr>
                <w:sz w:val="18"/>
              </w:rPr>
            </w:pPr>
          </w:p>
          <w:p w14:paraId="401421D5" w14:textId="77777777" w:rsidR="00E00E37" w:rsidRPr="004A5F10" w:rsidRDefault="00E00E37" w:rsidP="00CA0511">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CA0511">
            <w:pPr>
              <w:snapToGrid w:val="0"/>
              <w:spacing w:after="0"/>
              <w:jc w:val="both"/>
              <w:rPr>
                <w:sz w:val="18"/>
              </w:rPr>
            </w:pPr>
          </w:p>
          <w:p w14:paraId="6A70BB47" w14:textId="77777777" w:rsidR="00E00E37" w:rsidRPr="004A5F10" w:rsidRDefault="00E00E37" w:rsidP="00CA0511">
            <w:pPr>
              <w:snapToGrid w:val="0"/>
              <w:spacing w:after="0"/>
              <w:jc w:val="both"/>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CA0511">
            <w:pPr>
              <w:snapToGrid w:val="0"/>
              <w:jc w:val="center"/>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CA0511">
            <w:pPr>
              <w:snapToGrid w:val="0"/>
              <w:spacing w:after="0"/>
              <w:jc w:val="center"/>
              <w:rPr>
                <w:sz w:val="18"/>
              </w:rPr>
            </w:pPr>
            <w:r w:rsidRPr="004A5F10">
              <w:rPr>
                <w:sz w:val="18"/>
              </w:rPr>
              <w:t>Uzasadnienie konieczności dokonania wydatku,</w:t>
            </w:r>
          </w:p>
          <w:p w14:paraId="550A9619" w14:textId="77777777" w:rsidR="00CD3BDC" w:rsidRPr="004A5F10" w:rsidRDefault="00CD3BDC" w:rsidP="00CA0511">
            <w:pPr>
              <w:spacing w:after="0"/>
              <w:jc w:val="center"/>
              <w:rPr>
                <w:sz w:val="18"/>
              </w:rPr>
            </w:pPr>
            <w:r w:rsidRPr="004A5F10">
              <w:rPr>
                <w:sz w:val="18"/>
              </w:rPr>
              <w:t xml:space="preserve">opis techniczny </w:t>
            </w:r>
          </w:p>
          <w:p w14:paraId="122D289B" w14:textId="77777777" w:rsidR="00CD3BDC" w:rsidRPr="004A5F10" w:rsidRDefault="00CD3BDC" w:rsidP="00CA0511">
            <w:pPr>
              <w:snapToGrid w:val="0"/>
              <w:jc w:val="center"/>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1811CBB2" w:rsidR="00CD3BDC" w:rsidRPr="004A5F10" w:rsidRDefault="00033219" w:rsidP="00033219">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CA0511">
            <w:pPr>
              <w:snapToGrid w:val="0"/>
              <w:jc w:val="center"/>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CA0511">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CA0511">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CA0511">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CA0511">
            <w:pPr>
              <w:snapToGrid w:val="0"/>
              <w:jc w:val="center"/>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CA0511">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CA0511">
            <w:pPr>
              <w:snapToGrid w:val="0"/>
              <w:jc w:val="center"/>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CA0511">
            <w:pPr>
              <w:snapToGrid w:val="0"/>
              <w:jc w:val="center"/>
              <w:rPr>
                <w:b/>
                <w:sz w:val="18"/>
              </w:rPr>
            </w:pPr>
          </w:p>
          <w:p w14:paraId="44594A2F"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CA0511">
            <w:pPr>
              <w:snapToGrid w:val="0"/>
              <w:jc w:val="center"/>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CA0511">
            <w:pPr>
              <w:jc w:val="both"/>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CA0511">
            <w:pPr>
              <w:spacing w:after="0"/>
              <w:jc w:val="center"/>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CA0511">
            <w:pPr>
              <w:snapToGrid w:val="0"/>
              <w:spacing w:after="0"/>
              <w:jc w:val="center"/>
              <w:rPr>
                <w:sz w:val="18"/>
              </w:rPr>
            </w:pPr>
            <w:r w:rsidRPr="004A5F10">
              <w:rPr>
                <w:sz w:val="18"/>
              </w:rPr>
              <w:t>Uzasadnienie konieczności dokonania zakupu/uiszczenia opłaty itp.</w:t>
            </w:r>
          </w:p>
          <w:p w14:paraId="2A42CEC6" w14:textId="77777777" w:rsidR="00CD3BDC" w:rsidRPr="004A5F10" w:rsidRDefault="00CD3BDC" w:rsidP="00CA0511">
            <w:pPr>
              <w:snapToGrid w:val="0"/>
              <w:jc w:val="center"/>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7DC03251" w:rsidR="00CD3BDC" w:rsidRPr="004A5F10" w:rsidRDefault="00033219" w:rsidP="00CA0511">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CA0511">
            <w:pPr>
              <w:snapToGrid w:val="0"/>
              <w:jc w:val="center"/>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CA0511">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CA0511">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CA0511">
            <w:pPr>
              <w:snapToGrid w:val="0"/>
              <w:rPr>
                <w:sz w:val="18"/>
              </w:rPr>
            </w:pPr>
            <w:r w:rsidRPr="004A5F10">
              <w:rPr>
                <w:sz w:val="18"/>
              </w:rPr>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CA0511">
            <w:pPr>
              <w:snapToGrid w:val="0"/>
              <w:jc w:val="center"/>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CA0511">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CA0511">
            <w:pPr>
              <w:snapToGrid w:val="0"/>
              <w:jc w:val="center"/>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CA0511">
            <w:pPr>
              <w:snapToGrid w:val="0"/>
              <w:jc w:val="center"/>
              <w:rPr>
                <w:b/>
                <w:sz w:val="18"/>
              </w:rPr>
            </w:pPr>
          </w:p>
          <w:p w14:paraId="3AE72656"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CA0511">
            <w:pPr>
              <w:snapToGrid w:val="0"/>
              <w:jc w:val="center"/>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CA0511">
            <w:pPr>
              <w:snapToGrid w:val="0"/>
              <w:jc w:val="center"/>
              <w:rPr>
                <w:b/>
                <w:sz w:val="18"/>
              </w:rPr>
            </w:pPr>
          </w:p>
          <w:p w14:paraId="4887CDFF" w14:textId="77777777" w:rsidR="00E00E37" w:rsidRPr="004A5F10" w:rsidRDefault="00E00E37" w:rsidP="00CA0511">
            <w:pPr>
              <w:snapToGrid w:val="0"/>
              <w:jc w:val="center"/>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CA0511">
            <w:pPr>
              <w:snapToGrid w:val="0"/>
              <w:jc w:val="center"/>
              <w:rPr>
                <w:b/>
                <w:sz w:val="18"/>
              </w:rPr>
            </w:pPr>
          </w:p>
        </w:tc>
      </w:tr>
    </w:tbl>
    <w:p w14:paraId="20920B02"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CA0511">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CA0511">
            <w:pPr>
              <w:snapToGrid w:val="0"/>
              <w:jc w:val="both"/>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CA0511">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CA0511">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CA0511">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CA0511">
            <w:pPr>
              <w:snapToGrid w:val="0"/>
              <w:spacing w:after="80"/>
              <w:jc w:val="both"/>
              <w:rPr>
                <w:sz w:val="18"/>
              </w:rPr>
            </w:pPr>
          </w:p>
          <w:p w14:paraId="24068A08" w14:textId="77777777" w:rsidR="00E00E37" w:rsidRPr="004A5F10" w:rsidRDefault="00E00E37" w:rsidP="00CA0511">
            <w:pPr>
              <w:spacing w:after="80"/>
              <w:jc w:val="both"/>
              <w:rPr>
                <w:sz w:val="18"/>
              </w:rPr>
            </w:pPr>
          </w:p>
          <w:p w14:paraId="29EA22E9" w14:textId="77777777" w:rsidR="00E00E37" w:rsidRPr="004A5F10" w:rsidRDefault="00E00E37" w:rsidP="00CA0511">
            <w:pPr>
              <w:spacing w:after="80"/>
              <w:jc w:val="both"/>
              <w:rPr>
                <w:sz w:val="18"/>
              </w:rPr>
            </w:pPr>
          </w:p>
          <w:p w14:paraId="1649FB7F" w14:textId="77777777" w:rsidR="00E00E37" w:rsidRPr="004A5F10" w:rsidRDefault="00E00E37" w:rsidP="00CA0511">
            <w:pPr>
              <w:spacing w:after="80"/>
              <w:jc w:val="both"/>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CA0511">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CA0511">
            <w:pPr>
              <w:snapToGrid w:val="0"/>
              <w:spacing w:after="80"/>
              <w:jc w:val="both"/>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CA0511">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CA0511">
            <w:pPr>
              <w:snapToGrid w:val="0"/>
              <w:jc w:val="center"/>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CA0511">
            <w:pPr>
              <w:snapToGrid w:val="0"/>
              <w:jc w:val="center"/>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CA0511">
            <w:pPr>
              <w:snapToGrid w:val="0"/>
              <w:jc w:val="center"/>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CA0511">
            <w:pPr>
              <w:snapToGrid w:val="0"/>
              <w:jc w:val="center"/>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CA0511">
            <w:pPr>
              <w:snapToGrid w:val="0"/>
              <w:jc w:val="center"/>
              <w:rPr>
                <w:sz w:val="18"/>
              </w:rPr>
            </w:pPr>
          </w:p>
        </w:tc>
      </w:tr>
    </w:tbl>
    <w:p w14:paraId="024BF72A" w14:textId="77777777" w:rsidR="00E00E37" w:rsidRPr="004A5F10" w:rsidRDefault="00E00E37" w:rsidP="00E00E37">
      <w:pPr>
        <w:jc w:val="both"/>
      </w:pPr>
    </w:p>
    <w:p w14:paraId="3755AB46"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CA0511">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CA0511">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CA0511">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CA0511">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CA0511">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CA0511">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CA0511">
            <w:pPr>
              <w:spacing w:after="0" w:line="240" w:lineRule="auto"/>
              <w:rPr>
                <w:sz w:val="18"/>
              </w:rPr>
            </w:pPr>
            <w:r w:rsidRPr="004A5F10">
              <w:rPr>
                <w:sz w:val="18"/>
              </w:rPr>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CA0511">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CA0511">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CA0511">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CA0511">
            <w:pPr>
              <w:snapToGrid w:val="0"/>
              <w:spacing w:after="80"/>
              <w:rPr>
                <w:sz w:val="18"/>
              </w:rPr>
            </w:pPr>
          </w:p>
        </w:tc>
      </w:tr>
    </w:tbl>
    <w:p w14:paraId="58A059BB" w14:textId="77777777" w:rsidR="00E00E37" w:rsidRPr="004A5F10" w:rsidRDefault="00E00E37" w:rsidP="00E00E37">
      <w:pPr>
        <w:rPr>
          <w:b/>
        </w:rPr>
      </w:pPr>
    </w:p>
    <w:p w14:paraId="1A9F3CB8" w14:textId="77777777" w:rsidR="00EF4641" w:rsidRPr="004A5F10" w:rsidRDefault="00EF4641" w:rsidP="00E00E37">
      <w:pPr>
        <w:rPr>
          <w:b/>
        </w:rPr>
      </w:pPr>
    </w:p>
    <w:p w14:paraId="69E913E4" w14:textId="77777777" w:rsidR="00EF4641" w:rsidRPr="004A5F10" w:rsidRDefault="00EF4641" w:rsidP="00E00E37">
      <w:pPr>
        <w:rPr>
          <w:b/>
        </w:rPr>
      </w:pPr>
    </w:p>
    <w:p w14:paraId="2DAD02BF" w14:textId="77777777" w:rsidR="00E00E37" w:rsidRPr="004A5F10" w:rsidRDefault="00E00E37" w:rsidP="00E00E37">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CA0511">
            <w:pPr>
              <w:suppressLineNumbers/>
              <w:suppressAutoHyphens/>
              <w:spacing w:after="200" w:line="276" w:lineRule="auto"/>
              <w:jc w:val="center"/>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CA0511">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CA0511">
            <w:pPr>
              <w:rPr>
                <w:b/>
              </w:rPr>
            </w:pPr>
          </w:p>
        </w:tc>
        <w:tc>
          <w:tcPr>
            <w:tcW w:w="9970" w:type="dxa"/>
            <w:gridSpan w:val="7"/>
          </w:tcPr>
          <w:p w14:paraId="57C6357F" w14:textId="77777777" w:rsidR="00E00E37" w:rsidRPr="004A5F10" w:rsidRDefault="00E00E37" w:rsidP="00CA0511">
            <w:pPr>
              <w:snapToGrid w:val="0"/>
              <w:jc w:val="both"/>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CA0511">
            <w:pPr>
              <w:snapToGrid w:val="0"/>
              <w:jc w:val="both"/>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CA0511">
            <w:pPr>
              <w:snapToGrid w:val="0"/>
              <w:jc w:val="center"/>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CA0511">
            <w:pPr>
              <w:snapToGrid w:val="0"/>
              <w:jc w:val="center"/>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CA0511">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CA0511">
            <w:pPr>
              <w:snapToGrid w:val="0"/>
              <w:jc w:val="center"/>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CA0511">
            <w:pPr>
              <w:snapToGrid w:val="0"/>
              <w:ind w:firstLine="142"/>
              <w:jc w:val="both"/>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CA0511">
            <w:pPr>
              <w:snapToGrid w:val="0"/>
              <w:jc w:val="right"/>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CA0511">
            <w:pPr>
              <w:snapToGrid w:val="0"/>
              <w:ind w:firstLine="142"/>
              <w:jc w:val="both"/>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CA0511">
            <w:pPr>
              <w:snapToGrid w:val="0"/>
              <w:jc w:val="right"/>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CA0511">
            <w:pPr>
              <w:snapToGrid w:val="0"/>
              <w:ind w:hanging="230"/>
              <w:jc w:val="both"/>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CA0511">
            <w:pPr>
              <w:snapToGrid w:val="0"/>
              <w:jc w:val="right"/>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CA0511">
            <w:pPr>
              <w:snapToGrid w:val="0"/>
              <w:ind w:firstLine="142"/>
              <w:jc w:val="both"/>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CA0511">
            <w:pPr>
              <w:snapToGrid w:val="0"/>
              <w:jc w:val="right"/>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CA0511">
            <w:pPr>
              <w:snapToGrid w:val="0"/>
              <w:ind w:firstLine="142"/>
              <w:jc w:val="both"/>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CA0511">
            <w:pPr>
              <w:snapToGrid w:val="0"/>
              <w:jc w:val="right"/>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CA0511">
            <w:pPr>
              <w:snapToGrid w:val="0"/>
              <w:ind w:firstLine="142"/>
              <w:jc w:val="both"/>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CA0511">
            <w:pPr>
              <w:snapToGrid w:val="0"/>
              <w:jc w:val="right"/>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CA0511">
            <w:pPr>
              <w:snapToGrid w:val="0"/>
              <w:ind w:firstLine="142"/>
              <w:jc w:val="both"/>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CA0511">
            <w:pPr>
              <w:snapToGrid w:val="0"/>
              <w:jc w:val="right"/>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CA0511">
            <w:pPr>
              <w:snapToGrid w:val="0"/>
              <w:jc w:val="both"/>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CA0511">
            <w:pPr>
              <w:snapToGrid w:val="0"/>
              <w:jc w:val="right"/>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CA0511">
            <w:pPr>
              <w:snapToGrid w:val="0"/>
              <w:ind w:firstLine="142"/>
              <w:jc w:val="both"/>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CA0511">
            <w:pPr>
              <w:snapToGrid w:val="0"/>
              <w:jc w:val="right"/>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CA0511">
            <w:pPr>
              <w:snapToGrid w:val="0"/>
              <w:ind w:firstLine="142"/>
              <w:jc w:val="both"/>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CA0511">
            <w:pPr>
              <w:snapToGrid w:val="0"/>
              <w:jc w:val="right"/>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CA0511">
            <w:pPr>
              <w:snapToGrid w:val="0"/>
              <w:ind w:firstLine="142"/>
              <w:jc w:val="both"/>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CA0511">
            <w:pPr>
              <w:snapToGrid w:val="0"/>
              <w:jc w:val="right"/>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CA0511">
            <w:pPr>
              <w:snapToGrid w:val="0"/>
              <w:ind w:firstLine="142"/>
              <w:jc w:val="both"/>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CA0511">
            <w:pPr>
              <w:snapToGrid w:val="0"/>
              <w:jc w:val="right"/>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CA0511">
            <w:pPr>
              <w:snapToGrid w:val="0"/>
              <w:jc w:val="both"/>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CA0511">
            <w:pPr>
              <w:snapToGrid w:val="0"/>
              <w:jc w:val="center"/>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CA0511">
            <w:pPr>
              <w:snapToGrid w:val="0"/>
              <w:jc w:val="center"/>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CA0511">
            <w:pPr>
              <w:snapToGrid w:val="0"/>
              <w:jc w:val="right"/>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CA0511">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CA0511">
            <w:pPr>
              <w:shd w:val="clear" w:color="auto" w:fill="D8D8D8"/>
              <w:snapToGrid w:val="0"/>
              <w:jc w:val="center"/>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CA0511">
            <w:pPr>
              <w:keepNext/>
              <w:keepLines/>
              <w:snapToGrid w:val="0"/>
              <w:spacing w:before="40" w:after="0"/>
              <w:jc w:val="both"/>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CA0511">
            <w:pPr>
              <w:snapToGrid w:val="0"/>
              <w:jc w:val="right"/>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CA0511">
            <w:pPr>
              <w:snapToGrid w:val="0"/>
              <w:ind w:firstLine="142"/>
              <w:jc w:val="both"/>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CA0511">
            <w:pPr>
              <w:snapToGrid w:val="0"/>
              <w:jc w:val="right"/>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CA0511">
            <w:pPr>
              <w:snapToGrid w:val="0"/>
              <w:ind w:firstLine="142"/>
              <w:jc w:val="both"/>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CA0511">
            <w:pPr>
              <w:snapToGrid w:val="0"/>
              <w:jc w:val="right"/>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CA0511">
            <w:pPr>
              <w:snapToGrid w:val="0"/>
              <w:ind w:firstLine="142"/>
              <w:jc w:val="both"/>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CA0511">
            <w:pPr>
              <w:snapToGrid w:val="0"/>
              <w:jc w:val="right"/>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CA0511">
            <w:pPr>
              <w:snapToGrid w:val="0"/>
              <w:jc w:val="both"/>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CA0511">
            <w:pPr>
              <w:snapToGrid w:val="0"/>
              <w:jc w:val="right"/>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CA0511">
            <w:pPr>
              <w:snapToGrid w:val="0"/>
              <w:ind w:firstLine="142"/>
              <w:jc w:val="both"/>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CA0511">
            <w:pPr>
              <w:snapToGrid w:val="0"/>
              <w:jc w:val="right"/>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CA0511">
            <w:pPr>
              <w:snapToGrid w:val="0"/>
              <w:ind w:firstLine="142"/>
              <w:jc w:val="both"/>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CA0511">
            <w:pPr>
              <w:snapToGrid w:val="0"/>
              <w:jc w:val="right"/>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CA0511">
            <w:pPr>
              <w:snapToGrid w:val="0"/>
              <w:ind w:firstLine="142"/>
              <w:jc w:val="both"/>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CA0511">
            <w:pPr>
              <w:snapToGrid w:val="0"/>
              <w:jc w:val="right"/>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CA0511">
            <w:pPr>
              <w:snapToGrid w:val="0"/>
              <w:jc w:val="both"/>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CA0511">
            <w:pPr>
              <w:snapToGrid w:val="0"/>
              <w:jc w:val="right"/>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CA0511">
            <w:pPr>
              <w:snapToGrid w:val="0"/>
              <w:jc w:val="right"/>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CA0511">
            <w:pPr>
              <w:snapToGrid w:val="0"/>
              <w:jc w:val="right"/>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CA0511">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CA0511">
            <w:pPr>
              <w:snapToGrid w:val="0"/>
              <w:ind w:left="-117" w:hanging="113"/>
              <w:jc w:val="right"/>
              <w:rPr>
                <w:b/>
                <w:sz w:val="18"/>
              </w:rPr>
            </w:pPr>
          </w:p>
          <w:p w14:paraId="6FA925B3" w14:textId="77777777" w:rsidR="00E00E37" w:rsidRPr="004A5F10" w:rsidRDefault="00E00E37" w:rsidP="00CA0511">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CA0511">
            <w:pPr>
              <w:snapToGrid w:val="0"/>
              <w:ind w:left="34" w:firstLine="34"/>
              <w:jc w:val="both"/>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CA0511">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CA0511">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CA0511">
            <w:pPr>
              <w:suppressAutoHyphens/>
              <w:autoSpaceDE w:val="0"/>
              <w:spacing w:after="0" w:line="240" w:lineRule="auto"/>
              <w:rPr>
                <w:rFonts w:cs="Arial"/>
                <w:b/>
                <w:i/>
                <w:sz w:val="18"/>
                <w:szCs w:val="18"/>
                <w:lang w:eastAsia="ar-SA"/>
              </w:rPr>
            </w:pPr>
          </w:p>
          <w:p w14:paraId="2F7A23BC" w14:textId="77777777" w:rsidR="00E00E37" w:rsidRPr="004A5F10" w:rsidRDefault="00E00E37" w:rsidP="00CA0511">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CA0511">
            <w:pPr>
              <w:snapToGrid w:val="0"/>
              <w:jc w:val="center"/>
              <w:rPr>
                <w:rFonts w:cs="Arial"/>
                <w:b/>
                <w:i/>
                <w:sz w:val="18"/>
                <w:szCs w:val="18"/>
              </w:rPr>
            </w:pPr>
          </w:p>
          <w:p w14:paraId="074D82D0" w14:textId="77777777" w:rsidR="00E00E37" w:rsidRPr="004A5F10" w:rsidRDefault="00E00E37" w:rsidP="00CA0511">
            <w:pPr>
              <w:jc w:val="cente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CA0511">
            <w:pPr>
              <w:snapToGrid w:val="0"/>
              <w:jc w:val="center"/>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CA0511">
            <w:pPr>
              <w:snapToGrid w:val="0"/>
              <w:jc w:val="center"/>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CA0511">
            <w:pPr>
              <w:snapToGrid w:val="0"/>
              <w:jc w:val="center"/>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CA0511">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CA0511">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CA0511">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CA0511">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CA0511">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CA0511">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CA0511">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CA0511">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CA0511">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CA0511">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CA0511">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CA0511">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CA0511">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CA0511">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CA0511">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CA0511">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CA0511">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CA0511">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CA0511">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CA0511">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CA0511">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CA0511">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CA0511">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CA0511">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CA0511">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CA0511">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CA0511">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CA0511">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CA0511">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CA0511">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CA0511">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CA0511">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CA0511">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CA0511">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CA0511">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CA0511">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CA0511">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CA0511">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CA0511">
            <w:pPr>
              <w:snapToGrid w:val="0"/>
              <w:rPr>
                <w:rFonts w:cs="Arial"/>
                <w:b/>
                <w:sz w:val="18"/>
                <w:szCs w:val="18"/>
              </w:rPr>
            </w:pPr>
          </w:p>
          <w:p w14:paraId="4A9857F2" w14:textId="77777777" w:rsidR="00E00E37" w:rsidRPr="004A5F10" w:rsidRDefault="00E00E37" w:rsidP="00CA0511">
            <w:pPr>
              <w:snapToGrid w:val="0"/>
              <w:rPr>
                <w:rFonts w:cs="Arial"/>
                <w:b/>
                <w:sz w:val="18"/>
                <w:szCs w:val="18"/>
              </w:rPr>
            </w:pPr>
            <w:r w:rsidRPr="004A5F10">
              <w:rPr>
                <w:rFonts w:cs="Arial"/>
                <w:b/>
                <w:sz w:val="18"/>
                <w:szCs w:val="18"/>
              </w:rPr>
              <w:t>Uwagi:</w:t>
            </w:r>
          </w:p>
          <w:p w14:paraId="5172C198" w14:textId="77777777" w:rsidR="00E00E37" w:rsidRPr="004A5F10" w:rsidRDefault="00E00E37" w:rsidP="00CA0511">
            <w:pPr>
              <w:snapToGrid w:val="0"/>
              <w:rPr>
                <w:rFonts w:cs="Arial"/>
                <w:b/>
                <w:sz w:val="18"/>
                <w:szCs w:val="18"/>
              </w:rPr>
            </w:pPr>
          </w:p>
        </w:tc>
      </w:tr>
    </w:tbl>
    <w:p w14:paraId="6CC1E881" w14:textId="77777777" w:rsidR="00E00E37" w:rsidRPr="004A5F10" w:rsidRDefault="00E00E37" w:rsidP="00E00E37">
      <w:pPr>
        <w:jc w:val="both"/>
        <w:rPr>
          <w:rFonts w:cs="Arial"/>
          <w:b/>
        </w:rPr>
      </w:pPr>
    </w:p>
    <w:p w14:paraId="6601974B" w14:textId="77777777" w:rsidR="00E00E37" w:rsidRPr="00523F09" w:rsidRDefault="00E00E37" w:rsidP="00E00E37">
      <w:pPr>
        <w:ind w:firstLine="708"/>
        <w:jc w:val="both"/>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CA0511">
            <w:pPr>
              <w:snapToGrid w:val="0"/>
              <w:jc w:val="both"/>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CA0511">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CA0511">
            <w:pPr>
              <w:jc w:val="both"/>
              <w:rPr>
                <w:rFonts w:cs="Arial"/>
                <w:sz w:val="24"/>
                <w:szCs w:val="24"/>
              </w:rPr>
            </w:pPr>
          </w:p>
          <w:p w14:paraId="5543488E" w14:textId="77777777" w:rsidR="00E00E37" w:rsidRPr="00523F09" w:rsidRDefault="00E00E37" w:rsidP="00CA0511">
            <w:pPr>
              <w:jc w:val="both"/>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CA0511">
            <w:pPr>
              <w:jc w:val="right"/>
              <w:rPr>
                <w:rFonts w:cs="Arial"/>
                <w:sz w:val="24"/>
                <w:szCs w:val="24"/>
              </w:rPr>
            </w:pPr>
          </w:p>
          <w:p w14:paraId="5EC91C3B" w14:textId="77777777" w:rsidR="00E00E37" w:rsidRPr="00523F09" w:rsidRDefault="00E00E37" w:rsidP="00CA0511">
            <w:pPr>
              <w:jc w:val="right"/>
              <w:rPr>
                <w:rFonts w:cs="Arial"/>
                <w:sz w:val="24"/>
                <w:szCs w:val="24"/>
              </w:rPr>
            </w:pPr>
            <w:r w:rsidRPr="00523F09">
              <w:rPr>
                <w:rFonts w:cs="Arial"/>
                <w:sz w:val="24"/>
                <w:szCs w:val="24"/>
              </w:rPr>
              <w:t>....................................................................</w:t>
            </w:r>
          </w:p>
        </w:tc>
      </w:tr>
    </w:tbl>
    <w:p w14:paraId="77A8ABDE" w14:textId="77777777" w:rsidR="00E00E37" w:rsidRPr="00523F09" w:rsidRDefault="00E00E37" w:rsidP="00E00E37">
      <w:pPr>
        <w:rPr>
          <w:rFonts w:cs="Calibri"/>
          <w:b/>
          <w:sz w:val="24"/>
          <w:szCs w:val="24"/>
        </w:rPr>
        <w:sectPr w:rsidR="00E00E37" w:rsidRPr="00523F09" w:rsidSect="005B0FB6">
          <w:headerReference w:type="default" r:id="rId22"/>
          <w:pgSz w:w="11906" w:h="16838"/>
          <w:pgMar w:top="680" w:right="567" w:bottom="726" w:left="567" w:header="709" w:footer="709" w:gutter="0"/>
          <w:cols w:space="708"/>
          <w:docGrid w:linePitch="360"/>
        </w:sectPr>
      </w:pPr>
    </w:p>
    <w:p w14:paraId="1CD66D72" w14:textId="77777777" w:rsidR="005232B1" w:rsidRPr="00523F09" w:rsidRDefault="005232B1" w:rsidP="00D60DCF">
      <w:pPr>
        <w:spacing w:after="0"/>
        <w:rPr>
          <w:bCs/>
          <w:noProof/>
          <w:vanish/>
          <w:sz w:val="24"/>
          <w:szCs w:val="24"/>
        </w:rPr>
      </w:pPr>
    </w:p>
    <w:p w14:paraId="69316363" w14:textId="77777777" w:rsidR="005B0FB6" w:rsidRPr="00523F09" w:rsidRDefault="005B0FB6" w:rsidP="00D60DCF">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241863">
      <w:pPr>
        <w:spacing w:after="120" w:line="240" w:lineRule="auto"/>
        <w:rPr>
          <w:b/>
          <w:sz w:val="24"/>
          <w:szCs w:val="24"/>
        </w:rPr>
      </w:pPr>
    </w:p>
    <w:p w14:paraId="7D7C02B3" w14:textId="4210ADF3" w:rsidR="005B0FB6" w:rsidRPr="00523F09" w:rsidRDefault="002D5632" w:rsidP="00523F09">
      <w:pPr>
        <w:keepNext/>
        <w:spacing w:before="120" w:after="120" w:line="240" w:lineRule="auto"/>
        <w:outlineLvl w:val="1"/>
        <w:rPr>
          <w:rFonts w:cs="Calibri"/>
          <w:b/>
          <w:bCs/>
          <w:iCs/>
          <w:sz w:val="24"/>
          <w:szCs w:val="24"/>
        </w:rPr>
      </w:pPr>
      <w:r w:rsidRPr="00F96636">
        <w:rPr>
          <w:noProof/>
        </w:rPr>
        <w:drawing>
          <wp:inline distT="0" distB="0" distL="0" distR="0" wp14:anchorId="447F4320" wp14:editId="677657BC">
            <wp:extent cx="5762625" cy="552450"/>
            <wp:effectExtent l="0" t="0" r="952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523F09">
      <w:pPr>
        <w:spacing w:after="0" w:line="240" w:lineRule="auto"/>
        <w:ind w:right="709"/>
        <w:rPr>
          <w:rFonts w:cs="Arial"/>
          <w:b/>
          <w:sz w:val="24"/>
          <w:szCs w:val="24"/>
        </w:rPr>
      </w:pPr>
    </w:p>
    <w:p w14:paraId="7318C937" w14:textId="77777777" w:rsidR="005B0FB6" w:rsidRPr="00523F09" w:rsidRDefault="00B90DCD" w:rsidP="00523F09">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D60DCF">
            <w:pPr>
              <w:spacing w:after="0" w:line="240" w:lineRule="auto"/>
              <w:ind w:right="709"/>
              <w:rPr>
                <w:rFonts w:cs="Arial"/>
                <w:b/>
                <w:sz w:val="24"/>
                <w:szCs w:val="24"/>
              </w:rPr>
            </w:pPr>
          </w:p>
          <w:p w14:paraId="3A41DAC0" w14:textId="77777777" w:rsidR="005B0FB6" w:rsidRPr="00523F09" w:rsidRDefault="005B0FB6" w:rsidP="00241863">
            <w:pPr>
              <w:spacing w:after="0" w:line="240" w:lineRule="auto"/>
              <w:ind w:right="709"/>
              <w:rPr>
                <w:rFonts w:cs="Arial"/>
                <w:b/>
                <w:sz w:val="24"/>
                <w:szCs w:val="24"/>
              </w:rPr>
            </w:pPr>
          </w:p>
        </w:tc>
      </w:tr>
    </w:tbl>
    <w:p w14:paraId="28C47C8E" w14:textId="77777777" w:rsidR="005B0FB6" w:rsidRPr="00523F09" w:rsidRDefault="00B90DCD" w:rsidP="00523F09">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523F09">
            <w:pPr>
              <w:spacing w:after="0" w:line="240" w:lineRule="auto"/>
              <w:ind w:right="709"/>
              <w:rPr>
                <w:rFonts w:cs="Arial"/>
                <w:b/>
                <w:sz w:val="24"/>
                <w:szCs w:val="24"/>
              </w:rPr>
            </w:pPr>
          </w:p>
          <w:p w14:paraId="1A748037" w14:textId="77777777" w:rsidR="005B0FB6" w:rsidRPr="00523F09" w:rsidRDefault="005B0FB6" w:rsidP="00523F09">
            <w:pPr>
              <w:spacing w:after="0" w:line="240" w:lineRule="auto"/>
              <w:ind w:right="709"/>
              <w:rPr>
                <w:rFonts w:cs="Arial"/>
                <w:b/>
                <w:sz w:val="24"/>
                <w:szCs w:val="24"/>
              </w:rPr>
            </w:pPr>
          </w:p>
        </w:tc>
      </w:tr>
    </w:tbl>
    <w:p w14:paraId="5877E4A5" w14:textId="77777777" w:rsidR="00AA664A" w:rsidRPr="00523F09" w:rsidRDefault="00B90DCD" w:rsidP="00523F09">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523F09">
            <w:pPr>
              <w:spacing w:after="0" w:line="240" w:lineRule="auto"/>
              <w:ind w:right="709"/>
              <w:rPr>
                <w:rFonts w:cs="Arial"/>
                <w:b/>
                <w:sz w:val="24"/>
                <w:szCs w:val="24"/>
              </w:rPr>
            </w:pPr>
          </w:p>
          <w:p w14:paraId="22DC9807" w14:textId="77777777" w:rsidR="00AA664A" w:rsidRPr="00523F09" w:rsidRDefault="00AA664A" w:rsidP="00523F09">
            <w:pPr>
              <w:spacing w:after="0" w:line="240" w:lineRule="auto"/>
              <w:ind w:right="709"/>
              <w:rPr>
                <w:rFonts w:cs="Arial"/>
                <w:b/>
                <w:sz w:val="24"/>
                <w:szCs w:val="24"/>
              </w:rPr>
            </w:pPr>
          </w:p>
        </w:tc>
      </w:tr>
    </w:tbl>
    <w:p w14:paraId="2210AEC7" w14:textId="77777777" w:rsidR="00AD13FB" w:rsidRPr="00523F09" w:rsidRDefault="00AD13FB" w:rsidP="00523F09">
      <w:pPr>
        <w:spacing w:after="0" w:line="240" w:lineRule="auto"/>
        <w:ind w:right="709"/>
        <w:rPr>
          <w:rFonts w:cs="Arial"/>
          <w:b/>
          <w:sz w:val="24"/>
          <w:szCs w:val="24"/>
        </w:rPr>
      </w:pPr>
    </w:p>
    <w:p w14:paraId="750DC428" w14:textId="77777777" w:rsidR="00AD13FB" w:rsidRPr="00523F09" w:rsidRDefault="00AD13FB" w:rsidP="00523F09">
      <w:pPr>
        <w:spacing w:after="0" w:line="240" w:lineRule="auto"/>
        <w:ind w:right="709"/>
        <w:rPr>
          <w:rFonts w:cs="Arial"/>
          <w:sz w:val="24"/>
          <w:szCs w:val="24"/>
        </w:rPr>
      </w:pPr>
    </w:p>
    <w:p w14:paraId="2C2B37C1"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6"/>
      </w:r>
      <w:r w:rsidR="008A4FCB" w:rsidRPr="00523F09">
        <w:rPr>
          <w:rFonts w:cs="Arial"/>
          <w:sz w:val="24"/>
          <w:szCs w:val="24"/>
          <w:lang w:eastAsia="en-US"/>
        </w:rPr>
        <w:t>:</w:t>
      </w:r>
    </w:p>
    <w:p w14:paraId="29335C50" w14:textId="77777777" w:rsidR="00DE5E2C" w:rsidRPr="00523F09" w:rsidRDefault="005B0FB6"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7"/>
      </w:r>
      <w:r w:rsidR="00880854" w:rsidRPr="00523F09">
        <w:rPr>
          <w:rFonts w:eastAsia="Calibri" w:cs="Calibri"/>
          <w:sz w:val="24"/>
          <w:szCs w:val="24"/>
        </w:rPr>
        <w:t>;</w:t>
      </w:r>
    </w:p>
    <w:p w14:paraId="082A8CC5" w14:textId="77777777" w:rsidR="00880854"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88"/>
      </w:r>
      <w:r w:rsidRPr="00523F09">
        <w:rPr>
          <w:rFonts w:cs="Arial"/>
          <w:sz w:val="24"/>
          <w:szCs w:val="24"/>
          <w:lang w:eastAsia="en-US"/>
        </w:rPr>
        <w:t>;</w:t>
      </w:r>
      <w:r w:rsidR="008A4FCB" w:rsidRPr="00523F09">
        <w:rPr>
          <w:rFonts w:cs="Arial"/>
          <w:sz w:val="24"/>
          <w:szCs w:val="24"/>
          <w:lang w:eastAsia="en-US"/>
        </w:rPr>
        <w:t xml:space="preserve"> </w:t>
      </w:r>
    </w:p>
    <w:p w14:paraId="63671CFC" w14:textId="4BE21A9F"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w:t>
      </w:r>
      <w:r w:rsidR="00826309">
        <w:rPr>
          <w:rFonts w:cs="Arial"/>
          <w:sz w:val="24"/>
          <w:szCs w:val="24"/>
          <w:lang w:eastAsia="en-US"/>
        </w:rPr>
        <w:br/>
      </w:r>
      <w:r w:rsidR="001B6596" w:rsidRPr="00523F09">
        <w:rPr>
          <w:rFonts w:cs="Arial"/>
          <w:sz w:val="24"/>
          <w:szCs w:val="24"/>
          <w:lang w:eastAsia="en-US"/>
        </w:rPr>
        <w:t xml:space="preserve">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w:t>
      </w:r>
      <w:proofErr w:type="spellStart"/>
      <w:r w:rsidR="00897AA3" w:rsidRPr="00523F09">
        <w:rPr>
          <w:rFonts w:cs="Arial"/>
          <w:sz w:val="24"/>
          <w:szCs w:val="24"/>
          <w:lang w:eastAsia="en-US"/>
        </w:rPr>
        <w:t>am</w:t>
      </w:r>
      <w:proofErr w:type="spellEnd"/>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89"/>
      </w:r>
      <w:r w:rsidRPr="00523F09">
        <w:rPr>
          <w:rFonts w:cs="Arial"/>
          <w:sz w:val="24"/>
          <w:szCs w:val="24"/>
          <w:lang w:eastAsia="en-US"/>
        </w:rPr>
        <w:t>;</w:t>
      </w:r>
    </w:p>
    <w:p w14:paraId="05CFCAF7" w14:textId="515758A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Kodeks karny skarbowy (</w:t>
      </w:r>
      <w:r w:rsidR="008A5077" w:rsidRPr="00523F09">
        <w:rPr>
          <w:rFonts w:cs="Arial"/>
          <w:sz w:val="24"/>
          <w:szCs w:val="24"/>
          <w:lang w:eastAsia="en-US"/>
        </w:rPr>
        <w:t>Dz. U. 201</w:t>
      </w:r>
      <w:r w:rsidR="00712A69">
        <w:rPr>
          <w:rFonts w:cs="Arial"/>
          <w:sz w:val="24"/>
          <w:szCs w:val="24"/>
          <w:lang w:eastAsia="en-US"/>
        </w:rPr>
        <w:t>8</w:t>
      </w:r>
      <w:r w:rsidR="008A5077" w:rsidRPr="00523F09">
        <w:rPr>
          <w:rFonts w:cs="Arial"/>
          <w:sz w:val="24"/>
          <w:szCs w:val="24"/>
          <w:lang w:eastAsia="en-US"/>
        </w:rPr>
        <w:t xml:space="preserve">r., poz. </w:t>
      </w:r>
      <w:r w:rsidR="00712A69">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Pr="00523F09">
        <w:rPr>
          <w:rFonts w:cs="Arial"/>
          <w:sz w:val="24"/>
          <w:szCs w:val="24"/>
          <w:lang w:eastAsia="ar-SA"/>
        </w:rPr>
        <w:t>minimis</w:t>
      </w:r>
      <w:proofErr w:type="spellEnd"/>
      <w:r w:rsidRPr="00523F09">
        <w:rPr>
          <w:rFonts w:cs="Arial"/>
          <w:sz w:val="24"/>
          <w:szCs w:val="24"/>
          <w:lang w:eastAsia="ar-SA"/>
        </w:rPr>
        <w:t>;</w:t>
      </w:r>
    </w:p>
    <w:p w14:paraId="094B7250" w14:textId="73D1A060"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nie pozostaję w związku małżeńskim ani w faktycznym pożyciu albo w stosunku pokrewieństwa lub powinowactwa w linii prostej, pokrewieństwa lub powinowactwa w linii bocznej do drugiego stopnia z beneficjentem,</w:t>
      </w:r>
      <w:r w:rsidR="00891602">
        <w:rPr>
          <w:rFonts w:cs="Arial"/>
          <w:sz w:val="24"/>
          <w:szCs w:val="24"/>
          <w:lang w:eastAsia="ar-SA"/>
        </w:rPr>
        <w:t xml:space="preserve"> realizatorem,</w:t>
      </w:r>
      <w:r w:rsidRPr="00523F09">
        <w:rPr>
          <w:rFonts w:cs="Arial"/>
          <w:sz w:val="24"/>
          <w:szCs w:val="24"/>
          <w:lang w:eastAsia="ar-SA"/>
        </w:rPr>
        <w:t xml:space="preserve"> partnerem beneficjenta, wykonawcą </w:t>
      </w:r>
      <w:r w:rsidRPr="00523F09">
        <w:rPr>
          <w:rFonts w:cs="Arial"/>
          <w:sz w:val="24"/>
          <w:szCs w:val="24"/>
        </w:rPr>
        <w:t xml:space="preserve">oraz pracownikami beneficjenta, </w:t>
      </w:r>
      <w:r w:rsidR="00DC463E">
        <w:rPr>
          <w:rFonts w:cs="Arial"/>
          <w:sz w:val="24"/>
          <w:szCs w:val="24"/>
        </w:rPr>
        <w:t xml:space="preserve">realizatora, </w:t>
      </w:r>
      <w:r w:rsidRPr="00523F09">
        <w:rPr>
          <w:rFonts w:cs="Arial"/>
          <w:sz w:val="24"/>
          <w:szCs w:val="24"/>
        </w:rPr>
        <w:t>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2ED2D8DB"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w:t>
      </w:r>
      <w:r w:rsidR="00891602">
        <w:rPr>
          <w:rFonts w:cs="Arial"/>
          <w:sz w:val="24"/>
          <w:szCs w:val="24"/>
          <w:lang w:eastAsia="en-US"/>
        </w:rPr>
        <w:t xml:space="preserve"> realizatorem,</w:t>
      </w:r>
      <w:r w:rsidRPr="00523F09">
        <w:rPr>
          <w:rFonts w:cs="Arial"/>
          <w:sz w:val="24"/>
          <w:szCs w:val="24"/>
          <w:lang w:eastAsia="en-US"/>
        </w:rPr>
        <w:t xml:space="preserve"> partnerem beneficjenta, wykonawcą oraz pracownikami beneficjenta, </w:t>
      </w:r>
      <w:r w:rsidR="00DC463E">
        <w:rPr>
          <w:rFonts w:cs="Arial"/>
          <w:sz w:val="24"/>
          <w:szCs w:val="24"/>
          <w:lang w:eastAsia="en-US"/>
        </w:rPr>
        <w:t xml:space="preserve">realizatora, </w:t>
      </w:r>
      <w:r w:rsidRPr="00523F09">
        <w:rPr>
          <w:rFonts w:cs="Arial"/>
          <w:sz w:val="24"/>
          <w:szCs w:val="24"/>
          <w:lang w:eastAsia="en-US"/>
        </w:rPr>
        <w:t xml:space="preserve">partnera lub wykonawcy uczestniczącymi w procesie rekrutacji i/lub przyznawania wsparcia finansowego związek </w:t>
      </w:r>
      <w:r w:rsidR="00826E4C">
        <w:rPr>
          <w:rFonts w:cs="Arial"/>
          <w:sz w:val="24"/>
          <w:szCs w:val="24"/>
          <w:lang w:eastAsia="en-US"/>
        </w:rPr>
        <w:br/>
      </w:r>
      <w:r w:rsidRPr="00523F09">
        <w:rPr>
          <w:rFonts w:cs="Arial"/>
          <w:sz w:val="24"/>
          <w:szCs w:val="24"/>
          <w:lang w:eastAsia="en-US"/>
        </w:rPr>
        <w:t>z tytułu przysposobienia, opieki lub kurateli;</w:t>
      </w:r>
    </w:p>
    <w:p w14:paraId="2A103846" w14:textId="5027DB5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 xml:space="preserve">o dzieło lub inne) z beneficjentem, </w:t>
      </w:r>
      <w:r w:rsidR="00891602">
        <w:rPr>
          <w:rFonts w:cs="Arial"/>
          <w:sz w:val="24"/>
          <w:szCs w:val="24"/>
          <w:lang w:eastAsia="en-US"/>
        </w:rPr>
        <w:t xml:space="preserve">realizatorem, </w:t>
      </w:r>
      <w:r w:rsidRPr="00523F09">
        <w:rPr>
          <w:rFonts w:cs="Arial"/>
          <w:sz w:val="24"/>
          <w:szCs w:val="24"/>
          <w:lang w:eastAsia="en-US"/>
        </w:rPr>
        <w:t>partnerem beneficjenta lub wykonawcą;</w:t>
      </w:r>
    </w:p>
    <w:p w14:paraId="4B4B96B1" w14:textId="046E6246" w:rsidR="005B0FB6" w:rsidRPr="00523F09" w:rsidRDefault="00391153"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t>
      </w:r>
      <w:r w:rsidR="00826E4C">
        <w:rPr>
          <w:rFonts w:cs="Arial"/>
          <w:sz w:val="24"/>
          <w:szCs w:val="24"/>
          <w:lang w:eastAsia="ar-SA"/>
        </w:rPr>
        <w:br/>
      </w:r>
      <w:r w:rsidR="005B0FB6" w:rsidRPr="00523F09">
        <w:rPr>
          <w:rFonts w:cs="Arial"/>
          <w:sz w:val="24"/>
          <w:szCs w:val="24"/>
          <w:lang w:eastAsia="ar-SA"/>
        </w:rPr>
        <w:t xml:space="preserve">w ramach </w:t>
      </w:r>
      <w:r w:rsidR="00AA664A" w:rsidRPr="00523F09">
        <w:rPr>
          <w:rFonts w:cs="Arial"/>
          <w:sz w:val="24"/>
          <w:szCs w:val="24"/>
          <w:lang w:eastAsia="ar-SA"/>
        </w:rPr>
        <w:t xml:space="preserve">PO WER, </w:t>
      </w:r>
      <w:r w:rsidR="005B0FB6" w:rsidRPr="00523F09">
        <w:rPr>
          <w:rFonts w:cs="Arial"/>
          <w:sz w:val="24"/>
          <w:szCs w:val="24"/>
          <w:lang w:eastAsia="ar-SA"/>
        </w:rPr>
        <w:t xml:space="preserve">RPO WO 2014-2020 na pokrycie tych samych wydatków związanych </w:t>
      </w:r>
      <w:r w:rsidR="00826E4C">
        <w:rPr>
          <w:rFonts w:cs="Arial"/>
          <w:sz w:val="24"/>
          <w:szCs w:val="24"/>
          <w:lang w:eastAsia="ar-SA"/>
        </w:rPr>
        <w:br/>
      </w:r>
      <w:r w:rsidR="005B0FB6" w:rsidRPr="00523F09">
        <w:rPr>
          <w:rFonts w:cs="Arial"/>
          <w:sz w:val="24"/>
          <w:szCs w:val="24"/>
          <w:lang w:eastAsia="ar-SA"/>
        </w:rPr>
        <w:t>z podjęciem oraz prowadzeniem działalności gospodarczej;</w:t>
      </w:r>
    </w:p>
    <w:p w14:paraId="2DE0E629" w14:textId="1EF0784D" w:rsidR="005B0FB6" w:rsidRPr="00523F09" w:rsidRDefault="005B0FB6"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t>
      </w:r>
      <w:r w:rsidR="00826E4C">
        <w:rPr>
          <w:rFonts w:cs="Arial"/>
          <w:sz w:val="24"/>
          <w:szCs w:val="24"/>
          <w:lang w:eastAsia="ar-SA"/>
        </w:rPr>
        <w:br/>
      </w:r>
      <w:r w:rsidRPr="00523F09">
        <w:rPr>
          <w:rFonts w:cs="Arial"/>
          <w:sz w:val="24"/>
          <w:szCs w:val="24"/>
          <w:lang w:eastAsia="ar-SA"/>
        </w:rPr>
        <w:t>w sektorze transportu drogowego towarów;</w:t>
      </w:r>
    </w:p>
    <w:p w14:paraId="27EA6EEA"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0"/>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1"/>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2"/>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7293CAC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E4190">
        <w:rPr>
          <w:rFonts w:cs="Arial"/>
          <w:sz w:val="24"/>
          <w:szCs w:val="24"/>
        </w:rPr>
        <w:br/>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2D7D1E" w:rsidRPr="00523F09">
        <w:rPr>
          <w:rFonts w:cs="Arial"/>
          <w:sz w:val="24"/>
          <w:szCs w:val="24"/>
          <w:lang w:eastAsia="en-US"/>
        </w:rPr>
        <w:t xml:space="preserve">Dz. U. z </w:t>
      </w:r>
      <w:r w:rsidR="00712A69" w:rsidRPr="00523F09">
        <w:rPr>
          <w:rFonts w:cs="Arial"/>
          <w:sz w:val="24"/>
          <w:szCs w:val="24"/>
          <w:lang w:eastAsia="en-US"/>
        </w:rPr>
        <w:t>201</w:t>
      </w:r>
      <w:r w:rsidR="00712A69">
        <w:rPr>
          <w:rFonts w:cs="Arial"/>
          <w:sz w:val="24"/>
          <w:szCs w:val="24"/>
          <w:lang w:eastAsia="en-US"/>
        </w:rPr>
        <w:t>8</w:t>
      </w:r>
      <w:r w:rsidR="00712A69" w:rsidRPr="00523F09">
        <w:rPr>
          <w:rFonts w:cs="Arial"/>
          <w:sz w:val="24"/>
          <w:szCs w:val="24"/>
          <w:lang w:eastAsia="en-US"/>
        </w:rPr>
        <w:t>r</w:t>
      </w:r>
      <w:r w:rsidR="002D7D1E" w:rsidRPr="00523F09">
        <w:rPr>
          <w:rFonts w:cs="Arial"/>
          <w:sz w:val="24"/>
          <w:szCs w:val="24"/>
          <w:lang w:eastAsia="en-US"/>
        </w:rPr>
        <w:t xml:space="preserve">., poz. </w:t>
      </w:r>
      <w:r w:rsidR="00712A69">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0A042A93" w14:textId="50E51963" w:rsidR="005B0FB6" w:rsidRPr="009C15D3" w:rsidRDefault="005B0FB6" w:rsidP="009C15D3">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(Dz. U. z 2017r., poz. 2077</w:t>
      </w:r>
      <w:r w:rsidR="009C15D3" w:rsidRPr="009C15D3">
        <w:rPr>
          <w:rFonts w:cs="Arial"/>
          <w:sz w:val="24"/>
          <w:szCs w:val="24"/>
          <w:lang w:eastAsia="ar-SA"/>
        </w:rPr>
        <w:t xml:space="preserve"> z </w:t>
      </w:r>
      <w:proofErr w:type="spellStart"/>
      <w:r w:rsidR="009C15D3" w:rsidRPr="009C15D3">
        <w:rPr>
          <w:rFonts w:cs="Arial"/>
          <w:sz w:val="24"/>
          <w:szCs w:val="24"/>
          <w:lang w:eastAsia="ar-SA"/>
        </w:rPr>
        <w:t>późn</w:t>
      </w:r>
      <w:proofErr w:type="spellEnd"/>
      <w:r w:rsidR="009C15D3" w:rsidRPr="009C15D3">
        <w:rPr>
          <w:rFonts w:cs="Arial"/>
          <w:sz w:val="24"/>
          <w:szCs w:val="24"/>
          <w:lang w:eastAsia="ar-SA"/>
        </w:rPr>
        <w:t>.</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59D507B3"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w:t>
      </w:r>
      <w:r w:rsidR="001A4C67">
        <w:rPr>
          <w:rFonts w:cs="Arial"/>
          <w:sz w:val="24"/>
          <w:szCs w:val="24"/>
          <w:lang w:eastAsia="en-US"/>
        </w:rPr>
        <w:br/>
      </w:r>
      <w:r w:rsidRPr="00523F09">
        <w:rPr>
          <w:rFonts w:cs="Arial"/>
          <w:sz w:val="24"/>
          <w:szCs w:val="24"/>
          <w:lang w:eastAsia="en-US"/>
        </w:rPr>
        <w:t>z realizacją projektu)</w:t>
      </w:r>
      <w:r w:rsidRPr="00523F09">
        <w:rPr>
          <w:rStyle w:val="Odwoanieprzypisudolnego"/>
          <w:rFonts w:cs="Arial"/>
          <w:sz w:val="24"/>
          <w:szCs w:val="24"/>
          <w:lang w:eastAsia="en-US"/>
        </w:rPr>
        <w:footnoteReference w:id="93"/>
      </w:r>
      <w:r w:rsidRPr="00523F09">
        <w:rPr>
          <w:rFonts w:cs="Arial"/>
          <w:sz w:val="24"/>
          <w:szCs w:val="24"/>
          <w:lang w:eastAsia="en-US"/>
        </w:rPr>
        <w:t>, w szczególności:</w:t>
      </w:r>
    </w:p>
    <w:p w14:paraId="493CE56F" w14:textId="5F4978E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(Dz. U. z 201</w:t>
      </w:r>
      <w:r w:rsidR="0000730E">
        <w:rPr>
          <w:rFonts w:cs="Arial"/>
          <w:sz w:val="24"/>
          <w:szCs w:val="24"/>
          <w:lang w:eastAsia="en-US"/>
        </w:rPr>
        <w:t>8</w:t>
      </w:r>
      <w:r w:rsidRPr="00523F09">
        <w:rPr>
          <w:rFonts w:cs="Arial"/>
          <w:sz w:val="24"/>
          <w:szCs w:val="24"/>
          <w:lang w:eastAsia="en-US"/>
        </w:rPr>
        <w:t xml:space="preserve">r., </w:t>
      </w:r>
      <w:hyperlink r:id="rId23" w:tgtFrame="_top" w:tooltip="2010 Dz. U. Nr 243 poz. 1623 - Ustawa z dnia 7 lipca 1994 r. - Prawo budowlane" w:history="1">
        <w:r w:rsidR="0000730E" w:rsidRPr="00523F09">
          <w:rPr>
            <w:rFonts w:cs="Arial"/>
            <w:sz w:val="24"/>
            <w:szCs w:val="24"/>
            <w:lang w:eastAsia="en-US"/>
          </w:rPr>
          <w:t xml:space="preserve">poz. </w:t>
        </w:r>
        <w:r w:rsidR="0000730E">
          <w:rPr>
            <w:rFonts w:cs="Arial"/>
            <w:sz w:val="24"/>
            <w:szCs w:val="24"/>
            <w:lang w:eastAsia="en-US"/>
          </w:rPr>
          <w:t>1202</w:t>
        </w:r>
      </w:hyperlink>
      <w:r w:rsidR="0000730E" w:rsidRPr="00523F09">
        <w:rPr>
          <w:rFonts w:cs="Arial"/>
          <w:sz w:val="24"/>
          <w:szCs w:val="24"/>
          <w:lang w:eastAsia="en-US"/>
        </w:rPr>
        <w:t xml:space="preserve"> </w:t>
      </w:r>
      <w:r w:rsidRPr="00523F09">
        <w:rPr>
          <w:rFonts w:cs="Arial"/>
          <w:sz w:val="24"/>
          <w:szCs w:val="24"/>
          <w:lang w:eastAsia="en-US"/>
        </w:rPr>
        <w:t xml:space="preserve">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403AA320" w14:textId="14783AC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BF3FB7" w:rsidRPr="00523F09">
        <w:rPr>
          <w:rFonts w:cs="Arial"/>
          <w:sz w:val="24"/>
          <w:szCs w:val="24"/>
          <w:lang w:eastAsia="en-US"/>
        </w:rPr>
        <w:t xml:space="preserve">Dz. U. z </w:t>
      </w:r>
      <w:r w:rsidR="0000730E" w:rsidRPr="00523F09">
        <w:rPr>
          <w:rFonts w:cs="Arial"/>
          <w:sz w:val="24"/>
          <w:szCs w:val="24"/>
          <w:lang w:eastAsia="en-US"/>
        </w:rPr>
        <w:t>201</w:t>
      </w:r>
      <w:r w:rsidR="0000730E">
        <w:rPr>
          <w:rFonts w:cs="Arial"/>
          <w:sz w:val="24"/>
          <w:szCs w:val="24"/>
          <w:lang w:eastAsia="en-US"/>
        </w:rPr>
        <w:t>8</w:t>
      </w:r>
      <w:r w:rsidR="0000730E" w:rsidRPr="00523F09">
        <w:rPr>
          <w:rFonts w:cs="Arial"/>
          <w:sz w:val="24"/>
          <w:szCs w:val="24"/>
          <w:lang w:eastAsia="en-US"/>
        </w:rPr>
        <w:t>r</w:t>
      </w:r>
      <w:r w:rsidRPr="00523F09">
        <w:rPr>
          <w:rFonts w:cs="Arial"/>
          <w:sz w:val="24"/>
          <w:szCs w:val="24"/>
          <w:lang w:eastAsia="en-US"/>
        </w:rPr>
        <w:t xml:space="preserve">., </w:t>
      </w:r>
      <w:hyperlink r:id="rId24" w:tgtFrame="_top" w:tooltip="2010 Dz. U. Nr 243 poz. 1623 - Ustawa z dnia 7 lipca 1994 r. - Prawo budowlane" w:history="1">
        <w:r w:rsidR="00BF3FB7" w:rsidRPr="00523F09">
          <w:rPr>
            <w:rFonts w:cs="Arial"/>
            <w:sz w:val="24"/>
            <w:szCs w:val="24"/>
            <w:lang w:eastAsia="en-US"/>
          </w:rPr>
          <w:t xml:space="preserve">poz. </w:t>
        </w:r>
        <w:r w:rsidR="0000730E">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2490C743" w14:textId="77777777" w:rsidR="00391153"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523F09">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523F09">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4"/>
      </w:r>
      <w:r w:rsidRPr="008105C5">
        <w:rPr>
          <w:rFonts w:cs="Arial"/>
          <w:b/>
          <w:i/>
          <w:sz w:val="24"/>
          <w:szCs w:val="24"/>
        </w:rPr>
        <w:t xml:space="preserve"> </w:t>
      </w:r>
    </w:p>
    <w:p w14:paraId="61DE176C" w14:textId="77777777" w:rsidR="00126F30" w:rsidRPr="008105C5" w:rsidRDefault="00126F30" w:rsidP="00523F09">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523F09">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7F34139D" w:rsidR="00126F30" w:rsidRPr="008105C5" w:rsidRDefault="00126F30" w:rsidP="00523F09">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w:t>
      </w:r>
      <w:r w:rsidR="00AF377F">
        <w:rPr>
          <w:rFonts w:eastAsia="Calibri" w:cs="Calibri"/>
          <w:i/>
          <w:sz w:val="24"/>
          <w:szCs w:val="24"/>
        </w:rPr>
        <w:t>Pośredniczącej</w:t>
      </w:r>
      <w:r w:rsidR="00AF377F" w:rsidRPr="005D07D3">
        <w:rPr>
          <w:rFonts w:eastAsia="Calibri" w:cs="Calibri"/>
          <w:i/>
          <w:sz w:val="24"/>
          <w:szCs w:val="24"/>
        </w:rPr>
        <w:t xml:space="preserve"> </w:t>
      </w:r>
      <w:r w:rsidRPr="005D07D3">
        <w:rPr>
          <w:rFonts w:eastAsia="Calibri" w:cs="Calibri"/>
          <w:i/>
          <w:sz w:val="24"/>
          <w:szCs w:val="24"/>
        </w:rPr>
        <w:t xml:space="preserve">- ………………………………………………………… (nazwa i adres właściwej </w:t>
      </w:r>
      <w:r w:rsidR="00AF377F" w:rsidRPr="005D07D3">
        <w:rPr>
          <w:rFonts w:eastAsia="Calibri" w:cs="Calibri"/>
          <w:i/>
          <w:sz w:val="24"/>
          <w:szCs w:val="24"/>
        </w:rPr>
        <w:t>I</w:t>
      </w:r>
      <w:r w:rsidR="00AF377F">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projektu</w:t>
      </w:r>
      <w:r w:rsidR="00E955F0">
        <w:rPr>
          <w:rFonts w:eastAsia="Calibri" w:cs="Calibri"/>
          <w:i/>
          <w:sz w:val="24"/>
          <w:szCs w:val="24"/>
        </w:rPr>
        <w:t xml:space="preserve"> - ………………………………………………………………………………………………………………………………………..</w:t>
      </w:r>
      <w:r w:rsidRPr="006F7452">
        <w:rPr>
          <w:rFonts w:eastAsia="Calibri" w:cs="Calibri"/>
          <w:i/>
          <w:sz w:val="24"/>
          <w:szCs w:val="24"/>
        </w:rPr>
        <w:t xml:space="preserve"> (</w:t>
      </w:r>
      <w:r w:rsidR="00E955F0">
        <w:rPr>
          <w:rFonts w:eastAsia="Calibri" w:cs="Calibri"/>
          <w:i/>
          <w:sz w:val="24"/>
          <w:szCs w:val="24"/>
        </w:rPr>
        <w:t>nazwa i adres ww. podmiotów</w:t>
      </w:r>
      <w:r w:rsidRPr="006F7452">
        <w:rPr>
          <w:rFonts w:eastAsia="Calibri" w:cs="Calibri"/>
          <w:i/>
          <w:sz w:val="24"/>
          <w:szCs w:val="24"/>
        </w:rPr>
        <w:t>)</w:t>
      </w:r>
      <w:r w:rsidR="00E955F0">
        <w:rPr>
          <w:rStyle w:val="Odwoanieprzypisudolnego"/>
          <w:rFonts w:eastAsia="Calibri"/>
          <w:i/>
          <w:sz w:val="24"/>
          <w:szCs w:val="24"/>
        </w:rPr>
        <w:footnoteReference w:id="95"/>
      </w:r>
      <w:r w:rsidRPr="006F7452">
        <w:rPr>
          <w:rFonts w:eastAsia="Calibri" w:cs="Calibri"/>
          <w:i/>
          <w:sz w:val="24"/>
          <w:szCs w:val="24"/>
        </w:rPr>
        <w:t xml:space="preserve">.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 xml:space="preserve">realizującym badanie ewaluacyjne na zlecenie Powierzającego,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 xml:space="preserve">lub innego podmiotu który zawarł porozumienie z Powierzającym lub Instytucją </w:t>
      </w:r>
      <w:r w:rsidR="00AF377F">
        <w:rPr>
          <w:rFonts w:eastAsia="Calibri" w:cs="Calibri"/>
          <w:i/>
          <w:sz w:val="24"/>
          <w:szCs w:val="24"/>
        </w:rPr>
        <w:t>Pośredniczącą</w:t>
      </w:r>
      <w:r w:rsidR="00AF377F" w:rsidRPr="008105C5">
        <w:rPr>
          <w:rFonts w:eastAsia="Calibri" w:cs="Calibri"/>
          <w:i/>
          <w:sz w:val="24"/>
          <w:szCs w:val="24"/>
        </w:rPr>
        <w:t xml:space="preserve"> </w:t>
      </w:r>
      <w:r w:rsidRPr="008105C5">
        <w:rPr>
          <w:rFonts w:eastAsia="Calibri" w:cs="Calibri"/>
          <w:i/>
          <w:sz w:val="24"/>
          <w:szCs w:val="24"/>
        </w:rPr>
        <w:t>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 xml:space="preserve">specjalistycznym firmom, realizującym na zlecenie Powierzającego lub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kontrole w ramach RPO WO;</w:t>
      </w:r>
    </w:p>
    <w:p w14:paraId="3922983E" w14:textId="3CA97B1C"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0BE1628D" w:rsidR="00126F30" w:rsidRPr="0062064E" w:rsidRDefault="00126F30" w:rsidP="00523F09">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lub ograniczenia przetwarzania;</w:t>
      </w:r>
    </w:p>
    <w:p w14:paraId="06CE70C4" w14:textId="77777777" w:rsidR="008105C5" w:rsidRPr="0062064E" w:rsidRDefault="008105C5" w:rsidP="00523F09">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63929BEC" w:rsidR="00401309" w:rsidRPr="0062064E" w:rsidRDefault="00401309" w:rsidP="00523F09">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r w:rsidR="00946F37">
        <w:rPr>
          <w:rFonts w:eastAsia="Calibri" w:cs="Calibri"/>
          <w:i/>
          <w:sz w:val="24"/>
          <w:szCs w:val="24"/>
        </w:rPr>
        <w:t>, w tym profilowane</w:t>
      </w:r>
      <w:r w:rsidR="00AB5927">
        <w:rPr>
          <w:rFonts w:eastAsia="Calibri" w:cs="Calibri"/>
          <w:i/>
          <w:sz w:val="24"/>
          <w:szCs w:val="24"/>
        </w:rPr>
        <w:t>;</w:t>
      </w:r>
    </w:p>
    <w:p w14:paraId="0AB309F0"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5"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2064E">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5B0FB6"/>
    <w:p w14:paraId="19B08EFC" w14:textId="77777777" w:rsidR="005B0FB6" w:rsidRPr="00523F09" w:rsidRDefault="005B0FB6" w:rsidP="00340A4D">
      <w:pPr>
        <w:spacing w:after="0" w:line="240" w:lineRule="auto"/>
        <w:ind w:left="720"/>
        <w:jc w:val="both"/>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5B0FB6">
      <w:pPr>
        <w:spacing w:after="0" w:line="240" w:lineRule="auto"/>
        <w:ind w:left="720"/>
        <w:jc w:val="both"/>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5B0FB6">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523F09"/>
    <w:p w14:paraId="4773F908" w14:textId="77777777" w:rsidR="009C15D3" w:rsidRDefault="009C15D3" w:rsidP="00523F09"/>
    <w:p w14:paraId="47258D36" w14:textId="77777777" w:rsidR="009C15D3" w:rsidRDefault="009C15D3" w:rsidP="00523F09"/>
    <w:p w14:paraId="06A71A47" w14:textId="77777777" w:rsidR="009C15D3" w:rsidRDefault="009C15D3" w:rsidP="00523F09"/>
    <w:p w14:paraId="53A7B81C" w14:textId="77777777" w:rsidR="009C15D3" w:rsidRDefault="009C15D3" w:rsidP="00523F09"/>
    <w:p w14:paraId="644EEB5A" w14:textId="77777777" w:rsidR="009C15D3" w:rsidRDefault="009C15D3" w:rsidP="00523F09"/>
    <w:p w14:paraId="42A7CC17" w14:textId="77777777" w:rsidR="009C15D3" w:rsidRDefault="009C15D3" w:rsidP="00523F09"/>
    <w:p w14:paraId="3A4D5384" w14:textId="77777777" w:rsidR="009C15D3" w:rsidRDefault="009C15D3" w:rsidP="00523F09"/>
    <w:p w14:paraId="4389BB88" w14:textId="77777777" w:rsidR="009C15D3" w:rsidRDefault="009C15D3" w:rsidP="00523F09"/>
    <w:p w14:paraId="15EC1C50" w14:textId="77777777" w:rsidR="009C15D3" w:rsidRDefault="009C15D3" w:rsidP="00523F09"/>
    <w:p w14:paraId="1E06DC9E" w14:textId="77777777" w:rsidR="009C15D3" w:rsidRDefault="009C15D3" w:rsidP="00523F09"/>
    <w:p w14:paraId="084A4BAE" w14:textId="77777777" w:rsidR="009C15D3" w:rsidRDefault="009C15D3" w:rsidP="00523F09"/>
    <w:p w14:paraId="2546011E" w14:textId="77777777" w:rsidR="009C15D3" w:rsidRDefault="009C15D3" w:rsidP="00523F09"/>
    <w:p w14:paraId="09A5AA80" w14:textId="77777777" w:rsidR="009C15D3" w:rsidRDefault="009C15D3" w:rsidP="00523F09"/>
    <w:p w14:paraId="338AB8BB" w14:textId="77777777" w:rsidR="009C15D3" w:rsidRDefault="009C15D3" w:rsidP="00523F09"/>
    <w:p w14:paraId="6BDDBBAB" w14:textId="77777777" w:rsidR="009C15D3" w:rsidRDefault="009C15D3" w:rsidP="00523F09"/>
    <w:p w14:paraId="347571E1" w14:textId="77777777" w:rsidR="009C15D3" w:rsidRDefault="009C15D3" w:rsidP="00523F09"/>
    <w:p w14:paraId="189E87CD" w14:textId="77777777" w:rsidR="009C15D3" w:rsidRDefault="009C15D3" w:rsidP="00523F09"/>
    <w:p w14:paraId="14CC8CC1" w14:textId="77777777" w:rsidR="009C15D3" w:rsidRDefault="009C15D3" w:rsidP="00523F09"/>
    <w:p w14:paraId="06409452" w14:textId="77777777" w:rsidR="009C15D3" w:rsidRDefault="009C15D3" w:rsidP="00523F09"/>
    <w:p w14:paraId="1B8BECD1" w14:textId="77777777" w:rsidR="009C15D3" w:rsidRPr="002B0AAE" w:rsidRDefault="009C15D3" w:rsidP="00523F09"/>
    <w:p w14:paraId="6208CD2A" w14:textId="77777777" w:rsidR="005B0FB6" w:rsidRPr="00523F09" w:rsidRDefault="00907EAC" w:rsidP="005B0FB6">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5B0FB6">
      <w:pPr>
        <w:rPr>
          <w:rFonts w:cs="Calibri"/>
          <w:b/>
        </w:rPr>
      </w:pPr>
    </w:p>
    <w:p w14:paraId="35856294" w14:textId="3E053AA9" w:rsidR="005B0FB6" w:rsidRPr="004A5F10" w:rsidRDefault="002D5632" w:rsidP="005B0FB6">
      <w:pPr>
        <w:keepNext/>
        <w:spacing w:before="120" w:after="120" w:line="240" w:lineRule="auto"/>
        <w:jc w:val="center"/>
        <w:outlineLvl w:val="1"/>
        <w:rPr>
          <w:rFonts w:cs="Calibri"/>
          <w:b/>
          <w:bCs/>
          <w:iCs/>
        </w:rPr>
      </w:pPr>
      <w:r w:rsidRPr="00F96636">
        <w:rPr>
          <w:noProof/>
        </w:rPr>
        <w:drawing>
          <wp:inline distT="0" distB="0" distL="0" distR="0" wp14:anchorId="613EFA84" wp14:editId="4F4019E9">
            <wp:extent cx="5762625" cy="5524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5B0FB6">
      <w:pPr>
        <w:spacing w:after="0" w:line="240" w:lineRule="auto"/>
        <w:ind w:right="709"/>
        <w:jc w:val="center"/>
        <w:rPr>
          <w:rFonts w:cs="Arial"/>
          <w:b/>
        </w:rPr>
      </w:pPr>
    </w:p>
    <w:p w14:paraId="484EB9B8" w14:textId="77777777" w:rsidR="005B0FB6" w:rsidRPr="004A5F10" w:rsidRDefault="005B0FB6" w:rsidP="00523F09">
      <w:pPr>
        <w:spacing w:after="0" w:line="240" w:lineRule="auto"/>
        <w:ind w:right="709"/>
        <w:rPr>
          <w:rFonts w:cs="Arial"/>
          <w:b/>
        </w:rPr>
      </w:pPr>
    </w:p>
    <w:p w14:paraId="0F37ADAD" w14:textId="77777777" w:rsidR="005B0FB6" w:rsidRPr="004A5F10" w:rsidRDefault="005B0FB6" w:rsidP="005B0FB6">
      <w:pPr>
        <w:spacing w:after="0" w:line="240" w:lineRule="auto"/>
        <w:ind w:right="709"/>
        <w:jc w:val="center"/>
        <w:rPr>
          <w:rFonts w:cs="Arial"/>
          <w:b/>
          <w:sz w:val="28"/>
          <w:szCs w:val="28"/>
        </w:rPr>
      </w:pPr>
      <w:r w:rsidRPr="004A5F10">
        <w:rPr>
          <w:rFonts w:cs="Arial"/>
          <w:b/>
          <w:sz w:val="28"/>
          <w:szCs w:val="28"/>
        </w:rPr>
        <w:t>Oświadczenie</w:t>
      </w:r>
    </w:p>
    <w:p w14:paraId="660E738D" w14:textId="77777777" w:rsidR="005B0FB6" w:rsidRPr="004A5F10" w:rsidRDefault="005B0FB6" w:rsidP="005B0FB6">
      <w:pPr>
        <w:spacing w:after="0" w:line="240" w:lineRule="auto"/>
        <w:ind w:right="709"/>
        <w:jc w:val="center"/>
        <w:rPr>
          <w:rFonts w:cs="Arial"/>
          <w:b/>
        </w:rPr>
      </w:pPr>
    </w:p>
    <w:p w14:paraId="5373E0C8" w14:textId="77777777" w:rsidR="005B0FB6" w:rsidRPr="004A5F10" w:rsidRDefault="005B0FB6" w:rsidP="005B0FB6">
      <w:pPr>
        <w:spacing w:after="0" w:line="240" w:lineRule="auto"/>
        <w:ind w:right="709"/>
        <w:jc w:val="center"/>
        <w:rPr>
          <w:rFonts w:cs="Arial"/>
          <w:b/>
        </w:rPr>
      </w:pPr>
    </w:p>
    <w:p w14:paraId="1F833C77" w14:textId="77777777" w:rsidR="005B0FB6" w:rsidRPr="00523F09" w:rsidRDefault="005B0FB6" w:rsidP="00523F09">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6"/>
      </w:r>
      <w:r w:rsidRPr="00523F09">
        <w:rPr>
          <w:sz w:val="24"/>
          <w:szCs w:val="24"/>
        </w:rPr>
        <w:t>.</w:t>
      </w:r>
    </w:p>
    <w:p w14:paraId="08B3529D" w14:textId="77777777" w:rsidR="005B0FB6" w:rsidRPr="00523F09" w:rsidRDefault="005B0FB6" w:rsidP="00523F09">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523F09">
      <w:pPr>
        <w:spacing w:after="0" w:line="240" w:lineRule="auto"/>
        <w:ind w:right="709"/>
        <w:rPr>
          <w:rFonts w:cs="Arial"/>
          <w:sz w:val="24"/>
          <w:szCs w:val="24"/>
        </w:rPr>
      </w:pPr>
    </w:p>
    <w:p w14:paraId="3C831B0D"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523F09">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523F09">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7"/>
      </w:r>
      <w:r w:rsidR="008555E7">
        <w:rPr>
          <w:rFonts w:cs="Arial"/>
          <w:sz w:val="24"/>
          <w:szCs w:val="24"/>
          <w:lang w:eastAsia="en-US"/>
        </w:rPr>
        <w:t>:</w:t>
      </w:r>
    </w:p>
    <w:p w14:paraId="09931169" w14:textId="34A98A5E"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608E8015"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(za</w:t>
      </w:r>
      <w:r w:rsidR="001A4C67">
        <w:rPr>
          <w:rFonts w:cs="Arial"/>
          <w:sz w:val="24"/>
          <w:szCs w:val="24"/>
          <w:lang w:eastAsia="en-US"/>
        </w:rPr>
        <w:t>t</w:t>
      </w:r>
      <w:r w:rsidRPr="00523F09">
        <w:rPr>
          <w:rFonts w:cs="Arial"/>
          <w:sz w:val="24"/>
          <w:szCs w:val="24"/>
          <w:lang w:eastAsia="en-US"/>
        </w:rPr>
        <w:t>rudnioną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98"/>
      </w:r>
      <w:r w:rsidRPr="00523F09">
        <w:rPr>
          <w:rFonts w:cs="Arial"/>
          <w:sz w:val="24"/>
          <w:szCs w:val="24"/>
          <w:lang w:eastAsia="en-US"/>
        </w:rPr>
        <w:t>;</w:t>
      </w:r>
    </w:p>
    <w:p w14:paraId="7476E2BC"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99"/>
      </w:r>
      <w:r w:rsidRPr="00523F09">
        <w:rPr>
          <w:rFonts w:cs="Arial"/>
          <w:sz w:val="24"/>
          <w:szCs w:val="24"/>
          <w:lang w:eastAsia="en-US"/>
        </w:rPr>
        <w:t>;</w:t>
      </w:r>
    </w:p>
    <w:p w14:paraId="0FE53831" w14:textId="0CA832C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t>
      </w:r>
      <w:r w:rsidR="001A4C67">
        <w:rPr>
          <w:rFonts w:cs="Arial"/>
          <w:sz w:val="24"/>
          <w:szCs w:val="24"/>
          <w:lang w:eastAsia="en-US"/>
        </w:rPr>
        <w:br/>
      </w:r>
      <w:r w:rsidRPr="00523F09">
        <w:rPr>
          <w:rFonts w:cs="Arial"/>
          <w:sz w:val="24"/>
          <w:szCs w:val="24"/>
          <w:lang w:eastAsia="en-US"/>
        </w:rPr>
        <w:t>w okresie 12 miesięcy poprzedzających dzień przystąpienia do Projektu</w:t>
      </w:r>
      <w:r w:rsidRPr="00523F09">
        <w:rPr>
          <w:rFonts w:cs="Arial"/>
          <w:sz w:val="24"/>
          <w:szCs w:val="24"/>
          <w:vertAlign w:val="superscript"/>
          <w:lang w:eastAsia="en-US"/>
        </w:rPr>
        <w:footnoteReference w:id="100"/>
      </w:r>
      <w:r w:rsidRPr="00523F09">
        <w:rPr>
          <w:rFonts w:cs="Arial"/>
          <w:sz w:val="24"/>
          <w:szCs w:val="24"/>
          <w:lang w:eastAsia="en-US"/>
        </w:rPr>
        <w:t>;</w:t>
      </w:r>
    </w:p>
    <w:p w14:paraId="67A966DF" w14:textId="75891E3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w:t>
      </w:r>
      <w:r w:rsidR="00390236" w:rsidRPr="00523F09">
        <w:rPr>
          <w:rFonts w:cs="Arial"/>
          <w:sz w:val="24"/>
          <w:szCs w:val="24"/>
          <w:lang w:eastAsia="en-US"/>
        </w:rPr>
        <w:t xml:space="preserve">deks karny skarbowy (Dz. U. </w:t>
      </w:r>
      <w:r w:rsidR="007B2D1B" w:rsidRPr="00523F09">
        <w:rPr>
          <w:rFonts w:cs="Arial"/>
          <w:sz w:val="24"/>
          <w:szCs w:val="24"/>
          <w:lang w:eastAsia="en-US"/>
        </w:rPr>
        <w:t>201</w:t>
      </w:r>
      <w:r w:rsidR="007B2D1B">
        <w:rPr>
          <w:rFonts w:cs="Arial"/>
          <w:sz w:val="24"/>
          <w:szCs w:val="24"/>
          <w:lang w:eastAsia="en-US"/>
        </w:rPr>
        <w:t>8</w:t>
      </w:r>
      <w:r w:rsidR="007B2D1B" w:rsidRPr="00523F09">
        <w:rPr>
          <w:rFonts w:cs="Arial"/>
          <w:sz w:val="24"/>
          <w:szCs w:val="24"/>
          <w:lang w:eastAsia="en-US"/>
        </w:rPr>
        <w:t>r</w:t>
      </w:r>
      <w:r w:rsidR="00390236" w:rsidRPr="00523F09">
        <w:rPr>
          <w:rFonts w:cs="Arial"/>
          <w:sz w:val="24"/>
          <w:szCs w:val="24"/>
          <w:lang w:eastAsia="en-US"/>
        </w:rPr>
        <w:t xml:space="preserve">., poz. </w:t>
      </w:r>
      <w:r w:rsidR="007B2D1B">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korzystam z pełni praw publicznych i posiadam pełną zdolność do czynności prawnych;</w:t>
      </w:r>
    </w:p>
    <w:p w14:paraId="68DC6641" w14:textId="2BB19294" w:rsidR="005B0FB6" w:rsidRPr="00523F09" w:rsidRDefault="00070FF5"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w:t>
      </w:r>
      <w:r w:rsidR="001A4C67">
        <w:rPr>
          <w:rFonts w:cs="Arial"/>
          <w:sz w:val="24"/>
          <w:szCs w:val="24"/>
          <w:lang w:eastAsia="ar-SA"/>
        </w:rPr>
        <w:br/>
      </w:r>
      <w:r w:rsidR="005B0FB6" w:rsidRPr="00523F09">
        <w:rPr>
          <w:rFonts w:cs="Arial"/>
          <w:sz w:val="24"/>
          <w:szCs w:val="24"/>
          <w:lang w:eastAsia="ar-SA"/>
        </w:rPr>
        <w:t xml:space="preserve">i 108 Traktatu o funkcjonowaniu Unii Europejskiej do pomocy de </w:t>
      </w:r>
      <w:proofErr w:type="spellStart"/>
      <w:r w:rsidR="005B0FB6" w:rsidRPr="00523F09">
        <w:rPr>
          <w:rFonts w:cs="Arial"/>
          <w:sz w:val="24"/>
          <w:szCs w:val="24"/>
          <w:lang w:eastAsia="ar-SA"/>
        </w:rPr>
        <w:t>minimis</w:t>
      </w:r>
      <w:proofErr w:type="spellEnd"/>
      <w:r w:rsidR="005B0FB6" w:rsidRPr="00523F09">
        <w:rPr>
          <w:rFonts w:cs="Arial"/>
          <w:sz w:val="24"/>
          <w:szCs w:val="24"/>
          <w:lang w:eastAsia="ar-SA"/>
        </w:rPr>
        <w:t>;</w:t>
      </w:r>
    </w:p>
    <w:p w14:paraId="6A4BC55F" w14:textId="30F97CCC"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w:t>
      </w:r>
      <w:r w:rsidR="00E50A85">
        <w:rPr>
          <w:rFonts w:cs="Arial"/>
          <w:sz w:val="24"/>
          <w:szCs w:val="24"/>
          <w:lang w:eastAsia="ar-SA"/>
        </w:rPr>
        <w:t xml:space="preserve">realizatorem, </w:t>
      </w:r>
      <w:r w:rsidRPr="00523F09">
        <w:rPr>
          <w:rFonts w:cs="Arial"/>
          <w:sz w:val="24"/>
          <w:szCs w:val="24"/>
          <w:lang w:eastAsia="ar-SA"/>
        </w:rPr>
        <w:t xml:space="preserve">partnerem beneficjenta lub wykonawcą </w:t>
      </w:r>
      <w:r w:rsidRPr="00523F09">
        <w:rPr>
          <w:rFonts w:cs="Arial"/>
          <w:sz w:val="24"/>
          <w:szCs w:val="24"/>
        </w:rPr>
        <w:t xml:space="preserve">oraz pracownikami beneficjenta, </w:t>
      </w:r>
      <w:r w:rsidR="00B77917">
        <w:rPr>
          <w:rFonts w:cs="Arial"/>
          <w:sz w:val="24"/>
          <w:szCs w:val="24"/>
        </w:rPr>
        <w:t xml:space="preserve">realizatora, </w:t>
      </w:r>
      <w:r w:rsidRPr="00523F09">
        <w:rPr>
          <w:rFonts w:cs="Arial"/>
          <w:sz w:val="24"/>
          <w:szCs w:val="24"/>
        </w:rPr>
        <w:t>partnera lub wykonawcy uczestniczącymi w procesie rekrutacji i/lub przyznawania środków finansowych</w:t>
      </w:r>
      <w:r w:rsidRPr="00523F09">
        <w:rPr>
          <w:rFonts w:cs="Arial"/>
          <w:sz w:val="24"/>
          <w:szCs w:val="24"/>
          <w:lang w:eastAsia="ar-SA"/>
        </w:rPr>
        <w:t>;</w:t>
      </w:r>
    </w:p>
    <w:p w14:paraId="77DFADB7" w14:textId="6E355AF3"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łączy lub nie łączył mnie z </w:t>
      </w:r>
      <w:proofErr w:type="spellStart"/>
      <w:r w:rsidRPr="00523F09">
        <w:rPr>
          <w:rFonts w:cs="Arial"/>
          <w:sz w:val="24"/>
          <w:szCs w:val="24"/>
          <w:lang w:eastAsia="en-US"/>
        </w:rPr>
        <w:t>beneficjentem,</w:t>
      </w:r>
      <w:r w:rsidR="00B77917">
        <w:rPr>
          <w:rFonts w:cs="Arial"/>
          <w:sz w:val="24"/>
          <w:szCs w:val="24"/>
          <w:lang w:eastAsia="en-US"/>
        </w:rPr>
        <w:t>realizatorem</w:t>
      </w:r>
      <w:proofErr w:type="spellEnd"/>
      <w:r w:rsidR="00B77917">
        <w:rPr>
          <w:rFonts w:cs="Arial"/>
          <w:sz w:val="24"/>
          <w:szCs w:val="24"/>
          <w:lang w:eastAsia="en-US"/>
        </w:rPr>
        <w:t>,</w:t>
      </w:r>
      <w:r w:rsidRPr="00523F09">
        <w:rPr>
          <w:rFonts w:cs="Arial"/>
          <w:sz w:val="24"/>
          <w:szCs w:val="24"/>
          <w:lang w:eastAsia="en-US"/>
        </w:rPr>
        <w:t xml:space="preserve"> partnerem beneficjenta, wykonawcą oraz pracownikami beneficjenta, </w:t>
      </w:r>
      <w:r w:rsidR="00B77917">
        <w:rPr>
          <w:rFonts w:cs="Arial"/>
          <w:sz w:val="24"/>
          <w:szCs w:val="24"/>
          <w:lang w:eastAsia="en-US"/>
        </w:rPr>
        <w:t xml:space="preserve">realizatora, </w:t>
      </w:r>
      <w:r w:rsidRPr="00523F09">
        <w:rPr>
          <w:rFonts w:cs="Arial"/>
          <w:sz w:val="24"/>
          <w:szCs w:val="24"/>
          <w:lang w:eastAsia="en-US"/>
        </w:rPr>
        <w:t>partnera lub wykonawcy uczestniczącymi w procesie rekrutacji i/lub przyznawania wsparcia finansowego związek z tytułu przysposobienia, opieki lub kurateli;</w:t>
      </w:r>
    </w:p>
    <w:p w14:paraId="5B184E60" w14:textId="68F84F7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w:t>
      </w:r>
      <w:r w:rsidR="00E50A85">
        <w:rPr>
          <w:rFonts w:cs="Arial"/>
          <w:sz w:val="24"/>
          <w:szCs w:val="24"/>
          <w:lang w:eastAsia="en-US"/>
        </w:rPr>
        <w:t>, realizatorem</w:t>
      </w:r>
      <w:r w:rsidRPr="00523F09">
        <w:rPr>
          <w:rFonts w:cs="Arial"/>
          <w:sz w:val="24"/>
          <w:szCs w:val="24"/>
          <w:lang w:eastAsia="en-US"/>
        </w:rPr>
        <w:t xml:space="preserve"> lub partnerem beneficjenta lub wykonawcą;</w:t>
      </w:r>
    </w:p>
    <w:p w14:paraId="4E838D52" w14:textId="77777777" w:rsidR="005B0FB6" w:rsidRPr="00523F09" w:rsidRDefault="00391153"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55D47CB2"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42F116F" w14:textId="2859DAEF" w:rsidR="005B0FB6" w:rsidRPr="00523F09" w:rsidRDefault="005B0FB6" w:rsidP="00523F09">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101"/>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102"/>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3"/>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53C0950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w:t>
      </w:r>
      <w:r w:rsidR="001A4C67">
        <w:rPr>
          <w:rFonts w:cs="Arial"/>
          <w:sz w:val="24"/>
          <w:szCs w:val="24"/>
          <w:lang w:eastAsia="en-US"/>
        </w:rPr>
        <w:br/>
      </w:r>
      <w:r w:rsidRPr="00523F09">
        <w:rPr>
          <w:rFonts w:cs="Arial"/>
          <w:sz w:val="24"/>
          <w:szCs w:val="24"/>
          <w:lang w:eastAsia="en-US"/>
        </w:rPr>
        <w:t xml:space="preserve">z dnia </w:t>
      </w:r>
      <w:r w:rsidR="005D07D3">
        <w:rPr>
          <w:rFonts w:cs="Arial"/>
          <w:sz w:val="24"/>
          <w:szCs w:val="24"/>
          <w:lang w:eastAsia="en-US"/>
        </w:rPr>
        <w:t xml:space="preserve">6 marca 2018r. </w:t>
      </w:r>
      <w:r w:rsidR="007E4190">
        <w:rPr>
          <w:rFonts w:cs="Arial"/>
          <w:i/>
          <w:sz w:val="24"/>
          <w:szCs w:val="24"/>
          <w:lang w:eastAsia="en-US"/>
        </w:rPr>
        <w:t>P</w:t>
      </w:r>
      <w:r w:rsidR="005D07D3">
        <w:rPr>
          <w:rFonts w:cs="Arial"/>
          <w:i/>
          <w:sz w:val="24"/>
          <w:szCs w:val="24"/>
          <w:lang w:eastAsia="en-US"/>
        </w:rPr>
        <w:t>rawo przedsiębiorców</w:t>
      </w:r>
      <w:r w:rsidRPr="00523F09">
        <w:rPr>
          <w:rFonts w:cs="Arial"/>
          <w:sz w:val="24"/>
          <w:szCs w:val="24"/>
          <w:lang w:eastAsia="en-US"/>
        </w:rPr>
        <w:t xml:space="preserve"> (Dz. U</w:t>
      </w:r>
      <w:r w:rsidR="00390236" w:rsidRPr="00523F09">
        <w:rPr>
          <w:rFonts w:cs="Arial"/>
          <w:sz w:val="24"/>
          <w:szCs w:val="24"/>
          <w:lang w:eastAsia="en-US"/>
        </w:rPr>
        <w:t xml:space="preserve">. z </w:t>
      </w:r>
      <w:r w:rsidR="005D07D3" w:rsidRPr="00523F09">
        <w:rPr>
          <w:rFonts w:cs="Arial"/>
          <w:sz w:val="24"/>
          <w:szCs w:val="24"/>
          <w:lang w:eastAsia="en-US"/>
        </w:rPr>
        <w:t>201</w:t>
      </w:r>
      <w:r w:rsidR="005D07D3">
        <w:rPr>
          <w:rFonts w:cs="Arial"/>
          <w:sz w:val="24"/>
          <w:szCs w:val="24"/>
          <w:lang w:eastAsia="en-US"/>
        </w:rPr>
        <w:t>8</w:t>
      </w:r>
      <w:r w:rsidR="005D07D3" w:rsidRPr="00523F09">
        <w:rPr>
          <w:rFonts w:cs="Arial"/>
          <w:sz w:val="24"/>
          <w:szCs w:val="24"/>
          <w:lang w:eastAsia="en-US"/>
        </w:rPr>
        <w:t>r</w:t>
      </w:r>
      <w:r w:rsidR="00390236" w:rsidRPr="00523F09">
        <w:rPr>
          <w:rFonts w:cs="Arial"/>
          <w:sz w:val="24"/>
          <w:szCs w:val="24"/>
          <w:lang w:eastAsia="en-US"/>
        </w:rPr>
        <w:t xml:space="preserve">., poz. </w:t>
      </w:r>
      <w:r w:rsidR="005D07D3">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7F885B28" w14:textId="565102C5" w:rsidR="001C79AC" w:rsidRPr="004A1A99" w:rsidRDefault="005B0FB6" w:rsidP="008E7D87">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w:t>
      </w:r>
      <w:r w:rsidRPr="002467A2">
        <w:rPr>
          <w:rFonts w:cs="Arial"/>
          <w:i/>
          <w:sz w:val="24"/>
          <w:szCs w:val="24"/>
          <w:lang w:eastAsia="ar-SA"/>
        </w:rPr>
        <w:t>. o fina</w:t>
      </w:r>
      <w:r w:rsidR="00866E8F" w:rsidRPr="002467A2">
        <w:rPr>
          <w:rFonts w:cs="Arial"/>
          <w:i/>
          <w:sz w:val="24"/>
          <w:szCs w:val="24"/>
          <w:lang w:eastAsia="ar-SA"/>
        </w:rPr>
        <w:t>nsach publicznych</w:t>
      </w:r>
      <w:r w:rsidR="00866E8F" w:rsidRPr="00523F09">
        <w:rPr>
          <w:rFonts w:cs="Arial"/>
          <w:sz w:val="24"/>
          <w:szCs w:val="24"/>
          <w:lang w:eastAsia="ar-SA"/>
        </w:rPr>
        <w:t xml:space="preserve"> (Dz. U. z 2017</w:t>
      </w:r>
      <w:r w:rsidRPr="00523F09">
        <w:rPr>
          <w:rFonts w:cs="Arial"/>
          <w:sz w:val="24"/>
          <w:szCs w:val="24"/>
          <w:lang w:eastAsia="ar-SA"/>
        </w:rPr>
        <w:t xml:space="preserve">r., poz. </w:t>
      </w:r>
      <w:r w:rsidR="00866E8F" w:rsidRPr="00523F09">
        <w:rPr>
          <w:rFonts w:cs="Arial"/>
          <w:sz w:val="24"/>
          <w:szCs w:val="24"/>
          <w:lang w:eastAsia="ar-SA"/>
        </w:rPr>
        <w:t>2077</w:t>
      </w:r>
      <w:r w:rsidR="009C15D3">
        <w:rPr>
          <w:rFonts w:cs="Arial"/>
          <w:sz w:val="24"/>
          <w:szCs w:val="24"/>
          <w:lang w:eastAsia="ar-SA"/>
        </w:rPr>
        <w:t xml:space="preserve"> z </w:t>
      </w:r>
      <w:proofErr w:type="spellStart"/>
      <w:r w:rsidR="009C15D3">
        <w:rPr>
          <w:rFonts w:cs="Arial"/>
          <w:sz w:val="24"/>
          <w:szCs w:val="24"/>
          <w:lang w:eastAsia="ar-SA"/>
        </w:rPr>
        <w:t>późn</w:t>
      </w:r>
      <w:proofErr w:type="spellEnd"/>
      <w:r w:rsidR="009C15D3">
        <w:rPr>
          <w:rFonts w:cs="Arial"/>
          <w:sz w:val="24"/>
          <w:szCs w:val="24"/>
          <w:lang w:eastAsia="ar-SA"/>
        </w:rPr>
        <w:t>.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w:t>
      </w:r>
      <w:r w:rsidR="001A4C67">
        <w:rPr>
          <w:rFonts w:cs="Arial"/>
          <w:sz w:val="24"/>
          <w:szCs w:val="24"/>
          <w:lang w:eastAsia="ar-SA"/>
        </w:rPr>
        <w:br/>
      </w:r>
      <w:r w:rsidR="00CA1BA3">
        <w:rPr>
          <w:rFonts w:cs="Arial"/>
          <w:sz w:val="24"/>
          <w:szCs w:val="24"/>
          <w:lang w:eastAsia="ar-SA"/>
        </w:rPr>
        <w:t>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CE41295" w:rsidR="005B0FB6" w:rsidRPr="00523F09" w:rsidRDefault="005B0FB6" w:rsidP="00AD4A11">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t>
      </w:r>
      <w:r w:rsidR="001A4C67">
        <w:rPr>
          <w:rFonts w:cs="Arial"/>
          <w:i/>
          <w:sz w:val="24"/>
          <w:szCs w:val="24"/>
        </w:rPr>
        <w:br/>
      </w:r>
      <w:r w:rsidRPr="00523F09">
        <w:rPr>
          <w:rFonts w:cs="Arial"/>
          <w:i/>
          <w:sz w:val="24"/>
          <w:szCs w:val="24"/>
        </w:rPr>
        <w:t xml:space="preserve">w ramach Działania 7.3 Zakładanie działalności gospodarczej RPO WO 2014-2020); </w:t>
      </w:r>
    </w:p>
    <w:p w14:paraId="73190D07" w14:textId="77777777" w:rsidR="005B0FB6" w:rsidRPr="00523F09" w:rsidRDefault="005B0FB6">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4"/>
      </w:r>
      <w:r w:rsidRPr="00523F09">
        <w:rPr>
          <w:rFonts w:cs="Arial"/>
          <w:sz w:val="24"/>
          <w:szCs w:val="24"/>
          <w:lang w:eastAsia="en-US"/>
        </w:rPr>
        <w:t xml:space="preserve">,  </w:t>
      </w:r>
      <w:r w:rsidRPr="00523F09">
        <w:rPr>
          <w:rFonts w:cs="Arial"/>
          <w:sz w:val="24"/>
          <w:szCs w:val="24"/>
          <w:lang w:eastAsia="en-US"/>
        </w:rPr>
        <w:br/>
        <w:t>w szczególności:</w:t>
      </w:r>
    </w:p>
    <w:p w14:paraId="2315AFF1" w14:textId="2E286F41"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866E8F" w:rsidRPr="00523F09">
        <w:rPr>
          <w:rFonts w:cs="Arial"/>
          <w:sz w:val="24"/>
          <w:szCs w:val="24"/>
          <w:lang w:eastAsia="en-US"/>
        </w:rPr>
        <w:t xml:space="preserve">Dz. U. </w:t>
      </w:r>
      <w:r w:rsidR="001A4C67">
        <w:rPr>
          <w:rFonts w:cs="Arial"/>
          <w:sz w:val="24"/>
          <w:szCs w:val="24"/>
          <w:lang w:eastAsia="en-US"/>
        </w:rPr>
        <w:br/>
      </w:r>
      <w:r w:rsidR="00866E8F" w:rsidRPr="00523F09">
        <w:rPr>
          <w:rFonts w:cs="Arial"/>
          <w:sz w:val="24"/>
          <w:szCs w:val="24"/>
          <w:lang w:eastAsia="en-US"/>
        </w:rPr>
        <w:t>z 201</w:t>
      </w:r>
      <w:r w:rsidR="006F7452">
        <w:rPr>
          <w:rFonts w:cs="Arial"/>
          <w:sz w:val="24"/>
          <w:szCs w:val="24"/>
          <w:lang w:eastAsia="en-US"/>
        </w:rPr>
        <w:t>8</w:t>
      </w:r>
      <w:r w:rsidRPr="00523F09">
        <w:rPr>
          <w:rFonts w:cs="Arial"/>
          <w:sz w:val="24"/>
          <w:szCs w:val="24"/>
          <w:lang w:eastAsia="en-US"/>
        </w:rPr>
        <w:t xml:space="preserve">r., </w:t>
      </w:r>
      <w:hyperlink r:id="rId26"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120B87B2" w14:textId="6048DD17"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7"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r w:rsidR="001C37A8">
        <w:rPr>
          <w:rFonts w:cs="Arial"/>
          <w:sz w:val="24"/>
          <w:szCs w:val="24"/>
          <w:lang w:eastAsia="en-US"/>
        </w:rPr>
        <w:t>;</w:t>
      </w:r>
    </w:p>
    <w:p w14:paraId="5F6174A7"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C15CF1">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2C1D209A" w:rsidR="00DC2A58" w:rsidRPr="00523F09" w:rsidRDefault="00A94AB3" w:rsidP="00C15CF1">
      <w:pPr>
        <w:numPr>
          <w:ilvl w:val="0"/>
          <w:numId w:val="125"/>
        </w:numPr>
        <w:tabs>
          <w:tab w:val="left" w:pos="720"/>
        </w:tabs>
        <w:spacing w:after="0" w:line="276" w:lineRule="auto"/>
        <w:ind w:left="714" w:right="709" w:hanging="357"/>
        <w:jc w:val="both"/>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t>
      </w:r>
      <w:r w:rsidR="001A4C67">
        <w:rPr>
          <w:sz w:val="24"/>
          <w:szCs w:val="24"/>
        </w:rPr>
        <w:br/>
      </w:r>
      <w:r w:rsidR="00DC2A58" w:rsidRPr="00523F09">
        <w:rPr>
          <w:sz w:val="24"/>
          <w:szCs w:val="24"/>
        </w:rPr>
        <w:t>w sprawach prowadzonych w ramach egzekucji sądowej lub egzekucji administracyjnej.</w:t>
      </w:r>
    </w:p>
    <w:p w14:paraId="51431B06" w14:textId="77777777" w:rsidR="00D609C8" w:rsidRPr="004A5F10" w:rsidRDefault="00D609C8" w:rsidP="001335B0">
      <w:pPr>
        <w:tabs>
          <w:tab w:val="left" w:pos="720"/>
        </w:tabs>
        <w:spacing w:after="0" w:line="240" w:lineRule="auto"/>
        <w:ind w:right="709"/>
        <w:jc w:val="both"/>
        <w:rPr>
          <w:rFonts w:cs="Arial"/>
          <w:lang w:eastAsia="en-US"/>
        </w:rPr>
      </w:pPr>
    </w:p>
    <w:p w14:paraId="1670A666" w14:textId="77777777" w:rsidR="00D609C8" w:rsidRPr="004A5F10" w:rsidRDefault="00D609C8" w:rsidP="001335B0">
      <w:pPr>
        <w:tabs>
          <w:tab w:val="left" w:pos="720"/>
        </w:tabs>
        <w:spacing w:after="0" w:line="240" w:lineRule="auto"/>
        <w:ind w:right="709"/>
        <w:jc w:val="both"/>
        <w:rPr>
          <w:rFonts w:cs="Arial"/>
          <w:lang w:eastAsia="en-US"/>
        </w:rPr>
      </w:pPr>
    </w:p>
    <w:p w14:paraId="7AAC5C23" w14:textId="77777777" w:rsidR="005B0FB6" w:rsidRDefault="005B0FB6" w:rsidP="00523F09">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5"/>
      </w:r>
      <w:r w:rsidRPr="00523F09">
        <w:rPr>
          <w:rFonts w:cs="Arial"/>
          <w:b/>
          <w:i/>
          <w:sz w:val="24"/>
          <w:szCs w:val="24"/>
        </w:rPr>
        <w:t xml:space="preserve"> </w:t>
      </w:r>
    </w:p>
    <w:p w14:paraId="415796B0" w14:textId="77777777" w:rsidR="00277D5C" w:rsidRPr="008105C5" w:rsidRDefault="00277D5C" w:rsidP="00277D5C">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2064E">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2064E">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2064E">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6AF4B84" w14:textId="1270AC19" w:rsidR="00E306FB" w:rsidRDefault="00BA5E6E" w:rsidP="0062064E">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w:t>
      </w:r>
      <w:r w:rsidR="00D15380">
        <w:rPr>
          <w:rFonts w:eastAsia="Calibri" w:cs="Calibri"/>
          <w:i/>
          <w:sz w:val="24"/>
          <w:szCs w:val="24"/>
        </w:rPr>
        <w:t>Pośredniczącej</w:t>
      </w:r>
      <w:r w:rsidRPr="005D07D3">
        <w:rPr>
          <w:rFonts w:eastAsia="Calibri" w:cs="Calibri"/>
          <w:i/>
          <w:sz w:val="24"/>
          <w:szCs w:val="24"/>
        </w:rPr>
        <w:t xml:space="preserve">- ………………………………………………………… (nazwa i adres właściwej </w:t>
      </w:r>
      <w:r w:rsidR="00D15380" w:rsidRPr="005D07D3">
        <w:rPr>
          <w:rFonts w:eastAsia="Calibri" w:cs="Calibri"/>
          <w:i/>
          <w:sz w:val="24"/>
          <w:szCs w:val="24"/>
        </w:rPr>
        <w:t>I</w:t>
      </w:r>
      <w:r w:rsidR="00D15380">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w:t>
      </w:r>
      <w:r w:rsidR="00E306FB">
        <w:rPr>
          <w:rFonts w:eastAsia="Calibri" w:cs="Calibri"/>
          <w:i/>
          <w:sz w:val="24"/>
          <w:szCs w:val="24"/>
        </w:rPr>
        <w:t>u - …………………………………………………………………………………………………………………………………</w:t>
      </w:r>
      <w:r w:rsidR="00E306FB" w:rsidRPr="006F7452">
        <w:rPr>
          <w:rFonts w:eastAsia="Calibri" w:cs="Calibri"/>
          <w:i/>
          <w:sz w:val="24"/>
          <w:szCs w:val="24"/>
        </w:rPr>
        <w:t xml:space="preserve"> </w:t>
      </w:r>
    </w:p>
    <w:p w14:paraId="1F349021" w14:textId="6A19A6F4" w:rsidR="00BA5E6E" w:rsidRPr="008105C5" w:rsidRDefault="00E306FB" w:rsidP="0062064E">
      <w:pPr>
        <w:tabs>
          <w:tab w:val="num" w:pos="426"/>
        </w:tabs>
        <w:spacing w:after="60" w:line="240" w:lineRule="auto"/>
        <w:ind w:left="426"/>
        <w:rPr>
          <w:rFonts w:eastAsia="Calibri" w:cs="Calibri"/>
          <w:i/>
          <w:sz w:val="24"/>
          <w:szCs w:val="24"/>
        </w:rPr>
      </w:pPr>
      <w:r w:rsidRPr="006F7452">
        <w:rPr>
          <w:rFonts w:eastAsia="Calibri" w:cs="Calibri"/>
          <w:i/>
          <w:sz w:val="24"/>
          <w:szCs w:val="24"/>
        </w:rPr>
        <w:t>(</w:t>
      </w:r>
      <w:r>
        <w:rPr>
          <w:rFonts w:eastAsia="Calibri" w:cs="Calibri"/>
          <w:i/>
          <w:sz w:val="24"/>
          <w:szCs w:val="24"/>
        </w:rPr>
        <w:t>nazwa i adres ww. podmiotów</w:t>
      </w:r>
      <w:r w:rsidR="004212D5" w:rsidRPr="006F7452">
        <w:rPr>
          <w:rFonts w:eastAsia="Calibri" w:cs="Calibri"/>
          <w:i/>
          <w:sz w:val="24"/>
          <w:szCs w:val="24"/>
        </w:rPr>
        <w:t>)</w:t>
      </w:r>
      <w:r>
        <w:rPr>
          <w:rStyle w:val="Odwoanieprzypisudolnego"/>
          <w:rFonts w:eastAsia="Calibri"/>
          <w:i/>
          <w:sz w:val="24"/>
          <w:szCs w:val="24"/>
        </w:rPr>
        <w:footnoteReference w:id="106"/>
      </w:r>
      <w:r w:rsidR="004212D5" w:rsidRPr="006F7452">
        <w:rPr>
          <w:rFonts w:eastAsia="Calibri" w:cs="Calibri"/>
          <w:i/>
          <w:sz w:val="24"/>
          <w:szCs w:val="24"/>
        </w:rPr>
        <w:t xml:space="preserve">. </w:t>
      </w:r>
      <w:r w:rsidR="00BA5E6E" w:rsidRPr="006F7452">
        <w:rPr>
          <w:rFonts w:eastAsia="Calibri" w:cs="Calibri"/>
          <w:i/>
          <w:sz w:val="24"/>
          <w:szCs w:val="24"/>
        </w:rPr>
        <w:t xml:space="preserve"> Moje dane osobowe mogą zostać </w:t>
      </w:r>
      <w:r w:rsidR="00BA5E6E">
        <w:rPr>
          <w:rFonts w:eastAsia="Calibri" w:cs="Calibri"/>
          <w:i/>
          <w:sz w:val="24"/>
          <w:szCs w:val="24"/>
        </w:rPr>
        <w:t>przekazane podmiotom</w:t>
      </w:r>
      <w:r w:rsidR="00BA5E6E" w:rsidRPr="008105C5">
        <w:rPr>
          <w:rFonts w:eastAsia="Calibri" w:cs="Calibri"/>
          <w:i/>
          <w:sz w:val="24"/>
          <w:szCs w:val="24"/>
        </w:rPr>
        <w:t xml:space="preserve"> realizującym badanie ewaluacyjne na zlecenie Powierzającego, Instytucji </w:t>
      </w:r>
      <w:r w:rsidR="00D15380">
        <w:rPr>
          <w:rFonts w:eastAsia="Calibri" w:cs="Calibri"/>
          <w:i/>
          <w:sz w:val="24"/>
          <w:szCs w:val="24"/>
        </w:rPr>
        <w:t>Pośredniczącej</w:t>
      </w:r>
      <w:r w:rsidR="00D15380" w:rsidRPr="008105C5">
        <w:rPr>
          <w:rFonts w:eastAsia="Calibri" w:cs="Calibri"/>
          <w:i/>
          <w:sz w:val="24"/>
          <w:szCs w:val="24"/>
        </w:rPr>
        <w:t xml:space="preserve"> </w:t>
      </w:r>
      <w:r w:rsidR="00BA5E6E" w:rsidRPr="008105C5">
        <w:rPr>
          <w:rFonts w:eastAsia="Calibri" w:cs="Calibri"/>
          <w:i/>
          <w:sz w:val="24"/>
          <w:szCs w:val="24"/>
        </w:rPr>
        <w:t xml:space="preserve">lub innego podmiotu który zawarł porozumienie z Powierzającym lub Instytucją </w:t>
      </w:r>
      <w:r w:rsidR="00D15380">
        <w:rPr>
          <w:rFonts w:eastAsia="Calibri" w:cs="Calibri"/>
          <w:i/>
          <w:sz w:val="24"/>
          <w:szCs w:val="24"/>
        </w:rPr>
        <w:t>Pośredniczącą</w:t>
      </w:r>
      <w:r w:rsidR="00D15380" w:rsidRPr="008105C5">
        <w:rPr>
          <w:rFonts w:eastAsia="Calibri" w:cs="Calibri"/>
          <w:i/>
          <w:sz w:val="24"/>
          <w:szCs w:val="24"/>
        </w:rPr>
        <w:t xml:space="preserve"> </w:t>
      </w:r>
      <w:r w:rsidR="00BA5E6E" w:rsidRPr="008105C5">
        <w:rPr>
          <w:rFonts w:eastAsia="Calibri" w:cs="Calibri"/>
          <w:i/>
          <w:sz w:val="24"/>
          <w:szCs w:val="24"/>
        </w:rPr>
        <w:t>na realizację ewaluacji. Moje dane osobowe mogą zostać również udostępnione</w:t>
      </w:r>
      <w:r w:rsidR="00BA5E6E" w:rsidRPr="008105C5" w:rsidDel="00C15DCC">
        <w:rPr>
          <w:rFonts w:eastAsia="Calibri" w:cs="Calibri"/>
          <w:i/>
          <w:sz w:val="24"/>
          <w:szCs w:val="24"/>
        </w:rPr>
        <w:t xml:space="preserve"> </w:t>
      </w:r>
      <w:r w:rsidR="00BA5E6E" w:rsidRPr="008105C5">
        <w:rPr>
          <w:rFonts w:eastAsia="Calibri" w:cs="Calibri"/>
          <w:i/>
          <w:sz w:val="24"/>
          <w:szCs w:val="24"/>
        </w:rPr>
        <w:t xml:space="preserve">specjalistycznym firmom, realizującym na zlecenie Powierzającego lub Instytucji </w:t>
      </w:r>
      <w:proofErr w:type="spellStart"/>
      <w:r w:rsidR="00D15380">
        <w:rPr>
          <w:rFonts w:eastAsia="Calibri" w:cs="Calibri"/>
          <w:i/>
          <w:sz w:val="24"/>
          <w:szCs w:val="24"/>
        </w:rPr>
        <w:t>Pośredniczącej</w:t>
      </w:r>
      <w:r w:rsidR="00D15380" w:rsidRPr="008105C5">
        <w:rPr>
          <w:rFonts w:eastAsia="Calibri" w:cs="Calibri"/>
          <w:i/>
          <w:sz w:val="24"/>
          <w:szCs w:val="24"/>
        </w:rPr>
        <w:t>j</w:t>
      </w:r>
      <w:proofErr w:type="spellEnd"/>
      <w:r w:rsidR="00D15380" w:rsidRPr="008105C5">
        <w:rPr>
          <w:rFonts w:eastAsia="Calibri" w:cs="Calibri"/>
          <w:i/>
          <w:sz w:val="24"/>
          <w:szCs w:val="24"/>
        </w:rPr>
        <w:t xml:space="preserve"> </w:t>
      </w:r>
      <w:r w:rsidR="00BA5E6E" w:rsidRPr="008105C5">
        <w:rPr>
          <w:rFonts w:eastAsia="Calibri" w:cs="Calibri"/>
          <w:i/>
          <w:sz w:val="24"/>
          <w:szCs w:val="24"/>
        </w:rPr>
        <w:t>kontrole w ramach RPO WO;</w:t>
      </w:r>
    </w:p>
    <w:p w14:paraId="3E8A0B58" w14:textId="77777777" w:rsidR="00BA5E6E" w:rsidRPr="008105C5" w:rsidRDefault="00BA5E6E" w:rsidP="0062064E">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526CFC8" w:rsidR="00BA5E6E" w:rsidRPr="00C64DFC" w:rsidRDefault="00BA5E6E" w:rsidP="0062064E">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lub ograniczenia przetwarzania;</w:t>
      </w:r>
    </w:p>
    <w:p w14:paraId="0978EA62"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0748783E" w:rsidR="00BA5E6E" w:rsidRPr="00C64DFC" w:rsidRDefault="00BA5E6E" w:rsidP="0062064E">
      <w:pPr>
        <w:numPr>
          <w:ilvl w:val="0"/>
          <w:numId w:val="46"/>
        </w:numPr>
        <w:spacing w:after="60" w:line="240" w:lineRule="auto"/>
      </w:pPr>
      <w:r>
        <w:rPr>
          <w:rFonts w:eastAsia="Calibri" w:cs="Calibri"/>
          <w:i/>
          <w:sz w:val="24"/>
          <w:szCs w:val="24"/>
        </w:rPr>
        <w:t>moje dane osobowe nie będą poddawane zautomatyzowanemu podejmowaniu decyzji</w:t>
      </w:r>
      <w:r w:rsidR="00AE6CD1">
        <w:rPr>
          <w:rFonts w:eastAsia="Calibri" w:cs="Calibri"/>
          <w:i/>
          <w:sz w:val="24"/>
          <w:szCs w:val="24"/>
        </w:rPr>
        <w:t>, w tym profilowane</w:t>
      </w:r>
      <w:r>
        <w:rPr>
          <w:rFonts w:eastAsia="Calibri" w:cs="Calibri"/>
          <w:i/>
          <w:sz w:val="24"/>
          <w:szCs w:val="24"/>
        </w:rPr>
        <w:t>;</w:t>
      </w:r>
    </w:p>
    <w:p w14:paraId="528E3D99" w14:textId="77777777" w:rsidR="00BA5E6E" w:rsidRPr="00C64DFC" w:rsidRDefault="00BA5E6E" w:rsidP="0062064E">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2064E">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8"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9"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2064E">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523F09">
      <w:pPr>
        <w:autoSpaceDE w:val="0"/>
        <w:autoSpaceDN w:val="0"/>
        <w:adjustRightInd w:val="0"/>
        <w:ind w:right="72"/>
        <w:rPr>
          <w:rFonts w:cs="Arial"/>
          <w:b/>
          <w:i/>
          <w:sz w:val="24"/>
          <w:szCs w:val="24"/>
        </w:rPr>
      </w:pPr>
    </w:p>
    <w:p w14:paraId="368BF96F" w14:textId="51B5FF4D" w:rsidR="005B0FB6" w:rsidRPr="001C79AC" w:rsidRDefault="005B0FB6" w:rsidP="00523F09">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 xml:space="preserve">ń </w:t>
      </w:r>
      <w:proofErr w:type="spellStart"/>
      <w:r w:rsidRPr="001C79AC">
        <w:rPr>
          <w:rFonts w:cs="Arial"/>
          <w:i/>
          <w:sz w:val="24"/>
          <w:szCs w:val="24"/>
        </w:rPr>
        <w:t>informacyjno</w:t>
      </w:r>
      <w:proofErr w:type="spellEnd"/>
      <w:r w:rsidRPr="001C79AC">
        <w:rPr>
          <w:rFonts w:cs="Arial"/>
          <w:i/>
          <w:sz w:val="24"/>
          <w:szCs w:val="24"/>
        </w:rPr>
        <w:t xml:space="preserve"> - promocyjnych związanych z realizacją Projektu: ………………………(tytuł projektu).</w:t>
      </w:r>
    </w:p>
    <w:p w14:paraId="32ECE9F9" w14:textId="77777777" w:rsidR="005B0FB6" w:rsidRPr="00C77DF8" w:rsidRDefault="005B0FB6" w:rsidP="00523F09">
      <w:pPr>
        <w:spacing w:after="0" w:line="240" w:lineRule="auto"/>
        <w:ind w:left="240"/>
        <w:rPr>
          <w:rFonts w:cs="Arial"/>
          <w:i/>
          <w:sz w:val="24"/>
          <w:szCs w:val="24"/>
        </w:rPr>
      </w:pPr>
    </w:p>
    <w:p w14:paraId="45D8B658" w14:textId="77777777" w:rsidR="005B0FB6" w:rsidRPr="00AF1992" w:rsidRDefault="005B0FB6" w:rsidP="00523F09">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523F09">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523F09">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 xml:space="preserve">obejmuje wszelkie formy publikacji, w szczególności plakaty reklamowe, ulotki, drukowane materiały promocyjne, spoty telewizyjne, reklamę w gazetach i czasopismach oraz w </w:t>
      </w:r>
      <w:proofErr w:type="spellStart"/>
      <w:r w:rsidRPr="0095422B">
        <w:rPr>
          <w:rFonts w:cs="Arial"/>
          <w:i/>
          <w:sz w:val="24"/>
          <w:szCs w:val="24"/>
        </w:rPr>
        <w:t>internecie</w:t>
      </w:r>
      <w:proofErr w:type="spellEnd"/>
      <w:r w:rsidRPr="0095422B">
        <w:rPr>
          <w:rFonts w:cs="Arial"/>
          <w:i/>
          <w:sz w:val="24"/>
          <w:szCs w:val="24"/>
        </w:rPr>
        <w:t xml:space="preserve"> itp.,</w:t>
      </w:r>
    </w:p>
    <w:p w14:paraId="36BC5490" w14:textId="77777777" w:rsidR="005B0FB6" w:rsidRPr="00B334EF" w:rsidRDefault="005B0FB6" w:rsidP="00523F09">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523F09">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523F09">
      <w:pPr>
        <w:spacing w:after="0" w:line="240" w:lineRule="auto"/>
        <w:rPr>
          <w:rFonts w:cs="Arial"/>
          <w:i/>
          <w:sz w:val="24"/>
          <w:szCs w:val="24"/>
        </w:rPr>
      </w:pPr>
    </w:p>
    <w:p w14:paraId="3D317D46" w14:textId="77777777" w:rsidR="000765BB" w:rsidRPr="00523F09" w:rsidRDefault="005B0FB6" w:rsidP="00523F09">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5B0FB6">
      <w:pPr>
        <w:spacing w:after="0" w:line="240" w:lineRule="auto"/>
        <w:jc w:val="both"/>
        <w:rPr>
          <w:rFonts w:cs="Arial"/>
          <w:i/>
          <w:sz w:val="20"/>
          <w:szCs w:val="20"/>
        </w:rPr>
      </w:pPr>
    </w:p>
    <w:p w14:paraId="421003B2" w14:textId="77777777" w:rsidR="005B0FB6" w:rsidRPr="004A5F10" w:rsidRDefault="005B0FB6" w:rsidP="005B0FB6">
      <w:pPr>
        <w:spacing w:after="0" w:line="240" w:lineRule="auto"/>
        <w:jc w:val="both"/>
        <w:rPr>
          <w:rFonts w:cs="Arial"/>
          <w:i/>
          <w:sz w:val="20"/>
          <w:szCs w:val="20"/>
        </w:rPr>
      </w:pPr>
    </w:p>
    <w:p w14:paraId="1CBCD980" w14:textId="77777777" w:rsidR="005B0FB6" w:rsidRPr="004A5F10" w:rsidRDefault="005B0FB6" w:rsidP="00C15CF1"/>
    <w:p w14:paraId="13F0B21C" w14:textId="77777777" w:rsidR="006C1324" w:rsidRPr="004A5F10" w:rsidRDefault="005B0FB6" w:rsidP="00523F09">
      <w:pPr>
        <w:spacing w:after="0" w:line="240" w:lineRule="auto"/>
        <w:ind w:left="360"/>
        <w:jc w:val="both"/>
        <w:rPr>
          <w:rFonts w:cs="Calibri"/>
          <w:b/>
        </w:rPr>
        <w:sectPr w:rsidR="006C1324" w:rsidRPr="004A5F10" w:rsidSect="00387D96">
          <w:headerReference w:type="default" r:id="rId30"/>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5B0FB6">
      <w:pPr>
        <w:rPr>
          <w:rFonts w:cs="Calibri"/>
          <w:b/>
        </w:rPr>
      </w:pPr>
      <w:r w:rsidRPr="00F96636">
        <w:rPr>
          <w:noProof/>
        </w:rPr>
        <w:drawing>
          <wp:inline distT="0" distB="0" distL="0" distR="0" wp14:anchorId="138E9AD8" wp14:editId="60D71B78">
            <wp:extent cx="5762625" cy="55245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5B0FB6">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1C3486">
        <w:trPr>
          <w:cantSplit/>
          <w:trHeight w:val="450"/>
        </w:trPr>
        <w:tc>
          <w:tcPr>
            <w:tcW w:w="14737" w:type="dxa"/>
            <w:gridSpan w:val="14"/>
            <w:shd w:val="clear" w:color="auto" w:fill="E0E0E0"/>
            <w:vAlign w:val="center"/>
          </w:tcPr>
          <w:p w14:paraId="7A81C14D" w14:textId="0CB2903A" w:rsidR="001C3486" w:rsidRPr="001C3486" w:rsidRDefault="001C3486" w:rsidP="001C3486">
            <w:pPr>
              <w:spacing w:line="240" w:lineRule="auto"/>
              <w:jc w:val="both"/>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1C3486">
            <w:pPr>
              <w:spacing w:line="240" w:lineRule="auto"/>
              <w:jc w:val="both"/>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A65498">
            <w:pPr>
              <w:spacing w:line="240" w:lineRule="auto"/>
              <w:jc w:val="both"/>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1C3486">
        <w:trPr>
          <w:cantSplit/>
          <w:trHeight w:val="172"/>
        </w:trPr>
        <w:tc>
          <w:tcPr>
            <w:tcW w:w="5226" w:type="dxa"/>
            <w:gridSpan w:val="2"/>
            <w:shd w:val="clear" w:color="auto" w:fill="E0E0E0"/>
            <w:vAlign w:val="center"/>
          </w:tcPr>
          <w:p w14:paraId="19B841B2" w14:textId="77777777" w:rsidR="001C3486" w:rsidRPr="001C3486" w:rsidRDefault="001C3486" w:rsidP="001C3486">
            <w:pPr>
              <w:spacing w:line="252" w:lineRule="auto"/>
              <w:jc w:val="both"/>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1C3486">
            <w:pPr>
              <w:spacing w:line="252" w:lineRule="auto"/>
              <w:jc w:val="both"/>
              <w:rPr>
                <w:rFonts w:cs="Calibri"/>
                <w:b/>
                <w:sz w:val="18"/>
                <w:szCs w:val="18"/>
              </w:rPr>
            </w:pPr>
          </w:p>
        </w:tc>
      </w:tr>
      <w:tr w:rsidR="001C3486" w:rsidRPr="004A5F10" w14:paraId="3CD29127" w14:textId="77777777" w:rsidTr="001C3486">
        <w:trPr>
          <w:cantSplit/>
          <w:trHeight w:val="222"/>
        </w:trPr>
        <w:tc>
          <w:tcPr>
            <w:tcW w:w="381" w:type="dxa"/>
            <w:shd w:val="clear" w:color="auto" w:fill="E0E0E0"/>
            <w:vAlign w:val="center"/>
          </w:tcPr>
          <w:p w14:paraId="7F4091C9"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12</w:t>
            </w:r>
          </w:p>
        </w:tc>
      </w:tr>
      <w:tr w:rsidR="001C3486" w:rsidRPr="004A5F10" w14:paraId="5B9B74D5" w14:textId="77777777" w:rsidTr="001C3486">
        <w:trPr>
          <w:cantSplit/>
          <w:trHeight w:val="228"/>
        </w:trPr>
        <w:tc>
          <w:tcPr>
            <w:tcW w:w="381" w:type="dxa"/>
            <w:vAlign w:val="center"/>
          </w:tcPr>
          <w:p w14:paraId="75175FE7" w14:textId="77777777" w:rsidR="001C3486" w:rsidRPr="001C3486" w:rsidRDefault="001C3486" w:rsidP="001C3486">
            <w:pPr>
              <w:spacing w:line="252" w:lineRule="auto"/>
              <w:jc w:val="center"/>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1C3486">
            <w:pPr>
              <w:spacing w:line="252" w:lineRule="auto"/>
              <w:jc w:val="center"/>
              <w:rPr>
                <w:rFonts w:cs="Calibri"/>
                <w:sz w:val="20"/>
                <w:szCs w:val="18"/>
              </w:rPr>
            </w:pPr>
          </w:p>
        </w:tc>
        <w:tc>
          <w:tcPr>
            <w:tcW w:w="790" w:type="dxa"/>
            <w:vAlign w:val="center"/>
          </w:tcPr>
          <w:p w14:paraId="1E1D9649" w14:textId="77777777" w:rsidR="001C3486" w:rsidRPr="001C3486" w:rsidRDefault="001C3486" w:rsidP="001C3486">
            <w:pPr>
              <w:spacing w:line="252" w:lineRule="auto"/>
              <w:jc w:val="right"/>
              <w:rPr>
                <w:rFonts w:cs="Calibri"/>
                <w:sz w:val="18"/>
                <w:szCs w:val="18"/>
              </w:rPr>
            </w:pPr>
          </w:p>
        </w:tc>
        <w:tc>
          <w:tcPr>
            <w:tcW w:w="790" w:type="dxa"/>
            <w:vAlign w:val="center"/>
          </w:tcPr>
          <w:p w14:paraId="701B28D0" w14:textId="77777777" w:rsidR="001C3486" w:rsidRPr="001C3486" w:rsidRDefault="001C3486" w:rsidP="001C3486">
            <w:pPr>
              <w:spacing w:line="252" w:lineRule="auto"/>
              <w:jc w:val="right"/>
              <w:rPr>
                <w:rFonts w:cs="Calibri"/>
                <w:sz w:val="18"/>
                <w:szCs w:val="18"/>
              </w:rPr>
            </w:pPr>
          </w:p>
        </w:tc>
        <w:tc>
          <w:tcPr>
            <w:tcW w:w="790" w:type="dxa"/>
            <w:vAlign w:val="center"/>
          </w:tcPr>
          <w:p w14:paraId="5CF9998A" w14:textId="77777777" w:rsidR="001C3486" w:rsidRPr="001C3486" w:rsidRDefault="001C3486" w:rsidP="001C3486">
            <w:pPr>
              <w:spacing w:line="252" w:lineRule="auto"/>
              <w:jc w:val="right"/>
              <w:rPr>
                <w:rFonts w:cs="Calibri"/>
                <w:sz w:val="18"/>
                <w:szCs w:val="18"/>
              </w:rPr>
            </w:pPr>
          </w:p>
        </w:tc>
        <w:tc>
          <w:tcPr>
            <w:tcW w:w="790" w:type="dxa"/>
            <w:vAlign w:val="center"/>
          </w:tcPr>
          <w:p w14:paraId="6E842536" w14:textId="77777777" w:rsidR="001C3486" w:rsidRPr="001C3486" w:rsidRDefault="001C3486" w:rsidP="001C3486">
            <w:pPr>
              <w:spacing w:line="252" w:lineRule="auto"/>
              <w:jc w:val="right"/>
              <w:rPr>
                <w:rFonts w:cs="Calibri"/>
                <w:sz w:val="18"/>
                <w:szCs w:val="18"/>
              </w:rPr>
            </w:pPr>
          </w:p>
        </w:tc>
        <w:tc>
          <w:tcPr>
            <w:tcW w:w="790" w:type="dxa"/>
            <w:vAlign w:val="center"/>
          </w:tcPr>
          <w:p w14:paraId="5E947FE7" w14:textId="77777777" w:rsidR="001C3486" w:rsidRPr="001C3486" w:rsidRDefault="001C3486" w:rsidP="001C3486">
            <w:pPr>
              <w:spacing w:line="252" w:lineRule="auto"/>
              <w:jc w:val="right"/>
              <w:rPr>
                <w:rFonts w:cs="Calibri"/>
                <w:sz w:val="18"/>
                <w:szCs w:val="18"/>
              </w:rPr>
            </w:pPr>
          </w:p>
        </w:tc>
        <w:tc>
          <w:tcPr>
            <w:tcW w:w="790" w:type="dxa"/>
            <w:vAlign w:val="center"/>
          </w:tcPr>
          <w:p w14:paraId="01FBA15B" w14:textId="77777777" w:rsidR="001C3486" w:rsidRPr="001C3486" w:rsidRDefault="001C3486" w:rsidP="001C3486">
            <w:pPr>
              <w:spacing w:line="252" w:lineRule="auto"/>
              <w:jc w:val="right"/>
              <w:rPr>
                <w:rFonts w:cs="Calibri"/>
                <w:sz w:val="18"/>
                <w:szCs w:val="18"/>
              </w:rPr>
            </w:pPr>
          </w:p>
        </w:tc>
        <w:tc>
          <w:tcPr>
            <w:tcW w:w="790" w:type="dxa"/>
            <w:vAlign w:val="center"/>
          </w:tcPr>
          <w:p w14:paraId="2D69CAC5" w14:textId="77777777" w:rsidR="001C3486" w:rsidRPr="001C3486" w:rsidRDefault="001C3486" w:rsidP="001C3486">
            <w:pPr>
              <w:spacing w:line="252" w:lineRule="auto"/>
              <w:jc w:val="right"/>
              <w:rPr>
                <w:rFonts w:cs="Calibri"/>
                <w:sz w:val="18"/>
                <w:szCs w:val="18"/>
              </w:rPr>
            </w:pPr>
          </w:p>
        </w:tc>
        <w:tc>
          <w:tcPr>
            <w:tcW w:w="790" w:type="dxa"/>
            <w:vAlign w:val="center"/>
          </w:tcPr>
          <w:p w14:paraId="4E94AF93" w14:textId="77777777" w:rsidR="001C3486" w:rsidRPr="001C3486" w:rsidRDefault="001C3486" w:rsidP="001C3486">
            <w:pPr>
              <w:spacing w:line="252" w:lineRule="auto"/>
              <w:jc w:val="right"/>
              <w:rPr>
                <w:rFonts w:cs="Calibri"/>
                <w:sz w:val="18"/>
                <w:szCs w:val="18"/>
              </w:rPr>
            </w:pPr>
          </w:p>
        </w:tc>
        <w:tc>
          <w:tcPr>
            <w:tcW w:w="790" w:type="dxa"/>
            <w:vAlign w:val="center"/>
          </w:tcPr>
          <w:p w14:paraId="39207A3D" w14:textId="77777777" w:rsidR="001C3486" w:rsidRPr="001C3486" w:rsidRDefault="001C3486" w:rsidP="001C3486">
            <w:pPr>
              <w:spacing w:line="252" w:lineRule="auto"/>
              <w:jc w:val="right"/>
              <w:rPr>
                <w:rFonts w:cs="Calibri"/>
                <w:sz w:val="18"/>
                <w:szCs w:val="18"/>
              </w:rPr>
            </w:pPr>
          </w:p>
        </w:tc>
        <w:tc>
          <w:tcPr>
            <w:tcW w:w="790" w:type="dxa"/>
            <w:vAlign w:val="center"/>
          </w:tcPr>
          <w:p w14:paraId="2DFE35DA" w14:textId="77777777" w:rsidR="001C3486" w:rsidRPr="001C3486" w:rsidRDefault="001C3486" w:rsidP="001C3486">
            <w:pPr>
              <w:spacing w:line="252" w:lineRule="auto"/>
              <w:jc w:val="right"/>
              <w:rPr>
                <w:rFonts w:cs="Calibri"/>
                <w:sz w:val="18"/>
                <w:szCs w:val="18"/>
              </w:rPr>
            </w:pPr>
          </w:p>
        </w:tc>
        <w:tc>
          <w:tcPr>
            <w:tcW w:w="790" w:type="dxa"/>
            <w:vAlign w:val="center"/>
          </w:tcPr>
          <w:p w14:paraId="0C64AECF" w14:textId="77777777" w:rsidR="001C3486" w:rsidRPr="001C3486" w:rsidRDefault="001C3486" w:rsidP="001C3486">
            <w:pPr>
              <w:spacing w:line="252" w:lineRule="auto"/>
              <w:jc w:val="right"/>
              <w:rPr>
                <w:rFonts w:cs="Calibri"/>
                <w:sz w:val="18"/>
                <w:szCs w:val="18"/>
              </w:rPr>
            </w:pPr>
          </w:p>
        </w:tc>
        <w:tc>
          <w:tcPr>
            <w:tcW w:w="821" w:type="dxa"/>
            <w:vAlign w:val="center"/>
          </w:tcPr>
          <w:p w14:paraId="0D930109" w14:textId="77777777" w:rsidR="001C3486" w:rsidRPr="001C3486" w:rsidRDefault="001C3486" w:rsidP="001C3486">
            <w:pPr>
              <w:spacing w:line="252" w:lineRule="auto"/>
              <w:jc w:val="right"/>
              <w:rPr>
                <w:rFonts w:cs="Calibri"/>
                <w:sz w:val="18"/>
                <w:szCs w:val="18"/>
              </w:rPr>
            </w:pPr>
          </w:p>
        </w:tc>
      </w:tr>
      <w:tr w:rsidR="001C3486" w:rsidRPr="004A5F10" w14:paraId="6F0251D5" w14:textId="77777777" w:rsidTr="001C3486">
        <w:trPr>
          <w:cantSplit/>
          <w:trHeight w:val="228"/>
        </w:trPr>
        <w:tc>
          <w:tcPr>
            <w:tcW w:w="381" w:type="dxa"/>
            <w:vAlign w:val="center"/>
          </w:tcPr>
          <w:p w14:paraId="75DE02EA" w14:textId="77777777" w:rsidR="001C3486" w:rsidRPr="001C3486" w:rsidRDefault="001C3486" w:rsidP="001C3486">
            <w:pPr>
              <w:spacing w:line="252" w:lineRule="auto"/>
              <w:jc w:val="center"/>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1C3486">
            <w:pPr>
              <w:spacing w:line="252" w:lineRule="auto"/>
              <w:jc w:val="center"/>
              <w:rPr>
                <w:rFonts w:cs="Calibri"/>
                <w:sz w:val="20"/>
                <w:szCs w:val="18"/>
              </w:rPr>
            </w:pPr>
          </w:p>
        </w:tc>
        <w:tc>
          <w:tcPr>
            <w:tcW w:w="790" w:type="dxa"/>
            <w:vAlign w:val="center"/>
          </w:tcPr>
          <w:p w14:paraId="0F5EE26B" w14:textId="77777777" w:rsidR="001C3486" w:rsidRPr="001C3486" w:rsidRDefault="001C3486" w:rsidP="001C3486">
            <w:pPr>
              <w:spacing w:line="252" w:lineRule="auto"/>
              <w:jc w:val="right"/>
              <w:rPr>
                <w:rFonts w:cs="Calibri"/>
                <w:sz w:val="18"/>
                <w:szCs w:val="18"/>
              </w:rPr>
            </w:pPr>
          </w:p>
        </w:tc>
        <w:tc>
          <w:tcPr>
            <w:tcW w:w="790" w:type="dxa"/>
            <w:vAlign w:val="center"/>
          </w:tcPr>
          <w:p w14:paraId="4620DF1D" w14:textId="77777777" w:rsidR="001C3486" w:rsidRPr="001C3486" w:rsidRDefault="001C3486" w:rsidP="001C3486">
            <w:pPr>
              <w:spacing w:line="252" w:lineRule="auto"/>
              <w:jc w:val="right"/>
              <w:rPr>
                <w:rFonts w:cs="Calibri"/>
                <w:sz w:val="18"/>
                <w:szCs w:val="18"/>
              </w:rPr>
            </w:pPr>
          </w:p>
        </w:tc>
        <w:tc>
          <w:tcPr>
            <w:tcW w:w="790" w:type="dxa"/>
            <w:vAlign w:val="center"/>
          </w:tcPr>
          <w:p w14:paraId="761C36DF" w14:textId="77777777" w:rsidR="001C3486" w:rsidRPr="001C3486" w:rsidRDefault="001C3486" w:rsidP="001C3486">
            <w:pPr>
              <w:spacing w:line="252" w:lineRule="auto"/>
              <w:jc w:val="right"/>
              <w:rPr>
                <w:rFonts w:cs="Calibri"/>
                <w:sz w:val="18"/>
                <w:szCs w:val="18"/>
              </w:rPr>
            </w:pPr>
          </w:p>
        </w:tc>
        <w:tc>
          <w:tcPr>
            <w:tcW w:w="790" w:type="dxa"/>
            <w:vAlign w:val="center"/>
          </w:tcPr>
          <w:p w14:paraId="3371F2F6" w14:textId="77777777" w:rsidR="001C3486" w:rsidRPr="001C3486" w:rsidRDefault="001C3486" w:rsidP="001C3486">
            <w:pPr>
              <w:spacing w:line="252" w:lineRule="auto"/>
              <w:jc w:val="right"/>
              <w:rPr>
                <w:rFonts w:cs="Calibri"/>
                <w:sz w:val="18"/>
                <w:szCs w:val="18"/>
              </w:rPr>
            </w:pPr>
          </w:p>
        </w:tc>
        <w:tc>
          <w:tcPr>
            <w:tcW w:w="790" w:type="dxa"/>
            <w:vAlign w:val="center"/>
          </w:tcPr>
          <w:p w14:paraId="35829B37" w14:textId="77777777" w:rsidR="001C3486" w:rsidRPr="001C3486" w:rsidRDefault="001C3486" w:rsidP="001C3486">
            <w:pPr>
              <w:spacing w:line="252" w:lineRule="auto"/>
              <w:jc w:val="right"/>
              <w:rPr>
                <w:rFonts w:cs="Calibri"/>
                <w:sz w:val="18"/>
                <w:szCs w:val="18"/>
              </w:rPr>
            </w:pPr>
          </w:p>
        </w:tc>
        <w:tc>
          <w:tcPr>
            <w:tcW w:w="790" w:type="dxa"/>
            <w:vAlign w:val="center"/>
          </w:tcPr>
          <w:p w14:paraId="6E894A45" w14:textId="77777777" w:rsidR="001C3486" w:rsidRPr="001C3486" w:rsidRDefault="001C3486" w:rsidP="001C3486">
            <w:pPr>
              <w:spacing w:line="252" w:lineRule="auto"/>
              <w:jc w:val="right"/>
              <w:rPr>
                <w:rFonts w:cs="Calibri"/>
                <w:sz w:val="18"/>
                <w:szCs w:val="18"/>
              </w:rPr>
            </w:pPr>
          </w:p>
        </w:tc>
        <w:tc>
          <w:tcPr>
            <w:tcW w:w="790" w:type="dxa"/>
            <w:vAlign w:val="center"/>
          </w:tcPr>
          <w:p w14:paraId="23F3293C" w14:textId="77777777" w:rsidR="001C3486" w:rsidRPr="001C3486" w:rsidRDefault="001C3486" w:rsidP="001C3486">
            <w:pPr>
              <w:spacing w:line="252" w:lineRule="auto"/>
              <w:jc w:val="right"/>
              <w:rPr>
                <w:rFonts w:cs="Calibri"/>
                <w:sz w:val="18"/>
                <w:szCs w:val="18"/>
              </w:rPr>
            </w:pPr>
          </w:p>
        </w:tc>
        <w:tc>
          <w:tcPr>
            <w:tcW w:w="790" w:type="dxa"/>
            <w:vAlign w:val="center"/>
          </w:tcPr>
          <w:p w14:paraId="4281B97D" w14:textId="77777777" w:rsidR="001C3486" w:rsidRPr="001C3486" w:rsidRDefault="001C3486" w:rsidP="001C3486">
            <w:pPr>
              <w:spacing w:line="252" w:lineRule="auto"/>
              <w:jc w:val="right"/>
              <w:rPr>
                <w:rFonts w:cs="Calibri"/>
                <w:sz w:val="18"/>
                <w:szCs w:val="18"/>
              </w:rPr>
            </w:pPr>
          </w:p>
        </w:tc>
        <w:tc>
          <w:tcPr>
            <w:tcW w:w="790" w:type="dxa"/>
            <w:vAlign w:val="center"/>
          </w:tcPr>
          <w:p w14:paraId="05B5D052" w14:textId="77777777" w:rsidR="001C3486" w:rsidRPr="001C3486" w:rsidRDefault="001C3486" w:rsidP="001C3486">
            <w:pPr>
              <w:spacing w:line="252" w:lineRule="auto"/>
              <w:jc w:val="right"/>
              <w:rPr>
                <w:rFonts w:cs="Calibri"/>
                <w:sz w:val="18"/>
                <w:szCs w:val="18"/>
              </w:rPr>
            </w:pPr>
          </w:p>
        </w:tc>
        <w:tc>
          <w:tcPr>
            <w:tcW w:w="790" w:type="dxa"/>
            <w:vAlign w:val="center"/>
          </w:tcPr>
          <w:p w14:paraId="2B05A073" w14:textId="77777777" w:rsidR="001C3486" w:rsidRPr="001C3486" w:rsidRDefault="001C3486" w:rsidP="001C3486">
            <w:pPr>
              <w:spacing w:line="252" w:lineRule="auto"/>
              <w:jc w:val="right"/>
              <w:rPr>
                <w:rFonts w:cs="Calibri"/>
                <w:sz w:val="18"/>
                <w:szCs w:val="18"/>
              </w:rPr>
            </w:pPr>
          </w:p>
        </w:tc>
        <w:tc>
          <w:tcPr>
            <w:tcW w:w="790" w:type="dxa"/>
            <w:vAlign w:val="center"/>
          </w:tcPr>
          <w:p w14:paraId="11E91A45" w14:textId="77777777" w:rsidR="001C3486" w:rsidRPr="001C3486" w:rsidRDefault="001C3486" w:rsidP="001C3486">
            <w:pPr>
              <w:spacing w:line="252" w:lineRule="auto"/>
              <w:jc w:val="right"/>
              <w:rPr>
                <w:rFonts w:cs="Calibri"/>
                <w:sz w:val="18"/>
                <w:szCs w:val="18"/>
              </w:rPr>
            </w:pPr>
          </w:p>
        </w:tc>
        <w:tc>
          <w:tcPr>
            <w:tcW w:w="821" w:type="dxa"/>
            <w:vAlign w:val="center"/>
          </w:tcPr>
          <w:p w14:paraId="36A18F46" w14:textId="77777777" w:rsidR="001C3486" w:rsidRPr="001C3486" w:rsidRDefault="001C3486" w:rsidP="001C3486">
            <w:pPr>
              <w:spacing w:line="252" w:lineRule="auto"/>
              <w:jc w:val="right"/>
              <w:rPr>
                <w:rFonts w:cs="Calibri"/>
                <w:sz w:val="18"/>
                <w:szCs w:val="18"/>
              </w:rPr>
            </w:pPr>
          </w:p>
        </w:tc>
      </w:tr>
      <w:tr w:rsidR="001C3486" w:rsidRPr="004A5F10" w14:paraId="4225F74A" w14:textId="77777777" w:rsidTr="001C3486">
        <w:trPr>
          <w:cantSplit/>
          <w:trHeight w:val="228"/>
        </w:trPr>
        <w:tc>
          <w:tcPr>
            <w:tcW w:w="381" w:type="dxa"/>
            <w:vAlign w:val="center"/>
          </w:tcPr>
          <w:p w14:paraId="470A5DAD" w14:textId="77777777" w:rsidR="001C3486" w:rsidRPr="001C3486" w:rsidRDefault="001C3486" w:rsidP="001C3486">
            <w:pPr>
              <w:spacing w:line="252" w:lineRule="auto"/>
              <w:jc w:val="center"/>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1C3486">
            <w:pPr>
              <w:spacing w:line="252" w:lineRule="auto"/>
              <w:jc w:val="center"/>
              <w:rPr>
                <w:rFonts w:cs="Calibri"/>
                <w:sz w:val="20"/>
                <w:szCs w:val="18"/>
              </w:rPr>
            </w:pPr>
          </w:p>
        </w:tc>
        <w:tc>
          <w:tcPr>
            <w:tcW w:w="790" w:type="dxa"/>
            <w:vAlign w:val="center"/>
          </w:tcPr>
          <w:p w14:paraId="0B3C1B4D" w14:textId="77777777" w:rsidR="001C3486" w:rsidRPr="001C3486" w:rsidRDefault="001C3486" w:rsidP="001C3486">
            <w:pPr>
              <w:spacing w:line="252" w:lineRule="auto"/>
              <w:jc w:val="right"/>
              <w:rPr>
                <w:rFonts w:cs="Calibri"/>
                <w:sz w:val="18"/>
                <w:szCs w:val="18"/>
              </w:rPr>
            </w:pPr>
          </w:p>
        </w:tc>
        <w:tc>
          <w:tcPr>
            <w:tcW w:w="790" w:type="dxa"/>
            <w:vAlign w:val="center"/>
          </w:tcPr>
          <w:p w14:paraId="1BF01657" w14:textId="77777777" w:rsidR="001C3486" w:rsidRPr="001C3486" w:rsidRDefault="001C3486" w:rsidP="001C3486">
            <w:pPr>
              <w:spacing w:line="252" w:lineRule="auto"/>
              <w:jc w:val="right"/>
              <w:rPr>
                <w:rFonts w:cs="Calibri"/>
                <w:sz w:val="18"/>
                <w:szCs w:val="18"/>
              </w:rPr>
            </w:pPr>
          </w:p>
        </w:tc>
        <w:tc>
          <w:tcPr>
            <w:tcW w:w="790" w:type="dxa"/>
            <w:vAlign w:val="center"/>
          </w:tcPr>
          <w:p w14:paraId="6495D860" w14:textId="77777777" w:rsidR="001C3486" w:rsidRPr="001C3486" w:rsidRDefault="001C3486" w:rsidP="001C3486">
            <w:pPr>
              <w:spacing w:line="252" w:lineRule="auto"/>
              <w:jc w:val="right"/>
              <w:rPr>
                <w:rFonts w:cs="Calibri"/>
                <w:sz w:val="18"/>
                <w:szCs w:val="18"/>
              </w:rPr>
            </w:pPr>
          </w:p>
        </w:tc>
        <w:tc>
          <w:tcPr>
            <w:tcW w:w="790" w:type="dxa"/>
            <w:vAlign w:val="center"/>
          </w:tcPr>
          <w:p w14:paraId="639AD3BC" w14:textId="77777777" w:rsidR="001C3486" w:rsidRPr="001C3486" w:rsidRDefault="001C3486" w:rsidP="001C3486">
            <w:pPr>
              <w:spacing w:line="252" w:lineRule="auto"/>
              <w:jc w:val="right"/>
              <w:rPr>
                <w:rFonts w:cs="Calibri"/>
                <w:sz w:val="18"/>
                <w:szCs w:val="18"/>
              </w:rPr>
            </w:pPr>
          </w:p>
        </w:tc>
        <w:tc>
          <w:tcPr>
            <w:tcW w:w="790" w:type="dxa"/>
            <w:vAlign w:val="center"/>
          </w:tcPr>
          <w:p w14:paraId="45B9AC9D" w14:textId="77777777" w:rsidR="001C3486" w:rsidRPr="001C3486" w:rsidRDefault="001C3486" w:rsidP="001C3486">
            <w:pPr>
              <w:spacing w:line="252" w:lineRule="auto"/>
              <w:jc w:val="right"/>
              <w:rPr>
                <w:rFonts w:cs="Calibri"/>
                <w:sz w:val="18"/>
                <w:szCs w:val="18"/>
              </w:rPr>
            </w:pPr>
          </w:p>
        </w:tc>
        <w:tc>
          <w:tcPr>
            <w:tcW w:w="790" w:type="dxa"/>
            <w:vAlign w:val="center"/>
          </w:tcPr>
          <w:p w14:paraId="7F1FCA4A" w14:textId="77777777" w:rsidR="001C3486" w:rsidRPr="001C3486" w:rsidRDefault="001C3486" w:rsidP="001C3486">
            <w:pPr>
              <w:spacing w:line="252" w:lineRule="auto"/>
              <w:jc w:val="right"/>
              <w:rPr>
                <w:rFonts w:cs="Calibri"/>
                <w:sz w:val="18"/>
                <w:szCs w:val="18"/>
              </w:rPr>
            </w:pPr>
          </w:p>
        </w:tc>
        <w:tc>
          <w:tcPr>
            <w:tcW w:w="790" w:type="dxa"/>
            <w:vAlign w:val="center"/>
          </w:tcPr>
          <w:p w14:paraId="01A06F20" w14:textId="77777777" w:rsidR="001C3486" w:rsidRPr="001C3486" w:rsidRDefault="001C3486" w:rsidP="001C3486">
            <w:pPr>
              <w:spacing w:line="252" w:lineRule="auto"/>
              <w:jc w:val="right"/>
              <w:rPr>
                <w:rFonts w:cs="Calibri"/>
                <w:sz w:val="18"/>
                <w:szCs w:val="18"/>
              </w:rPr>
            </w:pPr>
          </w:p>
        </w:tc>
        <w:tc>
          <w:tcPr>
            <w:tcW w:w="790" w:type="dxa"/>
            <w:vAlign w:val="center"/>
          </w:tcPr>
          <w:p w14:paraId="02D3C405" w14:textId="77777777" w:rsidR="001C3486" w:rsidRPr="001C3486" w:rsidRDefault="001C3486" w:rsidP="001C3486">
            <w:pPr>
              <w:spacing w:line="252" w:lineRule="auto"/>
              <w:jc w:val="right"/>
              <w:rPr>
                <w:rFonts w:cs="Calibri"/>
                <w:sz w:val="18"/>
                <w:szCs w:val="18"/>
              </w:rPr>
            </w:pPr>
          </w:p>
        </w:tc>
        <w:tc>
          <w:tcPr>
            <w:tcW w:w="790" w:type="dxa"/>
            <w:vAlign w:val="center"/>
          </w:tcPr>
          <w:p w14:paraId="1113996F" w14:textId="77777777" w:rsidR="001C3486" w:rsidRPr="001C3486" w:rsidRDefault="001C3486" w:rsidP="001C3486">
            <w:pPr>
              <w:spacing w:line="252" w:lineRule="auto"/>
              <w:jc w:val="right"/>
              <w:rPr>
                <w:rFonts w:cs="Calibri"/>
                <w:sz w:val="18"/>
                <w:szCs w:val="18"/>
              </w:rPr>
            </w:pPr>
          </w:p>
        </w:tc>
        <w:tc>
          <w:tcPr>
            <w:tcW w:w="790" w:type="dxa"/>
            <w:vAlign w:val="center"/>
          </w:tcPr>
          <w:p w14:paraId="37F1FD58" w14:textId="77777777" w:rsidR="001C3486" w:rsidRPr="001C3486" w:rsidRDefault="001C3486" w:rsidP="001C3486">
            <w:pPr>
              <w:spacing w:line="252" w:lineRule="auto"/>
              <w:jc w:val="right"/>
              <w:rPr>
                <w:rFonts w:cs="Calibri"/>
                <w:sz w:val="18"/>
                <w:szCs w:val="18"/>
              </w:rPr>
            </w:pPr>
          </w:p>
        </w:tc>
        <w:tc>
          <w:tcPr>
            <w:tcW w:w="790" w:type="dxa"/>
            <w:vAlign w:val="center"/>
          </w:tcPr>
          <w:p w14:paraId="5990E522" w14:textId="77777777" w:rsidR="001C3486" w:rsidRPr="001C3486" w:rsidRDefault="001C3486" w:rsidP="001C3486">
            <w:pPr>
              <w:spacing w:line="252" w:lineRule="auto"/>
              <w:jc w:val="right"/>
              <w:rPr>
                <w:rFonts w:cs="Calibri"/>
                <w:sz w:val="18"/>
                <w:szCs w:val="18"/>
              </w:rPr>
            </w:pPr>
          </w:p>
        </w:tc>
        <w:tc>
          <w:tcPr>
            <w:tcW w:w="821" w:type="dxa"/>
            <w:vAlign w:val="center"/>
          </w:tcPr>
          <w:p w14:paraId="26B32883" w14:textId="77777777" w:rsidR="001C3486" w:rsidRPr="001C3486" w:rsidRDefault="001C3486" w:rsidP="001C3486">
            <w:pPr>
              <w:spacing w:line="252" w:lineRule="auto"/>
              <w:jc w:val="right"/>
              <w:rPr>
                <w:rFonts w:cs="Calibri"/>
                <w:sz w:val="18"/>
                <w:szCs w:val="18"/>
              </w:rPr>
            </w:pPr>
          </w:p>
        </w:tc>
      </w:tr>
      <w:tr w:rsidR="001C3486" w:rsidRPr="004A5F10" w14:paraId="257C4BC7" w14:textId="77777777" w:rsidTr="001C3486">
        <w:trPr>
          <w:cantSplit/>
          <w:trHeight w:val="228"/>
        </w:trPr>
        <w:tc>
          <w:tcPr>
            <w:tcW w:w="381" w:type="dxa"/>
            <w:vAlign w:val="center"/>
          </w:tcPr>
          <w:p w14:paraId="458CB995" w14:textId="77777777" w:rsidR="001C3486" w:rsidRPr="001C3486" w:rsidRDefault="001C3486" w:rsidP="001C3486">
            <w:pPr>
              <w:spacing w:line="252" w:lineRule="auto"/>
              <w:jc w:val="center"/>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1C3486">
            <w:pPr>
              <w:spacing w:line="252" w:lineRule="auto"/>
              <w:jc w:val="center"/>
              <w:rPr>
                <w:rFonts w:cs="Calibri"/>
                <w:sz w:val="20"/>
                <w:szCs w:val="18"/>
              </w:rPr>
            </w:pPr>
          </w:p>
        </w:tc>
        <w:tc>
          <w:tcPr>
            <w:tcW w:w="790" w:type="dxa"/>
            <w:vAlign w:val="center"/>
          </w:tcPr>
          <w:p w14:paraId="38F87BE7" w14:textId="77777777" w:rsidR="001C3486" w:rsidRPr="001C3486" w:rsidRDefault="001C3486" w:rsidP="001C3486">
            <w:pPr>
              <w:spacing w:line="252" w:lineRule="auto"/>
              <w:jc w:val="right"/>
              <w:rPr>
                <w:rFonts w:cs="Calibri"/>
                <w:sz w:val="18"/>
                <w:szCs w:val="18"/>
              </w:rPr>
            </w:pPr>
          </w:p>
        </w:tc>
        <w:tc>
          <w:tcPr>
            <w:tcW w:w="790" w:type="dxa"/>
            <w:vAlign w:val="center"/>
          </w:tcPr>
          <w:p w14:paraId="2FB613BA" w14:textId="77777777" w:rsidR="001C3486" w:rsidRPr="001C3486" w:rsidRDefault="001C3486" w:rsidP="001C3486">
            <w:pPr>
              <w:spacing w:line="252" w:lineRule="auto"/>
              <w:jc w:val="right"/>
              <w:rPr>
                <w:rFonts w:cs="Calibri"/>
                <w:sz w:val="18"/>
                <w:szCs w:val="18"/>
              </w:rPr>
            </w:pPr>
          </w:p>
        </w:tc>
        <w:tc>
          <w:tcPr>
            <w:tcW w:w="790" w:type="dxa"/>
            <w:vAlign w:val="center"/>
          </w:tcPr>
          <w:p w14:paraId="771F92FE" w14:textId="77777777" w:rsidR="001C3486" w:rsidRPr="001C3486" w:rsidRDefault="001C3486" w:rsidP="001C3486">
            <w:pPr>
              <w:spacing w:line="252" w:lineRule="auto"/>
              <w:jc w:val="right"/>
              <w:rPr>
                <w:rFonts w:cs="Calibri"/>
                <w:sz w:val="18"/>
                <w:szCs w:val="18"/>
              </w:rPr>
            </w:pPr>
          </w:p>
        </w:tc>
        <w:tc>
          <w:tcPr>
            <w:tcW w:w="790" w:type="dxa"/>
            <w:vAlign w:val="center"/>
          </w:tcPr>
          <w:p w14:paraId="115724F8" w14:textId="77777777" w:rsidR="001C3486" w:rsidRPr="001C3486" w:rsidRDefault="001C3486" w:rsidP="001C3486">
            <w:pPr>
              <w:spacing w:line="252" w:lineRule="auto"/>
              <w:jc w:val="right"/>
              <w:rPr>
                <w:rFonts w:cs="Calibri"/>
                <w:sz w:val="18"/>
                <w:szCs w:val="18"/>
              </w:rPr>
            </w:pPr>
          </w:p>
        </w:tc>
        <w:tc>
          <w:tcPr>
            <w:tcW w:w="790" w:type="dxa"/>
            <w:vAlign w:val="center"/>
          </w:tcPr>
          <w:p w14:paraId="5731F9F6" w14:textId="77777777" w:rsidR="001C3486" w:rsidRPr="001C3486" w:rsidRDefault="001C3486" w:rsidP="001C3486">
            <w:pPr>
              <w:spacing w:line="252" w:lineRule="auto"/>
              <w:jc w:val="right"/>
              <w:rPr>
                <w:rFonts w:cs="Calibri"/>
                <w:sz w:val="18"/>
                <w:szCs w:val="18"/>
              </w:rPr>
            </w:pPr>
          </w:p>
        </w:tc>
        <w:tc>
          <w:tcPr>
            <w:tcW w:w="790" w:type="dxa"/>
            <w:vAlign w:val="center"/>
          </w:tcPr>
          <w:p w14:paraId="334F313A" w14:textId="77777777" w:rsidR="001C3486" w:rsidRPr="001C3486" w:rsidRDefault="001C3486" w:rsidP="001C3486">
            <w:pPr>
              <w:spacing w:line="252" w:lineRule="auto"/>
              <w:jc w:val="right"/>
              <w:rPr>
                <w:rFonts w:cs="Calibri"/>
                <w:sz w:val="18"/>
                <w:szCs w:val="18"/>
              </w:rPr>
            </w:pPr>
          </w:p>
        </w:tc>
        <w:tc>
          <w:tcPr>
            <w:tcW w:w="790" w:type="dxa"/>
            <w:vAlign w:val="center"/>
          </w:tcPr>
          <w:p w14:paraId="00205644" w14:textId="77777777" w:rsidR="001C3486" w:rsidRPr="001C3486" w:rsidRDefault="001C3486" w:rsidP="001C3486">
            <w:pPr>
              <w:spacing w:line="252" w:lineRule="auto"/>
              <w:jc w:val="right"/>
              <w:rPr>
                <w:rFonts w:cs="Calibri"/>
                <w:sz w:val="18"/>
                <w:szCs w:val="18"/>
              </w:rPr>
            </w:pPr>
          </w:p>
        </w:tc>
        <w:tc>
          <w:tcPr>
            <w:tcW w:w="790" w:type="dxa"/>
            <w:vAlign w:val="center"/>
          </w:tcPr>
          <w:p w14:paraId="739A1A29" w14:textId="77777777" w:rsidR="001C3486" w:rsidRPr="001C3486" w:rsidRDefault="001C3486" w:rsidP="001C3486">
            <w:pPr>
              <w:spacing w:line="252" w:lineRule="auto"/>
              <w:jc w:val="right"/>
              <w:rPr>
                <w:rFonts w:cs="Calibri"/>
                <w:sz w:val="18"/>
                <w:szCs w:val="18"/>
              </w:rPr>
            </w:pPr>
          </w:p>
        </w:tc>
        <w:tc>
          <w:tcPr>
            <w:tcW w:w="790" w:type="dxa"/>
            <w:vAlign w:val="center"/>
          </w:tcPr>
          <w:p w14:paraId="79EA7E38" w14:textId="77777777" w:rsidR="001C3486" w:rsidRPr="001C3486" w:rsidRDefault="001C3486" w:rsidP="001C3486">
            <w:pPr>
              <w:spacing w:line="252" w:lineRule="auto"/>
              <w:jc w:val="right"/>
              <w:rPr>
                <w:rFonts w:cs="Calibri"/>
                <w:sz w:val="18"/>
                <w:szCs w:val="18"/>
              </w:rPr>
            </w:pPr>
          </w:p>
        </w:tc>
        <w:tc>
          <w:tcPr>
            <w:tcW w:w="790" w:type="dxa"/>
            <w:vAlign w:val="center"/>
          </w:tcPr>
          <w:p w14:paraId="33F92527" w14:textId="77777777" w:rsidR="001C3486" w:rsidRPr="001C3486" w:rsidRDefault="001C3486" w:rsidP="001C3486">
            <w:pPr>
              <w:spacing w:line="252" w:lineRule="auto"/>
              <w:jc w:val="right"/>
              <w:rPr>
                <w:rFonts w:cs="Calibri"/>
                <w:sz w:val="18"/>
                <w:szCs w:val="18"/>
              </w:rPr>
            </w:pPr>
          </w:p>
        </w:tc>
        <w:tc>
          <w:tcPr>
            <w:tcW w:w="790" w:type="dxa"/>
            <w:vAlign w:val="center"/>
          </w:tcPr>
          <w:p w14:paraId="781317EA" w14:textId="77777777" w:rsidR="001C3486" w:rsidRPr="001C3486" w:rsidRDefault="001C3486" w:rsidP="001C3486">
            <w:pPr>
              <w:spacing w:line="252" w:lineRule="auto"/>
              <w:jc w:val="right"/>
              <w:rPr>
                <w:rFonts w:cs="Calibri"/>
                <w:sz w:val="18"/>
                <w:szCs w:val="18"/>
              </w:rPr>
            </w:pPr>
          </w:p>
        </w:tc>
        <w:tc>
          <w:tcPr>
            <w:tcW w:w="821" w:type="dxa"/>
            <w:vAlign w:val="center"/>
          </w:tcPr>
          <w:p w14:paraId="0F89688B" w14:textId="77777777" w:rsidR="001C3486" w:rsidRPr="001C3486" w:rsidRDefault="001C3486" w:rsidP="001C3486">
            <w:pPr>
              <w:spacing w:line="252" w:lineRule="auto"/>
              <w:jc w:val="right"/>
              <w:rPr>
                <w:rFonts w:cs="Calibri"/>
                <w:sz w:val="18"/>
                <w:szCs w:val="18"/>
              </w:rPr>
            </w:pPr>
          </w:p>
        </w:tc>
      </w:tr>
      <w:tr w:rsidR="001C3486" w:rsidRPr="004A5F10" w14:paraId="216C07FC" w14:textId="77777777" w:rsidTr="001C3486">
        <w:trPr>
          <w:cantSplit/>
          <w:trHeight w:val="228"/>
        </w:trPr>
        <w:tc>
          <w:tcPr>
            <w:tcW w:w="381" w:type="dxa"/>
            <w:vAlign w:val="center"/>
          </w:tcPr>
          <w:p w14:paraId="2C73DC5F" w14:textId="77777777" w:rsidR="001C3486" w:rsidRPr="001C3486" w:rsidRDefault="001C3486" w:rsidP="001C3486">
            <w:pPr>
              <w:spacing w:line="252" w:lineRule="auto"/>
              <w:jc w:val="center"/>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1C3486">
            <w:pPr>
              <w:spacing w:line="252" w:lineRule="auto"/>
              <w:jc w:val="center"/>
              <w:rPr>
                <w:rFonts w:cs="Calibri"/>
                <w:sz w:val="20"/>
                <w:szCs w:val="18"/>
              </w:rPr>
            </w:pPr>
          </w:p>
        </w:tc>
        <w:tc>
          <w:tcPr>
            <w:tcW w:w="790" w:type="dxa"/>
            <w:vAlign w:val="center"/>
          </w:tcPr>
          <w:p w14:paraId="0D9EC81D" w14:textId="77777777" w:rsidR="001C3486" w:rsidRPr="001C3486" w:rsidRDefault="001C3486" w:rsidP="001C3486">
            <w:pPr>
              <w:spacing w:line="252" w:lineRule="auto"/>
              <w:jc w:val="right"/>
              <w:rPr>
                <w:rFonts w:cs="Calibri"/>
                <w:sz w:val="18"/>
                <w:szCs w:val="18"/>
              </w:rPr>
            </w:pPr>
          </w:p>
        </w:tc>
        <w:tc>
          <w:tcPr>
            <w:tcW w:w="790" w:type="dxa"/>
            <w:vAlign w:val="center"/>
          </w:tcPr>
          <w:p w14:paraId="1F6FAB52" w14:textId="77777777" w:rsidR="001C3486" w:rsidRPr="001C3486" w:rsidRDefault="001C3486" w:rsidP="001C3486">
            <w:pPr>
              <w:spacing w:line="252" w:lineRule="auto"/>
              <w:jc w:val="right"/>
              <w:rPr>
                <w:rFonts w:cs="Calibri"/>
                <w:sz w:val="18"/>
                <w:szCs w:val="18"/>
              </w:rPr>
            </w:pPr>
          </w:p>
        </w:tc>
        <w:tc>
          <w:tcPr>
            <w:tcW w:w="790" w:type="dxa"/>
            <w:vAlign w:val="center"/>
          </w:tcPr>
          <w:p w14:paraId="1A0C37C4" w14:textId="77777777" w:rsidR="001C3486" w:rsidRPr="001C3486" w:rsidRDefault="001C3486" w:rsidP="001C3486">
            <w:pPr>
              <w:spacing w:line="252" w:lineRule="auto"/>
              <w:jc w:val="right"/>
              <w:rPr>
                <w:rFonts w:cs="Calibri"/>
                <w:sz w:val="18"/>
                <w:szCs w:val="18"/>
              </w:rPr>
            </w:pPr>
          </w:p>
        </w:tc>
        <w:tc>
          <w:tcPr>
            <w:tcW w:w="790" w:type="dxa"/>
            <w:vAlign w:val="center"/>
          </w:tcPr>
          <w:p w14:paraId="61C41EE9" w14:textId="77777777" w:rsidR="001C3486" w:rsidRPr="001C3486" w:rsidRDefault="001C3486" w:rsidP="001C3486">
            <w:pPr>
              <w:spacing w:line="252" w:lineRule="auto"/>
              <w:jc w:val="right"/>
              <w:rPr>
                <w:rFonts w:cs="Calibri"/>
                <w:sz w:val="18"/>
                <w:szCs w:val="18"/>
              </w:rPr>
            </w:pPr>
          </w:p>
        </w:tc>
        <w:tc>
          <w:tcPr>
            <w:tcW w:w="790" w:type="dxa"/>
            <w:vAlign w:val="center"/>
          </w:tcPr>
          <w:p w14:paraId="3BE2C023" w14:textId="77777777" w:rsidR="001C3486" w:rsidRPr="001C3486" w:rsidRDefault="001C3486" w:rsidP="001C3486">
            <w:pPr>
              <w:spacing w:line="252" w:lineRule="auto"/>
              <w:jc w:val="right"/>
              <w:rPr>
                <w:rFonts w:cs="Calibri"/>
                <w:sz w:val="18"/>
                <w:szCs w:val="18"/>
              </w:rPr>
            </w:pPr>
          </w:p>
        </w:tc>
        <w:tc>
          <w:tcPr>
            <w:tcW w:w="790" w:type="dxa"/>
            <w:vAlign w:val="center"/>
          </w:tcPr>
          <w:p w14:paraId="04F1E359" w14:textId="77777777" w:rsidR="001C3486" w:rsidRPr="001C3486" w:rsidRDefault="001C3486" w:rsidP="001C3486">
            <w:pPr>
              <w:spacing w:line="252" w:lineRule="auto"/>
              <w:jc w:val="right"/>
              <w:rPr>
                <w:rFonts w:cs="Calibri"/>
                <w:sz w:val="18"/>
                <w:szCs w:val="18"/>
              </w:rPr>
            </w:pPr>
          </w:p>
        </w:tc>
        <w:tc>
          <w:tcPr>
            <w:tcW w:w="790" w:type="dxa"/>
            <w:vAlign w:val="center"/>
          </w:tcPr>
          <w:p w14:paraId="4EAB7EA2" w14:textId="77777777" w:rsidR="001C3486" w:rsidRPr="001C3486" w:rsidRDefault="001C3486" w:rsidP="001C3486">
            <w:pPr>
              <w:spacing w:line="252" w:lineRule="auto"/>
              <w:jc w:val="right"/>
              <w:rPr>
                <w:rFonts w:cs="Calibri"/>
                <w:sz w:val="18"/>
                <w:szCs w:val="18"/>
              </w:rPr>
            </w:pPr>
          </w:p>
        </w:tc>
        <w:tc>
          <w:tcPr>
            <w:tcW w:w="790" w:type="dxa"/>
            <w:vAlign w:val="center"/>
          </w:tcPr>
          <w:p w14:paraId="2425FAA0" w14:textId="77777777" w:rsidR="001C3486" w:rsidRPr="001C3486" w:rsidRDefault="001C3486" w:rsidP="001C3486">
            <w:pPr>
              <w:spacing w:line="252" w:lineRule="auto"/>
              <w:jc w:val="right"/>
              <w:rPr>
                <w:rFonts w:cs="Calibri"/>
                <w:sz w:val="18"/>
                <w:szCs w:val="18"/>
              </w:rPr>
            </w:pPr>
          </w:p>
        </w:tc>
        <w:tc>
          <w:tcPr>
            <w:tcW w:w="790" w:type="dxa"/>
            <w:vAlign w:val="center"/>
          </w:tcPr>
          <w:p w14:paraId="600C8392" w14:textId="77777777" w:rsidR="001C3486" w:rsidRPr="001C3486" w:rsidRDefault="001C3486" w:rsidP="001C3486">
            <w:pPr>
              <w:spacing w:line="252" w:lineRule="auto"/>
              <w:jc w:val="right"/>
              <w:rPr>
                <w:rFonts w:cs="Calibri"/>
                <w:sz w:val="18"/>
                <w:szCs w:val="18"/>
              </w:rPr>
            </w:pPr>
          </w:p>
        </w:tc>
        <w:tc>
          <w:tcPr>
            <w:tcW w:w="790" w:type="dxa"/>
            <w:vAlign w:val="center"/>
          </w:tcPr>
          <w:p w14:paraId="5B2061C3" w14:textId="77777777" w:rsidR="001C3486" w:rsidRPr="001C3486" w:rsidRDefault="001C3486" w:rsidP="001C3486">
            <w:pPr>
              <w:spacing w:line="252" w:lineRule="auto"/>
              <w:jc w:val="right"/>
              <w:rPr>
                <w:rFonts w:cs="Calibri"/>
                <w:sz w:val="18"/>
                <w:szCs w:val="18"/>
              </w:rPr>
            </w:pPr>
          </w:p>
        </w:tc>
        <w:tc>
          <w:tcPr>
            <w:tcW w:w="790" w:type="dxa"/>
            <w:vAlign w:val="center"/>
          </w:tcPr>
          <w:p w14:paraId="04535AFF" w14:textId="77777777" w:rsidR="001C3486" w:rsidRPr="001C3486" w:rsidRDefault="001C3486" w:rsidP="001C3486">
            <w:pPr>
              <w:spacing w:line="252" w:lineRule="auto"/>
              <w:jc w:val="right"/>
              <w:rPr>
                <w:rFonts w:cs="Calibri"/>
                <w:sz w:val="18"/>
                <w:szCs w:val="18"/>
              </w:rPr>
            </w:pPr>
          </w:p>
        </w:tc>
        <w:tc>
          <w:tcPr>
            <w:tcW w:w="821" w:type="dxa"/>
            <w:vAlign w:val="center"/>
          </w:tcPr>
          <w:p w14:paraId="0CD6A45C" w14:textId="77777777" w:rsidR="001C3486" w:rsidRPr="001C3486" w:rsidRDefault="001C3486" w:rsidP="001C3486">
            <w:pPr>
              <w:spacing w:line="252" w:lineRule="auto"/>
              <w:jc w:val="right"/>
              <w:rPr>
                <w:rFonts w:cs="Calibri"/>
                <w:sz w:val="18"/>
                <w:szCs w:val="18"/>
              </w:rPr>
            </w:pPr>
          </w:p>
        </w:tc>
      </w:tr>
      <w:tr w:rsidR="001C3486" w:rsidRPr="004A5F10" w14:paraId="27B087FC" w14:textId="77777777" w:rsidTr="001C3486">
        <w:trPr>
          <w:cantSplit/>
          <w:trHeight w:val="228"/>
        </w:trPr>
        <w:tc>
          <w:tcPr>
            <w:tcW w:w="381" w:type="dxa"/>
            <w:tcBorders>
              <w:bottom w:val="single" w:sz="4" w:space="0" w:color="auto"/>
            </w:tcBorders>
            <w:vAlign w:val="center"/>
          </w:tcPr>
          <w:p w14:paraId="487B089E" w14:textId="77777777" w:rsidR="001C3486" w:rsidRPr="001C3486" w:rsidRDefault="001C3486" w:rsidP="001C3486">
            <w:pPr>
              <w:spacing w:line="252" w:lineRule="auto"/>
              <w:jc w:val="center"/>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1C3486">
            <w:pPr>
              <w:spacing w:line="252" w:lineRule="auto"/>
              <w:jc w:val="center"/>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1C3486">
            <w:pPr>
              <w:spacing w:line="252" w:lineRule="auto"/>
              <w:jc w:val="right"/>
              <w:rPr>
                <w:rFonts w:cs="Calibri"/>
                <w:sz w:val="18"/>
                <w:szCs w:val="18"/>
              </w:rPr>
            </w:pPr>
          </w:p>
        </w:tc>
      </w:tr>
      <w:tr w:rsidR="001C3486" w:rsidRPr="004A5F10" w14:paraId="25721296" w14:textId="77777777" w:rsidTr="001C3486">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1C3486">
            <w:pPr>
              <w:keepNext/>
              <w:keepLines/>
              <w:spacing w:before="120" w:after="0" w:line="252" w:lineRule="auto"/>
              <w:jc w:val="both"/>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1C3486">
            <w:pPr>
              <w:spacing w:line="252" w:lineRule="auto"/>
              <w:jc w:val="right"/>
              <w:rPr>
                <w:rFonts w:cs="Calibri"/>
                <w:sz w:val="18"/>
                <w:szCs w:val="18"/>
              </w:rPr>
            </w:pPr>
          </w:p>
        </w:tc>
      </w:tr>
      <w:tr w:rsidR="001C3486" w:rsidRPr="004A5F10" w14:paraId="1CE7E4F1" w14:textId="77777777" w:rsidTr="001C3486">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p w14:paraId="3D8C9F3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1C3486">
            <w:pPr>
              <w:spacing w:line="252" w:lineRule="auto"/>
              <w:jc w:val="right"/>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1C3486">
            <w:pPr>
              <w:spacing w:line="252" w:lineRule="auto"/>
              <w:jc w:val="right"/>
              <w:rPr>
                <w:rFonts w:cs="Calibri"/>
                <w:sz w:val="18"/>
                <w:szCs w:val="18"/>
              </w:rPr>
            </w:pPr>
          </w:p>
        </w:tc>
      </w:tr>
      <w:tr w:rsidR="001C3486" w:rsidRPr="004A5F10" w14:paraId="36FFBF09" w14:textId="77777777" w:rsidTr="001C3486">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1C3486">
            <w:pPr>
              <w:spacing w:after="0" w:line="240" w:lineRule="auto"/>
            </w:pPr>
            <w:r w:rsidRPr="001C3486">
              <w:t>………………………………………………….</w:t>
            </w:r>
          </w:p>
          <w:p w14:paraId="3D668182" w14:textId="77777777" w:rsidR="001C3486" w:rsidRPr="001C3486" w:rsidRDefault="001C3486" w:rsidP="001C3486">
            <w:pPr>
              <w:spacing w:after="0" w:line="240" w:lineRule="auto"/>
            </w:pPr>
            <w:r w:rsidRPr="001C3486">
              <w:t>Data i podpis uczestnika projektu</w:t>
            </w:r>
          </w:p>
          <w:p w14:paraId="208322C8"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1C3486">
            <w:pPr>
              <w:spacing w:line="252" w:lineRule="auto"/>
              <w:jc w:val="right"/>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1C3486">
            <w:pPr>
              <w:spacing w:line="252" w:lineRule="auto"/>
              <w:jc w:val="right"/>
              <w:rPr>
                <w:rFonts w:cs="Calibri"/>
                <w:sz w:val="18"/>
                <w:szCs w:val="18"/>
              </w:rPr>
            </w:pPr>
          </w:p>
        </w:tc>
      </w:tr>
    </w:tbl>
    <w:p w14:paraId="0C508E18" w14:textId="5985BEFE" w:rsidR="005B0FB6" w:rsidRPr="004A5F10" w:rsidRDefault="005B0FB6" w:rsidP="006C1324">
      <w:pPr>
        <w:jc w:val="center"/>
        <w:rPr>
          <w:rFonts w:cs="Calibri"/>
          <w:b/>
        </w:rPr>
      </w:pPr>
    </w:p>
    <w:p w14:paraId="0967EFAF" w14:textId="77777777" w:rsidR="006C1324" w:rsidRPr="004A5F10" w:rsidRDefault="006C1324" w:rsidP="005B0FB6">
      <w:pPr>
        <w:spacing w:line="252" w:lineRule="auto"/>
        <w:jc w:val="both"/>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DE1441">
      <w:pPr>
        <w:rPr>
          <w:sz w:val="24"/>
          <w:szCs w:val="24"/>
        </w:rPr>
        <w:sectPr w:rsidR="005B0FB6" w:rsidRPr="00523F09" w:rsidSect="00EB0478">
          <w:headerReference w:type="default" r:id="rId31"/>
          <w:footerReference w:type="default" r:id="rId32"/>
          <w:pgSz w:w="11906" w:h="16838"/>
          <w:pgMar w:top="680" w:right="567" w:bottom="726" w:left="567" w:header="709" w:footer="709" w:gutter="0"/>
          <w:cols w:space="708"/>
          <w:docGrid w:linePitch="360"/>
        </w:sectPr>
      </w:pPr>
    </w:p>
    <w:p w14:paraId="31348474" w14:textId="77777777" w:rsidR="005B0FB6" w:rsidRPr="00523F09" w:rsidRDefault="006C50A1" w:rsidP="005B0FB6">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5B0FB6">
      <w:pPr>
        <w:rPr>
          <w:b/>
          <w:bCs/>
        </w:rPr>
      </w:pPr>
    </w:p>
    <w:p w14:paraId="528065CF" w14:textId="0DA2B6E8" w:rsidR="005B0FB6" w:rsidRPr="004A5F10" w:rsidRDefault="002D5632" w:rsidP="005B0FB6">
      <w:pPr>
        <w:jc w:val="center"/>
        <w:rPr>
          <w:sz w:val="24"/>
          <w:szCs w:val="24"/>
        </w:rPr>
      </w:pPr>
      <w:r w:rsidRPr="00F96636">
        <w:rPr>
          <w:noProof/>
        </w:rPr>
        <w:drawing>
          <wp:inline distT="0" distB="0" distL="0" distR="0" wp14:anchorId="45F9FCA7" wp14:editId="57F75030">
            <wp:extent cx="5762625" cy="5524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5B0FB6">
      <w:pPr>
        <w:rPr>
          <w:sz w:val="24"/>
          <w:szCs w:val="24"/>
        </w:rPr>
      </w:pPr>
    </w:p>
    <w:p w14:paraId="16E9970A" w14:textId="5DC035C0" w:rsidR="005B0FB6" w:rsidRPr="00523F09" w:rsidRDefault="005B0FB6" w:rsidP="00225BD6">
      <w:pPr>
        <w:suppressAutoHyphens/>
        <w:spacing w:after="120" w:line="360" w:lineRule="auto"/>
        <w:jc w:val="center"/>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7"/>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5B0FB6">
      <w:pPr>
        <w:suppressAutoHyphens/>
        <w:spacing w:after="120" w:line="360" w:lineRule="auto"/>
        <w:jc w:val="center"/>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5B0FB6">
      <w:pPr>
        <w:suppressAutoHyphens/>
        <w:spacing w:after="0" w:line="240" w:lineRule="auto"/>
        <w:jc w:val="center"/>
        <w:rPr>
          <w:b/>
          <w:sz w:val="24"/>
          <w:szCs w:val="24"/>
        </w:rPr>
      </w:pPr>
      <w:r w:rsidRPr="00523F09">
        <w:rPr>
          <w:b/>
          <w:sz w:val="24"/>
          <w:szCs w:val="24"/>
        </w:rPr>
        <w:t>§ 1</w:t>
      </w:r>
    </w:p>
    <w:p w14:paraId="2A102D7C"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ogólne</w:t>
      </w:r>
    </w:p>
    <w:p w14:paraId="49ADBE12" w14:textId="77777777" w:rsidR="005B0FB6" w:rsidRPr="00523F09" w:rsidRDefault="005B0FB6" w:rsidP="005B0FB6">
      <w:pPr>
        <w:suppressAutoHyphens/>
        <w:spacing w:after="0" w:line="240" w:lineRule="auto"/>
        <w:jc w:val="center"/>
        <w:rPr>
          <w:b/>
          <w:sz w:val="24"/>
          <w:szCs w:val="24"/>
        </w:rPr>
      </w:pPr>
    </w:p>
    <w:p w14:paraId="29619214"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0725185A"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w:t>
      </w:r>
      <w:r w:rsidR="00984CEE">
        <w:rPr>
          <w:sz w:val="24"/>
          <w:szCs w:val="24"/>
        </w:rPr>
        <w:t>, realizatora</w:t>
      </w:r>
      <w:r w:rsidRPr="00523F09">
        <w:rPr>
          <w:sz w:val="24"/>
          <w:szCs w:val="24"/>
        </w:rPr>
        <w:t xml:space="preserve">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523F09">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5B0FB6">
      <w:pPr>
        <w:suppressAutoHyphens/>
        <w:spacing w:after="0" w:line="240" w:lineRule="auto"/>
        <w:ind w:left="357"/>
        <w:jc w:val="both"/>
        <w:rPr>
          <w:sz w:val="24"/>
          <w:szCs w:val="24"/>
        </w:rPr>
      </w:pPr>
    </w:p>
    <w:p w14:paraId="1947D92E" w14:textId="77777777" w:rsidR="007251DE" w:rsidRDefault="007251DE" w:rsidP="005B0FB6">
      <w:pPr>
        <w:suppressAutoHyphens/>
        <w:spacing w:after="0" w:line="240" w:lineRule="auto"/>
        <w:ind w:left="357"/>
        <w:jc w:val="both"/>
        <w:rPr>
          <w:sz w:val="24"/>
          <w:szCs w:val="24"/>
        </w:rPr>
      </w:pPr>
    </w:p>
    <w:p w14:paraId="6046D468" w14:textId="77777777" w:rsidR="000A2E7B" w:rsidRDefault="000A2E7B" w:rsidP="005B0FB6">
      <w:pPr>
        <w:suppressAutoHyphens/>
        <w:spacing w:after="0" w:line="240" w:lineRule="auto"/>
        <w:ind w:left="357"/>
        <w:jc w:val="both"/>
        <w:rPr>
          <w:sz w:val="24"/>
          <w:szCs w:val="24"/>
        </w:rPr>
      </w:pPr>
    </w:p>
    <w:p w14:paraId="184F83CF" w14:textId="77777777" w:rsidR="000A2E7B" w:rsidRDefault="000A2E7B" w:rsidP="005B0FB6">
      <w:pPr>
        <w:suppressAutoHyphens/>
        <w:spacing w:after="0" w:line="240" w:lineRule="auto"/>
        <w:ind w:left="357"/>
        <w:jc w:val="both"/>
        <w:rPr>
          <w:sz w:val="24"/>
          <w:szCs w:val="24"/>
        </w:rPr>
      </w:pPr>
    </w:p>
    <w:p w14:paraId="3D805080" w14:textId="77777777" w:rsidR="000A2E7B" w:rsidRDefault="000A2E7B" w:rsidP="005B0FB6">
      <w:pPr>
        <w:suppressAutoHyphens/>
        <w:spacing w:after="0" w:line="240" w:lineRule="auto"/>
        <w:ind w:left="357"/>
        <w:jc w:val="both"/>
        <w:rPr>
          <w:sz w:val="24"/>
          <w:szCs w:val="24"/>
        </w:rPr>
      </w:pPr>
    </w:p>
    <w:p w14:paraId="7E9D1018" w14:textId="77777777" w:rsidR="000A2E7B" w:rsidRPr="00523F09" w:rsidRDefault="000A2E7B" w:rsidP="005B0FB6">
      <w:pPr>
        <w:suppressAutoHyphens/>
        <w:spacing w:after="0" w:line="240" w:lineRule="auto"/>
        <w:ind w:left="357"/>
        <w:jc w:val="both"/>
        <w:rPr>
          <w:sz w:val="24"/>
          <w:szCs w:val="24"/>
        </w:rPr>
      </w:pPr>
    </w:p>
    <w:p w14:paraId="74636FF5" w14:textId="77777777" w:rsidR="005B0FB6" w:rsidRPr="00523F09" w:rsidRDefault="005B0FB6" w:rsidP="005B0FB6">
      <w:pPr>
        <w:suppressAutoHyphens/>
        <w:spacing w:after="0" w:line="240" w:lineRule="auto"/>
        <w:jc w:val="center"/>
        <w:rPr>
          <w:b/>
          <w:sz w:val="24"/>
          <w:szCs w:val="24"/>
        </w:rPr>
      </w:pPr>
      <w:r w:rsidRPr="00523F09">
        <w:rPr>
          <w:b/>
          <w:sz w:val="24"/>
          <w:szCs w:val="24"/>
        </w:rPr>
        <w:t>§ 2</w:t>
      </w:r>
    </w:p>
    <w:p w14:paraId="25CAF754" w14:textId="77777777" w:rsidR="005B0FB6" w:rsidRPr="00523F09" w:rsidRDefault="005B0FB6" w:rsidP="005B0FB6">
      <w:pPr>
        <w:suppressAutoHyphens/>
        <w:spacing w:after="0" w:line="240" w:lineRule="auto"/>
        <w:jc w:val="center"/>
        <w:rPr>
          <w:b/>
          <w:sz w:val="24"/>
          <w:szCs w:val="24"/>
        </w:rPr>
      </w:pPr>
      <w:r w:rsidRPr="00523F09">
        <w:rPr>
          <w:b/>
          <w:sz w:val="24"/>
          <w:szCs w:val="24"/>
        </w:rPr>
        <w:t>Przewodniczący Komisji Oceny Wniosków</w:t>
      </w:r>
    </w:p>
    <w:p w14:paraId="767F0596" w14:textId="77777777" w:rsidR="005B0FB6" w:rsidRPr="00523F09" w:rsidRDefault="005B0FB6" w:rsidP="005B0FB6">
      <w:pPr>
        <w:suppressAutoHyphens/>
        <w:spacing w:after="0" w:line="240" w:lineRule="auto"/>
        <w:jc w:val="center"/>
        <w:rPr>
          <w:b/>
          <w:sz w:val="24"/>
          <w:szCs w:val="24"/>
        </w:rPr>
      </w:pPr>
    </w:p>
    <w:p w14:paraId="020654EA"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5B0FB6">
      <w:pPr>
        <w:suppressAutoHyphens/>
        <w:spacing w:after="0" w:line="240" w:lineRule="auto"/>
        <w:ind w:left="720"/>
        <w:jc w:val="both"/>
        <w:rPr>
          <w:sz w:val="24"/>
          <w:szCs w:val="24"/>
        </w:rPr>
      </w:pPr>
    </w:p>
    <w:p w14:paraId="087F4C1D" w14:textId="77777777" w:rsidR="005B0FB6" w:rsidRPr="00523F09" w:rsidRDefault="005B0FB6" w:rsidP="005B0FB6">
      <w:pPr>
        <w:suppressAutoHyphens/>
        <w:spacing w:after="0" w:line="240" w:lineRule="auto"/>
        <w:jc w:val="center"/>
        <w:rPr>
          <w:b/>
          <w:sz w:val="24"/>
          <w:szCs w:val="24"/>
        </w:rPr>
      </w:pPr>
      <w:r w:rsidRPr="00523F09">
        <w:rPr>
          <w:b/>
          <w:sz w:val="24"/>
          <w:szCs w:val="24"/>
        </w:rPr>
        <w:t>§ 3</w:t>
      </w:r>
    </w:p>
    <w:p w14:paraId="1697A877" w14:textId="77777777" w:rsidR="005B0FB6" w:rsidRPr="00523F09" w:rsidRDefault="005B0FB6" w:rsidP="005B0FB6">
      <w:pPr>
        <w:suppressAutoHyphens/>
        <w:spacing w:after="0" w:line="240" w:lineRule="auto"/>
        <w:jc w:val="center"/>
        <w:rPr>
          <w:b/>
          <w:sz w:val="24"/>
          <w:szCs w:val="24"/>
        </w:rPr>
      </w:pPr>
      <w:r w:rsidRPr="00523F09">
        <w:rPr>
          <w:b/>
          <w:sz w:val="24"/>
          <w:szCs w:val="24"/>
        </w:rPr>
        <w:t>Zadania Komisji Oceny Wniosków</w:t>
      </w:r>
    </w:p>
    <w:p w14:paraId="53268BFC" w14:textId="77777777" w:rsidR="005B0FB6" w:rsidRPr="00523F09" w:rsidRDefault="005B0FB6" w:rsidP="005B0FB6">
      <w:pPr>
        <w:suppressAutoHyphens/>
        <w:spacing w:after="0" w:line="240" w:lineRule="auto"/>
        <w:jc w:val="center"/>
        <w:rPr>
          <w:b/>
          <w:sz w:val="24"/>
          <w:szCs w:val="24"/>
        </w:rPr>
      </w:pPr>
    </w:p>
    <w:p w14:paraId="08D52994" w14:textId="77777777" w:rsidR="005B0FB6" w:rsidRPr="00523F09" w:rsidRDefault="005B0FB6" w:rsidP="00523F09">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523F09">
      <w:pPr>
        <w:numPr>
          <w:ilvl w:val="0"/>
          <w:numId w:val="9"/>
        </w:numPr>
        <w:suppressAutoHyphens/>
        <w:spacing w:after="0" w:line="240" w:lineRule="auto"/>
        <w:rPr>
          <w:sz w:val="24"/>
          <w:szCs w:val="24"/>
        </w:rPr>
      </w:pPr>
      <w:r w:rsidRPr="00523F09">
        <w:rPr>
          <w:sz w:val="24"/>
          <w:szCs w:val="24"/>
        </w:rPr>
        <w:t xml:space="preserve">sporządzenie list rankingowych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C42268">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08"/>
      </w:r>
      <w:r w:rsidRPr="00B50C3C">
        <w:rPr>
          <w:sz w:val="24"/>
          <w:szCs w:val="24"/>
        </w:rPr>
        <w:t xml:space="preserve"> od rozpoczęcia obrad Komisji Oceny Wniosków,</w:t>
      </w:r>
    </w:p>
    <w:p w14:paraId="2FB46616" w14:textId="4E6553DC"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 xml:space="preserve">wniosków o przyznanie dotacji po </w:t>
      </w:r>
      <w:proofErr w:type="spellStart"/>
      <w:r w:rsidRPr="00B50C3C">
        <w:rPr>
          <w:sz w:val="24"/>
          <w:szCs w:val="24"/>
        </w:rPr>
        <w:t>odwołaniach</w:t>
      </w:r>
      <w:proofErr w:type="spellEnd"/>
      <w:r w:rsidRPr="00B50C3C">
        <w:rPr>
          <w:sz w:val="24"/>
          <w:szCs w:val="24"/>
        </w:rPr>
        <w:t xml:space="preserve"> nie dłużej niż 10 dni</w:t>
      </w:r>
      <w:r w:rsidR="00177200" w:rsidRPr="00B50C3C">
        <w:rPr>
          <w:rStyle w:val="Odwoanieprzypisudolnego"/>
          <w:sz w:val="24"/>
          <w:szCs w:val="24"/>
        </w:rPr>
        <w:footnoteReference w:id="109"/>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C15CF1">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10"/>
      </w:r>
      <w:r w:rsidRPr="00B50C3C">
        <w:rPr>
          <w:sz w:val="24"/>
          <w:szCs w:val="24"/>
        </w:rPr>
        <w:t xml:space="preserve"> od rozpoczęcia obrad Komisji Oceny Wniosków.</w:t>
      </w:r>
    </w:p>
    <w:p w14:paraId="6870347F" w14:textId="77777777" w:rsidR="005B0FB6" w:rsidRPr="00523F09" w:rsidRDefault="005B0FB6" w:rsidP="005B0FB6">
      <w:pPr>
        <w:suppressAutoHyphens/>
        <w:spacing w:after="0" w:line="240" w:lineRule="auto"/>
        <w:jc w:val="both"/>
        <w:rPr>
          <w:sz w:val="24"/>
          <w:szCs w:val="24"/>
        </w:rPr>
      </w:pPr>
    </w:p>
    <w:p w14:paraId="339AE380" w14:textId="77777777" w:rsidR="005B0FB6" w:rsidRPr="00523F09" w:rsidRDefault="005B0FB6" w:rsidP="005B0FB6">
      <w:pPr>
        <w:suppressAutoHyphens/>
        <w:spacing w:after="0" w:line="240" w:lineRule="auto"/>
        <w:jc w:val="center"/>
        <w:rPr>
          <w:b/>
          <w:sz w:val="24"/>
          <w:szCs w:val="24"/>
        </w:rPr>
      </w:pPr>
      <w:r w:rsidRPr="00523F09">
        <w:rPr>
          <w:b/>
          <w:sz w:val="24"/>
          <w:szCs w:val="24"/>
        </w:rPr>
        <w:t xml:space="preserve">§ 4 </w:t>
      </w:r>
    </w:p>
    <w:p w14:paraId="58166689" w14:textId="77777777" w:rsidR="005B0FB6" w:rsidRPr="00523F09" w:rsidRDefault="005B0FB6" w:rsidP="005B0FB6">
      <w:pPr>
        <w:suppressAutoHyphens/>
        <w:spacing w:after="0" w:line="240" w:lineRule="auto"/>
        <w:jc w:val="center"/>
        <w:rPr>
          <w:b/>
          <w:sz w:val="24"/>
          <w:szCs w:val="24"/>
        </w:rPr>
      </w:pPr>
      <w:r w:rsidRPr="00523F09">
        <w:rPr>
          <w:b/>
          <w:sz w:val="24"/>
          <w:szCs w:val="24"/>
        </w:rPr>
        <w:t>Posiedzenia Komisji Oceny Wniosków</w:t>
      </w:r>
    </w:p>
    <w:p w14:paraId="6E688915" w14:textId="77777777" w:rsidR="005B0FB6" w:rsidRPr="00523F09" w:rsidRDefault="005B0FB6" w:rsidP="005B0FB6">
      <w:pPr>
        <w:suppressAutoHyphens/>
        <w:spacing w:after="0" w:line="240" w:lineRule="auto"/>
        <w:jc w:val="center"/>
        <w:rPr>
          <w:b/>
          <w:sz w:val="24"/>
          <w:szCs w:val="24"/>
        </w:rPr>
      </w:pPr>
    </w:p>
    <w:p w14:paraId="3B5FD960"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Default="005B0FB6" w:rsidP="00523F09">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52E3B8BA" w14:textId="77777777" w:rsidR="001777B3" w:rsidRPr="00523F09" w:rsidRDefault="001777B3" w:rsidP="002467A2">
      <w:pPr>
        <w:suppressAutoHyphens/>
        <w:spacing w:after="0" w:line="240" w:lineRule="auto"/>
        <w:ind w:left="720"/>
        <w:rPr>
          <w:sz w:val="24"/>
          <w:szCs w:val="24"/>
        </w:rPr>
      </w:pPr>
    </w:p>
    <w:p w14:paraId="445D8E54" w14:textId="77777777" w:rsidR="005B0FB6" w:rsidRPr="00523F09" w:rsidRDefault="005B0FB6" w:rsidP="005B0FB6">
      <w:pPr>
        <w:suppressAutoHyphens/>
        <w:spacing w:after="0" w:line="240" w:lineRule="auto"/>
        <w:rPr>
          <w:b/>
          <w:sz w:val="24"/>
          <w:szCs w:val="24"/>
        </w:rPr>
      </w:pPr>
    </w:p>
    <w:p w14:paraId="542A0E4C" w14:textId="77777777" w:rsidR="005B0FB6" w:rsidRPr="00523F09" w:rsidRDefault="005B0FB6" w:rsidP="005B0FB6">
      <w:pPr>
        <w:suppressAutoHyphens/>
        <w:spacing w:after="0" w:line="240" w:lineRule="auto"/>
        <w:jc w:val="center"/>
        <w:rPr>
          <w:b/>
          <w:sz w:val="24"/>
          <w:szCs w:val="24"/>
        </w:rPr>
      </w:pPr>
      <w:r w:rsidRPr="00523F09">
        <w:rPr>
          <w:b/>
          <w:sz w:val="24"/>
          <w:szCs w:val="24"/>
        </w:rPr>
        <w:t>§ 5</w:t>
      </w:r>
    </w:p>
    <w:p w14:paraId="6C735505" w14:textId="77777777" w:rsidR="005B0FB6" w:rsidRPr="00523F09" w:rsidRDefault="005B0FB6" w:rsidP="005B0FB6">
      <w:pPr>
        <w:suppressAutoHyphens/>
        <w:spacing w:after="0" w:line="240" w:lineRule="auto"/>
        <w:jc w:val="center"/>
        <w:rPr>
          <w:b/>
          <w:sz w:val="24"/>
          <w:szCs w:val="24"/>
        </w:rPr>
      </w:pPr>
      <w:r w:rsidRPr="00523F09">
        <w:rPr>
          <w:b/>
          <w:sz w:val="24"/>
          <w:szCs w:val="24"/>
        </w:rPr>
        <w:t>Zasada bezstronności prac Komisji Oceny Wniosków</w:t>
      </w:r>
    </w:p>
    <w:p w14:paraId="1F9191BC" w14:textId="77777777" w:rsidR="005B0FB6" w:rsidRPr="00523F09" w:rsidRDefault="005B0FB6" w:rsidP="005B0FB6">
      <w:pPr>
        <w:suppressAutoHyphens/>
        <w:spacing w:after="0" w:line="240" w:lineRule="auto"/>
        <w:jc w:val="center"/>
        <w:rPr>
          <w:b/>
          <w:sz w:val="24"/>
          <w:szCs w:val="24"/>
        </w:rPr>
      </w:pPr>
    </w:p>
    <w:p w14:paraId="2E90A8F2"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E8893DD" w:rsidR="005B0FB6" w:rsidRPr="00523F09" w:rsidRDefault="00CF68A3" w:rsidP="00523F09">
      <w:pPr>
        <w:numPr>
          <w:ilvl w:val="0"/>
          <w:numId w:val="11"/>
        </w:numPr>
        <w:suppressAutoHyphens/>
        <w:spacing w:after="0" w:line="240" w:lineRule="auto"/>
        <w:rPr>
          <w:sz w:val="24"/>
          <w:szCs w:val="24"/>
        </w:rPr>
      </w:pPr>
      <w:r>
        <w:rPr>
          <w:sz w:val="24"/>
          <w:szCs w:val="24"/>
        </w:rPr>
        <w:t xml:space="preserve">Przewodniczący Komisji, Zastępca Przewodniczącego Komisji, Sekretarz oraz </w:t>
      </w:r>
      <w:r w:rsidR="0023216B">
        <w:rPr>
          <w:sz w:val="24"/>
          <w:szCs w:val="24"/>
        </w:rPr>
        <w:t>o</w:t>
      </w:r>
      <w:r w:rsidR="005B0FB6" w:rsidRPr="00523F09">
        <w:rPr>
          <w:sz w:val="24"/>
          <w:szCs w:val="24"/>
        </w:rPr>
        <w:t xml:space="preserve">bserwator z ramienia IP zobowiązani są do podpisania </w:t>
      </w:r>
      <w:r w:rsidR="005B0FB6" w:rsidRPr="00523F09">
        <w:rPr>
          <w:i/>
          <w:sz w:val="24"/>
          <w:szCs w:val="24"/>
        </w:rPr>
        <w:t>Deklaracji bezstronności i poufności</w:t>
      </w:r>
      <w:r w:rsidR="005B0FB6" w:rsidRPr="00523F09">
        <w:rPr>
          <w:sz w:val="24"/>
          <w:szCs w:val="24"/>
        </w:rPr>
        <w:t xml:space="preserve">, której wzór stanowi załącznik </w:t>
      </w:r>
      <w:r w:rsidR="001B3A98">
        <w:rPr>
          <w:sz w:val="24"/>
          <w:szCs w:val="24"/>
        </w:rPr>
        <w:t xml:space="preserve">nr 1 </w:t>
      </w:r>
      <w:r w:rsidR="005B0FB6" w:rsidRPr="00523F09">
        <w:rPr>
          <w:sz w:val="24"/>
          <w:szCs w:val="24"/>
        </w:rPr>
        <w:t>do niniejszego regulaminu.</w:t>
      </w:r>
    </w:p>
    <w:p w14:paraId="7A66C939" w14:textId="589D71DB"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w:t>
      </w:r>
      <w:r w:rsidR="001B3A98">
        <w:rPr>
          <w:sz w:val="24"/>
          <w:szCs w:val="24"/>
        </w:rPr>
        <w:t>2</w:t>
      </w:r>
      <w:r w:rsidR="001B3A98" w:rsidRPr="00523F09">
        <w:rPr>
          <w:sz w:val="24"/>
          <w:szCs w:val="24"/>
        </w:rPr>
        <w:t xml:space="preserve"> </w:t>
      </w:r>
      <w:r w:rsidR="004945E6" w:rsidRPr="00523F09">
        <w:rPr>
          <w:sz w:val="24"/>
          <w:szCs w:val="24"/>
        </w:rPr>
        <w:t xml:space="preserve">do niniejszego Regulaminu) </w:t>
      </w:r>
      <w:r w:rsidRPr="00523F09">
        <w:rPr>
          <w:sz w:val="24"/>
          <w:szCs w:val="24"/>
        </w:rPr>
        <w:t xml:space="preserve">w odniesieniu do wszystkich wniosków ocenianych w ramach danego naboru przez danego oceniającego. Nie podpisanie deklaracji bezstronności i poufności wyklucza członka Komisji z udziału </w:t>
      </w:r>
      <w:r w:rsidR="007E4190">
        <w:rPr>
          <w:sz w:val="24"/>
          <w:szCs w:val="24"/>
        </w:rPr>
        <w:br/>
      </w:r>
      <w:r w:rsidRPr="00523F09">
        <w:rPr>
          <w:sz w:val="24"/>
          <w:szCs w:val="24"/>
        </w:rPr>
        <w:t>w jej pracach.</w:t>
      </w:r>
    </w:p>
    <w:p w14:paraId="544277C8"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5B0FB6">
      <w:pPr>
        <w:suppressAutoHyphens/>
        <w:spacing w:after="0" w:line="240" w:lineRule="auto"/>
        <w:ind w:left="357"/>
        <w:jc w:val="both"/>
        <w:rPr>
          <w:sz w:val="24"/>
          <w:szCs w:val="24"/>
        </w:rPr>
      </w:pPr>
    </w:p>
    <w:p w14:paraId="599F3EE4" w14:textId="77777777" w:rsidR="005B0FB6" w:rsidRPr="00523F09" w:rsidRDefault="005B0FB6" w:rsidP="005B0FB6">
      <w:pPr>
        <w:suppressAutoHyphens/>
        <w:spacing w:after="0" w:line="240" w:lineRule="auto"/>
        <w:jc w:val="center"/>
        <w:rPr>
          <w:b/>
          <w:sz w:val="24"/>
          <w:szCs w:val="24"/>
        </w:rPr>
      </w:pPr>
      <w:r w:rsidRPr="00523F09">
        <w:rPr>
          <w:b/>
          <w:sz w:val="24"/>
          <w:szCs w:val="24"/>
        </w:rPr>
        <w:t>§ 6</w:t>
      </w:r>
    </w:p>
    <w:p w14:paraId="4D3C9BC0" w14:textId="77777777" w:rsidR="005B0FB6" w:rsidRPr="00523F09" w:rsidRDefault="005B0FB6" w:rsidP="005B0FB6">
      <w:pPr>
        <w:suppressAutoHyphens/>
        <w:spacing w:after="0" w:line="240" w:lineRule="auto"/>
        <w:jc w:val="center"/>
        <w:rPr>
          <w:b/>
          <w:sz w:val="24"/>
          <w:szCs w:val="24"/>
        </w:rPr>
      </w:pPr>
      <w:r w:rsidRPr="00523F09">
        <w:rPr>
          <w:b/>
          <w:sz w:val="24"/>
          <w:szCs w:val="24"/>
        </w:rPr>
        <w:t>Ocena jakości merytorycznej i finansowej wniosków</w:t>
      </w:r>
    </w:p>
    <w:p w14:paraId="292FF64F" w14:textId="77777777" w:rsidR="005B0FB6" w:rsidRPr="00523F09" w:rsidRDefault="005B0FB6" w:rsidP="005B0FB6">
      <w:pPr>
        <w:suppressAutoHyphens/>
        <w:spacing w:after="0" w:line="240" w:lineRule="auto"/>
        <w:jc w:val="center"/>
        <w:rPr>
          <w:b/>
          <w:sz w:val="24"/>
          <w:szCs w:val="24"/>
        </w:rPr>
      </w:pPr>
    </w:p>
    <w:p w14:paraId="3008FB3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523F09">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56BEDB2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Warunkiem niezbędnym uzyskania wsparcia jest otrzymanie w trakcie oceny merytorycznej co najmniej 60% ogólnej sumy punktów oraz przynajmniej 60% w poszczególnych kryteriach oceny </w:t>
      </w:r>
      <w:r w:rsidR="007E4190">
        <w:rPr>
          <w:sz w:val="24"/>
          <w:szCs w:val="24"/>
        </w:rPr>
        <w:br/>
      </w:r>
      <w:r w:rsidRPr="00523F09">
        <w:rPr>
          <w:sz w:val="24"/>
          <w:szCs w:val="24"/>
        </w:rPr>
        <w:t>z uwzględnieniem zapisów Regulaminu Komisji Oceny Wniosków.</w:t>
      </w:r>
    </w:p>
    <w:p w14:paraId="3350CBB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przypadku, gdy dwóch lub więcej uczestników projektu uzyska taką samą ogólną liczbę punktów, wyższe miejsce na liście rankingowej (zarówno gwarantowanej, jak też po rozpatrzeniu </w:t>
      </w:r>
      <w:proofErr w:type="spellStart"/>
      <w:r w:rsidRPr="00523F09">
        <w:rPr>
          <w:sz w:val="24"/>
          <w:szCs w:val="24"/>
        </w:rPr>
        <w:t>odwołań</w:t>
      </w:r>
      <w:proofErr w:type="spellEnd"/>
      <w:r w:rsidRPr="00523F09">
        <w:rPr>
          <w:sz w:val="24"/>
          <w:szCs w:val="24"/>
        </w:rPr>
        <w:t>) otrzymuje ten, który uzyskał kolejno wyższą liczbę punktów w następujących kryteriach:</w:t>
      </w:r>
    </w:p>
    <w:p w14:paraId="3DA5187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2EA389D"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sytuacji, gdy dwóch lub więcej uczestników projektu uzyska identyczną liczbę punktów w ramach każdego kryterium, miejsce na liście rankingowej zostanie ustalone w wyniku komisyjnego losowania, </w:t>
      </w:r>
      <w:r w:rsidR="007E4190">
        <w:rPr>
          <w:sz w:val="24"/>
          <w:szCs w:val="24"/>
        </w:rPr>
        <w:br/>
      </w:r>
      <w:r w:rsidRPr="00523F09">
        <w:rPr>
          <w:sz w:val="24"/>
          <w:szCs w:val="24"/>
        </w:rPr>
        <w:t>w którym będą uczestniczyć Przewodniczący Komisji, sekretarz Komisji i 2 członków Komisji.</w:t>
      </w:r>
    </w:p>
    <w:p w14:paraId="4E62068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523F09">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523F09">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11"/>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Po zakończeniu procedury odwoławczej, Komisja w ciągu 7 dni sporządza listy rankingowe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w:t>
      </w:r>
      <w:r w:rsidRPr="00523F09">
        <w:rPr>
          <w:sz w:val="24"/>
          <w:szCs w:val="24"/>
          <w:vertAlign w:val="superscript"/>
        </w:rPr>
        <w:footnoteReference w:id="112"/>
      </w:r>
      <w:r w:rsidRPr="00523F09">
        <w:rPr>
          <w:sz w:val="24"/>
          <w:szCs w:val="24"/>
        </w:rPr>
        <w:t>, ze wskazaniem wniosków, które otrzymają wsparcie finansowe.</w:t>
      </w:r>
    </w:p>
    <w:p w14:paraId="06CE9CBA" w14:textId="77777777" w:rsidR="005B0FB6" w:rsidRPr="00523F09" w:rsidRDefault="005B0FB6" w:rsidP="005B0FB6">
      <w:pPr>
        <w:suppressAutoHyphens/>
        <w:spacing w:after="0" w:line="240" w:lineRule="auto"/>
        <w:rPr>
          <w:sz w:val="24"/>
          <w:szCs w:val="24"/>
        </w:rPr>
      </w:pPr>
    </w:p>
    <w:p w14:paraId="3F5F523A" w14:textId="77777777" w:rsidR="005B0FB6" w:rsidRPr="00523F09" w:rsidRDefault="005B0FB6" w:rsidP="005B0FB6">
      <w:pPr>
        <w:suppressAutoHyphens/>
        <w:spacing w:after="0" w:line="240" w:lineRule="auto"/>
        <w:jc w:val="center"/>
        <w:rPr>
          <w:b/>
          <w:sz w:val="24"/>
          <w:szCs w:val="24"/>
        </w:rPr>
      </w:pPr>
      <w:r w:rsidRPr="00523F09">
        <w:rPr>
          <w:b/>
          <w:sz w:val="24"/>
          <w:szCs w:val="24"/>
        </w:rPr>
        <w:t>§ 7</w:t>
      </w:r>
    </w:p>
    <w:p w14:paraId="46E25FEC" w14:textId="77777777" w:rsidR="005B0FB6" w:rsidRPr="00523F09" w:rsidRDefault="005B0FB6" w:rsidP="005B0FB6">
      <w:pPr>
        <w:suppressAutoHyphens/>
        <w:spacing w:after="0" w:line="240" w:lineRule="auto"/>
        <w:jc w:val="center"/>
        <w:rPr>
          <w:b/>
          <w:sz w:val="24"/>
          <w:szCs w:val="24"/>
        </w:rPr>
      </w:pPr>
      <w:r w:rsidRPr="00523F09">
        <w:rPr>
          <w:b/>
          <w:sz w:val="24"/>
          <w:szCs w:val="24"/>
        </w:rPr>
        <w:t>Protokół z posiedzenia Komisji Oceny Wniosków</w:t>
      </w:r>
    </w:p>
    <w:p w14:paraId="7586CD4D" w14:textId="77777777" w:rsidR="005B0FB6" w:rsidRPr="00523F09" w:rsidRDefault="005B0FB6" w:rsidP="005B0FB6">
      <w:pPr>
        <w:suppressAutoHyphens/>
        <w:spacing w:after="0" w:line="240" w:lineRule="auto"/>
        <w:jc w:val="center"/>
        <w:rPr>
          <w:b/>
          <w:sz w:val="24"/>
          <w:szCs w:val="24"/>
        </w:rPr>
      </w:pPr>
    </w:p>
    <w:p w14:paraId="4F7F0ABE"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listy rankingowe po </w:t>
      </w:r>
      <w:proofErr w:type="spellStart"/>
      <w:r w:rsidRPr="00523F09">
        <w:rPr>
          <w:sz w:val="24"/>
          <w:szCs w:val="24"/>
        </w:rPr>
        <w:t>odwołaniach</w:t>
      </w:r>
      <w:proofErr w:type="spellEnd"/>
      <w:r w:rsidRPr="00523F09">
        <w:rPr>
          <w:sz w:val="24"/>
          <w:szCs w:val="24"/>
        </w:rPr>
        <w:t>, ze wskazaniem wniosków wyłonionych do wsparcia finansowego,</w:t>
      </w:r>
    </w:p>
    <w:p w14:paraId="63B0D5AC"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5B0FB6">
      <w:pPr>
        <w:suppressAutoHyphens/>
        <w:spacing w:after="0" w:line="240" w:lineRule="auto"/>
        <w:rPr>
          <w:b/>
          <w:sz w:val="24"/>
          <w:szCs w:val="24"/>
        </w:rPr>
      </w:pPr>
    </w:p>
    <w:p w14:paraId="40B4EF63" w14:textId="77777777" w:rsidR="005B0FB6" w:rsidRPr="00523F09" w:rsidRDefault="005B0FB6" w:rsidP="005B0FB6">
      <w:pPr>
        <w:suppressAutoHyphens/>
        <w:spacing w:after="0" w:line="240" w:lineRule="auto"/>
        <w:jc w:val="center"/>
        <w:rPr>
          <w:b/>
          <w:sz w:val="24"/>
          <w:szCs w:val="24"/>
        </w:rPr>
      </w:pPr>
      <w:r w:rsidRPr="00523F09">
        <w:rPr>
          <w:b/>
          <w:sz w:val="24"/>
          <w:szCs w:val="24"/>
        </w:rPr>
        <w:t>§ 8</w:t>
      </w:r>
    </w:p>
    <w:p w14:paraId="78508499"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końcowe</w:t>
      </w:r>
    </w:p>
    <w:p w14:paraId="43FBE767" w14:textId="77777777" w:rsidR="005B0FB6" w:rsidRPr="00523F09" w:rsidRDefault="005B0FB6" w:rsidP="005B0FB6">
      <w:pPr>
        <w:suppressAutoHyphens/>
        <w:spacing w:after="0" w:line="240" w:lineRule="auto"/>
        <w:jc w:val="center"/>
        <w:rPr>
          <w:b/>
          <w:sz w:val="24"/>
          <w:szCs w:val="24"/>
        </w:rPr>
      </w:pPr>
    </w:p>
    <w:p w14:paraId="31E94425"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5B0FB6">
      <w:pPr>
        <w:suppressAutoHyphens/>
        <w:spacing w:after="120" w:line="240" w:lineRule="auto"/>
        <w:rPr>
          <w:bCs/>
          <w:sz w:val="24"/>
          <w:szCs w:val="24"/>
        </w:rPr>
      </w:pPr>
    </w:p>
    <w:p w14:paraId="66273BE0" w14:textId="77777777" w:rsidR="009E7FFD" w:rsidRPr="00523F09" w:rsidRDefault="009E7FFD" w:rsidP="005B0FB6">
      <w:pPr>
        <w:suppressAutoHyphens/>
        <w:spacing w:after="120" w:line="240" w:lineRule="auto"/>
        <w:rPr>
          <w:bCs/>
          <w:sz w:val="24"/>
          <w:szCs w:val="24"/>
        </w:rPr>
      </w:pPr>
    </w:p>
    <w:p w14:paraId="0A30E0D0" w14:textId="77777777" w:rsidR="005B0FB6" w:rsidRPr="00523F09" w:rsidRDefault="005B0FB6" w:rsidP="005B0FB6">
      <w:pPr>
        <w:suppressAutoHyphens/>
        <w:spacing w:after="120" w:line="240" w:lineRule="auto"/>
        <w:rPr>
          <w:bCs/>
          <w:sz w:val="24"/>
          <w:szCs w:val="24"/>
        </w:rPr>
      </w:pPr>
    </w:p>
    <w:p w14:paraId="102D3646" w14:textId="77777777" w:rsidR="005B0FB6" w:rsidRPr="00523F09" w:rsidRDefault="005B0FB6" w:rsidP="005B0FB6">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33"/>
          <w:headerReference w:type="default" r:id="rId34"/>
          <w:footerReference w:type="even" r:id="rId35"/>
          <w:footerReference w:type="default" r:id="rId36"/>
          <w:headerReference w:type="first" r:id="rId37"/>
          <w:footerReference w:type="first" r:id="rId38"/>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5B0FB6">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523F09">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207DCE">
      <w:pPr>
        <w:spacing w:after="120" w:line="240" w:lineRule="auto"/>
      </w:pPr>
    </w:p>
    <w:p w14:paraId="7B323DE4" w14:textId="364FA75E" w:rsidR="00207DCE" w:rsidRPr="004A5F10" w:rsidRDefault="002D5632" w:rsidP="00207DCE">
      <w:pPr>
        <w:spacing w:after="120" w:line="240" w:lineRule="auto"/>
        <w:jc w:val="center"/>
      </w:pPr>
      <w:r w:rsidRPr="00F96636">
        <w:rPr>
          <w:noProof/>
        </w:rPr>
        <w:drawing>
          <wp:inline distT="0" distB="0" distL="0" distR="0" wp14:anchorId="1B92479C" wp14:editId="59E7CA40">
            <wp:extent cx="5762625" cy="552450"/>
            <wp:effectExtent l="0" t="0" r="9525"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207DCE">
      <w:pPr>
        <w:spacing w:after="120" w:line="240" w:lineRule="auto"/>
        <w:rPr>
          <w:u w:val="single"/>
        </w:rPr>
      </w:pPr>
    </w:p>
    <w:p w14:paraId="4C4D73D9"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523F09">
      <w:pPr>
        <w:suppressAutoHyphens/>
        <w:spacing w:after="0" w:line="240" w:lineRule="auto"/>
        <w:rPr>
          <w:b/>
          <w:sz w:val="24"/>
          <w:szCs w:val="24"/>
          <w:u w:val="single"/>
        </w:rPr>
      </w:pPr>
    </w:p>
    <w:p w14:paraId="36E87430"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523F0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3"/>
      </w:r>
      <w:r w:rsidRPr="00523F09">
        <w:rPr>
          <w:sz w:val="24"/>
          <w:szCs w:val="24"/>
        </w:rPr>
        <w:t>.</w:t>
      </w:r>
    </w:p>
    <w:p w14:paraId="5A43D18B" w14:textId="77777777" w:rsidR="00207DCE" w:rsidRPr="00523F09" w:rsidRDefault="00207DCE" w:rsidP="00523F09">
      <w:pPr>
        <w:suppressAutoHyphens/>
        <w:spacing w:after="0" w:line="240" w:lineRule="auto"/>
        <w:ind w:firstLine="708"/>
        <w:rPr>
          <w:sz w:val="24"/>
          <w:szCs w:val="24"/>
        </w:rPr>
      </w:pPr>
    </w:p>
    <w:p w14:paraId="76CAB389" w14:textId="77777777" w:rsidR="00207DCE" w:rsidRPr="00523F09" w:rsidRDefault="00207DCE" w:rsidP="00207DCE">
      <w:pPr>
        <w:suppressAutoHyphens/>
        <w:spacing w:after="0" w:line="240" w:lineRule="auto"/>
        <w:ind w:firstLine="708"/>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Imię i nazwisko</w:t>
            </w:r>
          </w:p>
          <w:p w14:paraId="65989C28"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Podpis</w:t>
            </w:r>
          </w:p>
          <w:p w14:paraId="714F5CE6"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Data</w:t>
            </w:r>
          </w:p>
          <w:p w14:paraId="2A65D5E5"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207DCE">
            <w:pPr>
              <w:suppressAutoHyphens/>
              <w:snapToGrid w:val="0"/>
              <w:spacing w:after="0" w:line="240" w:lineRule="auto"/>
              <w:jc w:val="both"/>
              <w:rPr>
                <w:sz w:val="24"/>
                <w:szCs w:val="24"/>
              </w:rPr>
            </w:pPr>
          </w:p>
        </w:tc>
      </w:tr>
    </w:tbl>
    <w:p w14:paraId="4773ABE8" w14:textId="77777777" w:rsidR="00207DCE" w:rsidRPr="00523F09" w:rsidRDefault="00207DCE" w:rsidP="00207DCE">
      <w:pPr>
        <w:spacing w:after="120" w:line="240" w:lineRule="auto"/>
        <w:rPr>
          <w:sz w:val="24"/>
          <w:szCs w:val="24"/>
        </w:rPr>
      </w:pPr>
    </w:p>
    <w:p w14:paraId="3B96B87A" w14:textId="77777777" w:rsidR="00207DCE" w:rsidRPr="00523F09" w:rsidRDefault="00207DCE" w:rsidP="00207DCE">
      <w:pPr>
        <w:spacing w:after="120" w:line="240" w:lineRule="auto"/>
        <w:rPr>
          <w:sz w:val="24"/>
          <w:szCs w:val="24"/>
        </w:rPr>
      </w:pPr>
    </w:p>
    <w:p w14:paraId="202FE7F4" w14:textId="77777777" w:rsidR="00207DCE" w:rsidRPr="004A5F10" w:rsidRDefault="00207DCE" w:rsidP="00207DCE">
      <w:pPr>
        <w:spacing w:after="120" w:line="240" w:lineRule="auto"/>
      </w:pPr>
    </w:p>
    <w:p w14:paraId="68E247FE" w14:textId="77777777" w:rsidR="00207DCE" w:rsidRPr="00523F09" w:rsidRDefault="00207DCE" w:rsidP="00207DCE">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207DCE">
      <w:pPr>
        <w:spacing w:after="120" w:line="240" w:lineRule="auto"/>
        <w:jc w:val="center"/>
      </w:pPr>
    </w:p>
    <w:p w14:paraId="6CE80520" w14:textId="28D486C2" w:rsidR="00207DCE" w:rsidRPr="004A5F10" w:rsidRDefault="002D5632" w:rsidP="00207DCE">
      <w:pPr>
        <w:spacing w:after="120" w:line="240" w:lineRule="auto"/>
        <w:jc w:val="center"/>
      </w:pPr>
      <w:r w:rsidRPr="00F96636">
        <w:rPr>
          <w:noProof/>
        </w:rPr>
        <w:drawing>
          <wp:inline distT="0" distB="0" distL="0" distR="0" wp14:anchorId="6EEC0C2A" wp14:editId="0E85FABE">
            <wp:extent cx="5762625" cy="5524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207DCE">
      <w:pPr>
        <w:spacing w:after="120" w:line="240" w:lineRule="auto"/>
      </w:pPr>
    </w:p>
    <w:p w14:paraId="1D4926B3" w14:textId="77777777" w:rsidR="00207DCE" w:rsidRPr="004A5F10" w:rsidRDefault="00207DCE" w:rsidP="00207DCE">
      <w:pPr>
        <w:spacing w:after="120" w:line="240" w:lineRule="auto"/>
        <w:rPr>
          <w:u w:val="single"/>
        </w:rPr>
      </w:pPr>
    </w:p>
    <w:p w14:paraId="1A5E60B8"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207DCE">
      <w:pPr>
        <w:suppressAutoHyphens/>
        <w:spacing w:after="0" w:line="240" w:lineRule="auto"/>
        <w:ind w:firstLine="708"/>
        <w:jc w:val="both"/>
        <w:rPr>
          <w:sz w:val="24"/>
          <w:szCs w:val="24"/>
        </w:rPr>
      </w:pPr>
    </w:p>
    <w:p w14:paraId="765C8F56" w14:textId="77777777" w:rsidR="00207DCE" w:rsidRPr="00523F09" w:rsidRDefault="00207DCE" w:rsidP="00207DCE">
      <w:pPr>
        <w:suppressAutoHyphens/>
        <w:spacing w:after="0" w:line="240" w:lineRule="auto"/>
        <w:ind w:firstLine="708"/>
        <w:jc w:val="both"/>
        <w:rPr>
          <w:sz w:val="24"/>
          <w:szCs w:val="24"/>
        </w:rPr>
      </w:pPr>
    </w:p>
    <w:p w14:paraId="57F3BB2B" w14:textId="77777777" w:rsidR="00207DCE" w:rsidRPr="004A5F10" w:rsidRDefault="00207DCE" w:rsidP="00207DCE">
      <w:pPr>
        <w:suppressAutoHyphens/>
        <w:spacing w:after="0" w:line="240" w:lineRule="auto"/>
        <w:ind w:firstLine="708"/>
        <w:jc w:val="both"/>
        <w:rPr>
          <w:sz w:val="20"/>
          <w:szCs w:val="20"/>
        </w:rPr>
      </w:pPr>
    </w:p>
    <w:p w14:paraId="3C60543C" w14:textId="77777777" w:rsidR="00207DCE" w:rsidRPr="004A5F10" w:rsidRDefault="00207DCE" w:rsidP="00207DCE">
      <w:pPr>
        <w:suppressAutoHyphens/>
        <w:spacing w:after="0" w:line="240" w:lineRule="auto"/>
        <w:ind w:firstLine="708"/>
        <w:jc w:val="both"/>
        <w:rPr>
          <w:sz w:val="20"/>
          <w:szCs w:val="20"/>
        </w:rPr>
      </w:pPr>
    </w:p>
    <w:p w14:paraId="568C660D"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1E27FEFF" w:rsidR="00207DCE" w:rsidRPr="00523F09" w:rsidRDefault="00207DCE" w:rsidP="007E4190">
      <w:pPr>
        <w:suppressAutoHyphens/>
        <w:spacing w:after="0" w:line="240" w:lineRule="auto"/>
        <w:ind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007E4190">
        <w:rPr>
          <w:sz w:val="24"/>
          <w:szCs w:val="24"/>
        </w:rPr>
        <w:br/>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4"/>
      </w:r>
      <w:r w:rsidRPr="00523F09">
        <w:rPr>
          <w:sz w:val="24"/>
          <w:szCs w:val="24"/>
        </w:rPr>
        <w:t xml:space="preserve"> .</w:t>
      </w:r>
    </w:p>
    <w:p w14:paraId="71BDE316" w14:textId="77777777" w:rsidR="00207DCE" w:rsidRPr="00523F09" w:rsidRDefault="00207DCE" w:rsidP="00207DCE">
      <w:pPr>
        <w:suppressAutoHyphens/>
        <w:spacing w:after="0" w:line="240" w:lineRule="auto"/>
        <w:jc w:val="both"/>
        <w:rPr>
          <w:sz w:val="24"/>
          <w:szCs w:val="24"/>
        </w:rPr>
      </w:pPr>
    </w:p>
    <w:p w14:paraId="1CBDB3E9" w14:textId="77777777" w:rsidR="00207DCE" w:rsidRPr="00523F09" w:rsidRDefault="00207DCE" w:rsidP="00207DCE">
      <w:pPr>
        <w:suppressAutoHyphens/>
        <w:spacing w:after="0" w:line="240" w:lineRule="auto"/>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207DCE">
            <w:pPr>
              <w:suppressAutoHyphens/>
              <w:spacing w:after="0" w:line="240" w:lineRule="auto"/>
              <w:jc w:val="both"/>
              <w:rPr>
                <w:sz w:val="24"/>
                <w:szCs w:val="24"/>
              </w:rPr>
            </w:pPr>
            <w:r w:rsidRPr="00523F09">
              <w:rPr>
                <w:sz w:val="24"/>
                <w:szCs w:val="24"/>
              </w:rPr>
              <w:t>Imię i nazwisko</w:t>
            </w:r>
          </w:p>
          <w:p w14:paraId="3C23374F" w14:textId="77777777" w:rsidR="00207DCE" w:rsidRPr="00523F09" w:rsidRDefault="00207DCE" w:rsidP="00207DCE">
            <w:pPr>
              <w:suppressAutoHyphens/>
              <w:spacing w:after="0" w:line="240" w:lineRule="auto"/>
              <w:jc w:val="both"/>
              <w:rPr>
                <w:sz w:val="24"/>
                <w:szCs w:val="24"/>
              </w:rPr>
            </w:pPr>
          </w:p>
        </w:tc>
        <w:tc>
          <w:tcPr>
            <w:tcW w:w="7299" w:type="dxa"/>
          </w:tcPr>
          <w:p w14:paraId="2E0D9C1B" w14:textId="77777777" w:rsidR="00207DCE" w:rsidRPr="00523F09" w:rsidRDefault="00207DCE" w:rsidP="00207DCE">
            <w:pPr>
              <w:suppressAutoHyphens/>
              <w:spacing w:after="0" w:line="240" w:lineRule="auto"/>
              <w:jc w:val="both"/>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207DCE">
            <w:pPr>
              <w:suppressAutoHyphens/>
              <w:spacing w:after="0" w:line="240" w:lineRule="auto"/>
              <w:jc w:val="both"/>
              <w:rPr>
                <w:sz w:val="24"/>
                <w:szCs w:val="24"/>
              </w:rPr>
            </w:pPr>
            <w:r w:rsidRPr="00523F09">
              <w:rPr>
                <w:sz w:val="24"/>
                <w:szCs w:val="24"/>
              </w:rPr>
              <w:t>Podpis</w:t>
            </w:r>
          </w:p>
          <w:p w14:paraId="1DCADB87" w14:textId="77777777" w:rsidR="00207DCE" w:rsidRPr="00523F09" w:rsidRDefault="00207DCE" w:rsidP="00207DCE">
            <w:pPr>
              <w:suppressAutoHyphens/>
              <w:spacing w:after="0" w:line="240" w:lineRule="auto"/>
              <w:jc w:val="both"/>
              <w:rPr>
                <w:sz w:val="24"/>
                <w:szCs w:val="24"/>
              </w:rPr>
            </w:pPr>
          </w:p>
        </w:tc>
        <w:tc>
          <w:tcPr>
            <w:tcW w:w="7299" w:type="dxa"/>
          </w:tcPr>
          <w:p w14:paraId="0A54925A" w14:textId="77777777" w:rsidR="00207DCE" w:rsidRPr="00523F09" w:rsidRDefault="00207DCE" w:rsidP="00207DCE">
            <w:pPr>
              <w:suppressAutoHyphens/>
              <w:spacing w:after="0" w:line="240" w:lineRule="auto"/>
              <w:jc w:val="both"/>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207DCE">
            <w:pPr>
              <w:suppressAutoHyphens/>
              <w:spacing w:after="0" w:line="240" w:lineRule="auto"/>
              <w:jc w:val="both"/>
              <w:rPr>
                <w:sz w:val="24"/>
                <w:szCs w:val="24"/>
              </w:rPr>
            </w:pPr>
            <w:r w:rsidRPr="00523F09">
              <w:rPr>
                <w:sz w:val="24"/>
                <w:szCs w:val="24"/>
              </w:rPr>
              <w:t>Data</w:t>
            </w:r>
          </w:p>
          <w:p w14:paraId="5161AF91" w14:textId="77777777" w:rsidR="00207DCE" w:rsidRPr="00523F09" w:rsidRDefault="00207DCE" w:rsidP="00207DCE">
            <w:pPr>
              <w:suppressAutoHyphens/>
              <w:spacing w:after="0" w:line="240" w:lineRule="auto"/>
              <w:jc w:val="both"/>
              <w:rPr>
                <w:sz w:val="24"/>
                <w:szCs w:val="24"/>
              </w:rPr>
            </w:pPr>
          </w:p>
        </w:tc>
        <w:tc>
          <w:tcPr>
            <w:tcW w:w="7299" w:type="dxa"/>
          </w:tcPr>
          <w:p w14:paraId="2B992BDD" w14:textId="77777777" w:rsidR="00207DCE" w:rsidRPr="00523F09" w:rsidRDefault="00207DCE" w:rsidP="00207DCE">
            <w:pPr>
              <w:suppressAutoHyphens/>
              <w:spacing w:after="0" w:line="240" w:lineRule="auto"/>
              <w:jc w:val="both"/>
              <w:rPr>
                <w:sz w:val="24"/>
                <w:szCs w:val="24"/>
              </w:rPr>
            </w:pPr>
          </w:p>
        </w:tc>
      </w:tr>
    </w:tbl>
    <w:p w14:paraId="2EB1052D" w14:textId="77777777" w:rsidR="00207DCE" w:rsidRPr="00523F09" w:rsidRDefault="00207DCE" w:rsidP="00207DCE">
      <w:pPr>
        <w:suppressAutoHyphens/>
        <w:autoSpaceDE w:val="0"/>
        <w:autoSpaceDN w:val="0"/>
        <w:adjustRightInd w:val="0"/>
        <w:spacing w:after="0" w:line="240" w:lineRule="auto"/>
        <w:jc w:val="both"/>
        <w:rPr>
          <w:b/>
          <w:bCs/>
          <w:sz w:val="24"/>
          <w:szCs w:val="24"/>
        </w:rPr>
      </w:pPr>
    </w:p>
    <w:p w14:paraId="5809DB3A" w14:textId="77777777" w:rsidR="00427CEB" w:rsidRDefault="00427CEB" w:rsidP="00826A0A">
      <w:pPr>
        <w:rPr>
          <w:rFonts w:cs="Calibri"/>
          <w:b/>
          <w:bCs/>
        </w:rPr>
      </w:pPr>
    </w:p>
    <w:p w14:paraId="58204CF0" w14:textId="77777777" w:rsidR="005B0FB6" w:rsidRPr="004A5F10" w:rsidRDefault="006C50A1" w:rsidP="00826A0A">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5B0FB6">
      <w:pPr>
        <w:spacing w:line="252" w:lineRule="auto"/>
        <w:jc w:val="center"/>
        <w:rPr>
          <w:rFonts w:cs="Calibri"/>
          <w:b/>
        </w:rPr>
      </w:pPr>
    </w:p>
    <w:p w14:paraId="7A0DA2C7" w14:textId="77777777" w:rsidR="005B0FB6" w:rsidRPr="004A5F10" w:rsidRDefault="005B0FB6" w:rsidP="005B0FB6">
      <w:pPr>
        <w:spacing w:line="252" w:lineRule="auto"/>
        <w:jc w:val="center"/>
        <w:rPr>
          <w:rFonts w:cs="Calibri"/>
          <w:b/>
        </w:rPr>
      </w:pPr>
    </w:p>
    <w:p w14:paraId="782AAD17" w14:textId="7C42907F" w:rsidR="005B0FB6" w:rsidRPr="004A5F10" w:rsidRDefault="002D5632" w:rsidP="005B0FB6">
      <w:pPr>
        <w:spacing w:line="252" w:lineRule="auto"/>
        <w:jc w:val="center"/>
        <w:rPr>
          <w:rFonts w:cs="Calibri"/>
        </w:rPr>
      </w:pPr>
      <w:r w:rsidRPr="00F96636">
        <w:rPr>
          <w:noProof/>
        </w:rPr>
        <w:drawing>
          <wp:inline distT="0" distB="0" distL="0" distR="0" wp14:anchorId="1CD07E7F" wp14:editId="0ECE5920">
            <wp:extent cx="5762625" cy="552450"/>
            <wp:effectExtent l="0" t="0" r="9525"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5B0FB6">
      <w:pPr>
        <w:spacing w:line="252" w:lineRule="auto"/>
        <w:jc w:val="right"/>
        <w:rPr>
          <w:rFonts w:cs="Calibri"/>
        </w:rPr>
      </w:pPr>
    </w:p>
    <w:p w14:paraId="50A6EEA9" w14:textId="77777777" w:rsidR="005B0FB6" w:rsidRPr="004A5F10" w:rsidRDefault="005B0FB6" w:rsidP="005B0FB6">
      <w:pPr>
        <w:spacing w:line="252" w:lineRule="auto"/>
        <w:jc w:val="right"/>
        <w:rPr>
          <w:rFonts w:cs="Calibri"/>
        </w:rPr>
      </w:pPr>
      <w:r w:rsidRPr="004A5F10">
        <w:rPr>
          <w:rFonts w:cs="Calibri"/>
        </w:rPr>
        <w:t>Opole, dn. ………………………..</w:t>
      </w:r>
    </w:p>
    <w:p w14:paraId="2F1E9D77" w14:textId="77777777" w:rsidR="005B0FB6" w:rsidRPr="00523F09" w:rsidRDefault="005B0FB6" w:rsidP="005B0FB6">
      <w:pPr>
        <w:spacing w:line="252" w:lineRule="auto"/>
        <w:jc w:val="center"/>
        <w:rPr>
          <w:rFonts w:cs="Calibri"/>
          <w:b/>
          <w:sz w:val="24"/>
          <w:szCs w:val="24"/>
        </w:rPr>
      </w:pPr>
      <w:r w:rsidRPr="00523F09">
        <w:rPr>
          <w:rFonts w:cs="Calibri"/>
          <w:b/>
          <w:sz w:val="24"/>
          <w:szCs w:val="24"/>
        </w:rPr>
        <w:t>UPOWAŻNIENIE Nr............</w:t>
      </w:r>
    </w:p>
    <w:p w14:paraId="448BB06D" w14:textId="77777777" w:rsidR="005B0FB6" w:rsidRPr="00523F09" w:rsidRDefault="005B0FB6" w:rsidP="005B0FB6">
      <w:pPr>
        <w:spacing w:line="252" w:lineRule="auto"/>
        <w:jc w:val="center"/>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5B0FB6">
      <w:pPr>
        <w:spacing w:line="252" w:lineRule="auto"/>
        <w:jc w:val="both"/>
        <w:rPr>
          <w:rFonts w:cs="Calibri"/>
          <w:sz w:val="24"/>
          <w:szCs w:val="24"/>
        </w:rPr>
      </w:pPr>
    </w:p>
    <w:p w14:paraId="0DCD2C2A" w14:textId="77777777" w:rsidR="005B0FB6" w:rsidRPr="00523F09" w:rsidRDefault="005B0FB6" w:rsidP="005B0FB6">
      <w:pPr>
        <w:spacing w:line="252" w:lineRule="auto"/>
        <w:jc w:val="both"/>
        <w:rPr>
          <w:rFonts w:cs="Calibri"/>
          <w:sz w:val="24"/>
          <w:szCs w:val="24"/>
        </w:rPr>
      </w:pPr>
      <w:r w:rsidRPr="00523F09">
        <w:rPr>
          <w:rFonts w:cs="Calibri"/>
          <w:sz w:val="24"/>
          <w:szCs w:val="24"/>
        </w:rPr>
        <w:t>u p o w a ż n i a m:</w:t>
      </w:r>
    </w:p>
    <w:p w14:paraId="1323EF46" w14:textId="77777777" w:rsidR="005B0FB6" w:rsidRPr="00523F09" w:rsidRDefault="005B0FB6" w:rsidP="005B0FB6">
      <w:pPr>
        <w:spacing w:line="252" w:lineRule="auto"/>
        <w:jc w:val="both"/>
        <w:rPr>
          <w:rFonts w:cs="Calibri"/>
          <w:sz w:val="24"/>
          <w:szCs w:val="24"/>
        </w:rPr>
      </w:pPr>
      <w:r w:rsidRPr="00523F09">
        <w:rPr>
          <w:rFonts w:cs="Calibri"/>
          <w:sz w:val="24"/>
          <w:szCs w:val="24"/>
        </w:rPr>
        <w:t>1) ................................................................................................................................................................</w:t>
      </w:r>
    </w:p>
    <w:p w14:paraId="649F03C1" w14:textId="77777777" w:rsidR="005B0FB6" w:rsidRPr="00523F09" w:rsidRDefault="005B0FB6" w:rsidP="005B0FB6">
      <w:pPr>
        <w:spacing w:line="252" w:lineRule="auto"/>
        <w:jc w:val="both"/>
        <w:rPr>
          <w:rFonts w:cs="Calibri"/>
          <w:sz w:val="24"/>
          <w:szCs w:val="24"/>
        </w:rPr>
      </w:pPr>
      <w:r w:rsidRPr="00523F09">
        <w:rPr>
          <w:rFonts w:cs="Calibri"/>
          <w:sz w:val="24"/>
          <w:szCs w:val="24"/>
        </w:rPr>
        <w:t>2) ................................................................................................................................................................</w:t>
      </w:r>
    </w:p>
    <w:p w14:paraId="435FED36" w14:textId="77777777" w:rsidR="005B0FB6" w:rsidRPr="00523F09" w:rsidRDefault="005B0FB6" w:rsidP="005B0FB6">
      <w:pPr>
        <w:spacing w:line="252" w:lineRule="auto"/>
        <w:jc w:val="center"/>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5B0FB6">
      <w:pPr>
        <w:spacing w:line="252" w:lineRule="auto"/>
        <w:jc w:val="both"/>
        <w:rPr>
          <w:rFonts w:cs="Calibri"/>
          <w:sz w:val="24"/>
          <w:szCs w:val="24"/>
        </w:rPr>
      </w:pPr>
    </w:p>
    <w:p w14:paraId="19F4EEB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5B0FB6">
      <w:pPr>
        <w:spacing w:line="252" w:lineRule="auto"/>
        <w:jc w:val="both"/>
        <w:rPr>
          <w:rFonts w:cs="Calibri"/>
          <w:sz w:val="24"/>
          <w:szCs w:val="24"/>
        </w:rPr>
      </w:pPr>
      <w:r w:rsidRPr="00523F09">
        <w:rPr>
          <w:rFonts w:cs="Calibri"/>
          <w:sz w:val="24"/>
          <w:szCs w:val="24"/>
        </w:rPr>
        <w:t>organizowanej w ramach:</w:t>
      </w:r>
    </w:p>
    <w:p w14:paraId="4A546CF9" w14:textId="77777777" w:rsidR="005B0FB6" w:rsidRPr="00523F09" w:rsidRDefault="005B0FB6" w:rsidP="005B0FB6">
      <w:pPr>
        <w:spacing w:line="252" w:lineRule="auto"/>
        <w:jc w:val="both"/>
        <w:rPr>
          <w:rFonts w:cs="Calibri"/>
          <w:sz w:val="24"/>
          <w:szCs w:val="24"/>
        </w:rPr>
      </w:pPr>
      <w:r w:rsidRPr="00523F09">
        <w:rPr>
          <w:rFonts w:cs="Calibri"/>
          <w:sz w:val="24"/>
          <w:szCs w:val="24"/>
        </w:rPr>
        <w:t>(numer i nazwa projektu)</w:t>
      </w:r>
    </w:p>
    <w:p w14:paraId="23E56998" w14:textId="77777777" w:rsidR="005B0FB6" w:rsidRPr="00523F09" w:rsidRDefault="005B0FB6" w:rsidP="005B0FB6">
      <w:pPr>
        <w:spacing w:line="252" w:lineRule="auto"/>
        <w:jc w:val="both"/>
        <w:rPr>
          <w:rFonts w:cs="Calibri"/>
          <w:sz w:val="24"/>
          <w:szCs w:val="24"/>
        </w:rPr>
      </w:pPr>
      <w:r w:rsidRPr="00523F09">
        <w:rPr>
          <w:rFonts w:cs="Calibri"/>
          <w:sz w:val="24"/>
          <w:szCs w:val="24"/>
        </w:rPr>
        <w:t>………………………………………………………………………………………………..………….</w:t>
      </w:r>
    </w:p>
    <w:p w14:paraId="3310BD98" w14:textId="77777777" w:rsidR="005B0FB6" w:rsidRPr="00523F09" w:rsidRDefault="005B0FB6" w:rsidP="005B0FB6">
      <w:pPr>
        <w:spacing w:line="252" w:lineRule="auto"/>
        <w:jc w:val="both"/>
        <w:rPr>
          <w:rFonts w:cs="Calibri"/>
          <w:sz w:val="24"/>
          <w:szCs w:val="24"/>
        </w:rPr>
      </w:pPr>
      <w:r w:rsidRPr="00523F09">
        <w:rPr>
          <w:rFonts w:cs="Calibri"/>
          <w:sz w:val="24"/>
          <w:szCs w:val="24"/>
        </w:rPr>
        <w:t>w ...............................................................................................................................................................</w:t>
      </w:r>
    </w:p>
    <w:p w14:paraId="24462DBD" w14:textId="77777777" w:rsidR="005B0FB6" w:rsidRPr="00523F09" w:rsidRDefault="005B0FB6" w:rsidP="005B0FB6">
      <w:pPr>
        <w:spacing w:after="0" w:line="240" w:lineRule="auto"/>
        <w:jc w:val="center"/>
        <w:rPr>
          <w:rFonts w:cs="Calibri"/>
          <w:sz w:val="24"/>
          <w:szCs w:val="24"/>
        </w:rPr>
      </w:pPr>
      <w:r w:rsidRPr="00523F09">
        <w:rPr>
          <w:rFonts w:cs="Calibri"/>
          <w:sz w:val="24"/>
          <w:szCs w:val="24"/>
        </w:rPr>
        <w:t>/nazwa i adres beneficjanta/</w:t>
      </w:r>
    </w:p>
    <w:p w14:paraId="33556402" w14:textId="77777777" w:rsidR="005B0FB6" w:rsidRPr="00523F09" w:rsidRDefault="005B0FB6" w:rsidP="005B0FB6">
      <w:pPr>
        <w:spacing w:line="252" w:lineRule="auto"/>
        <w:jc w:val="both"/>
        <w:rPr>
          <w:rFonts w:cs="Calibri"/>
          <w:sz w:val="24"/>
          <w:szCs w:val="24"/>
        </w:rPr>
      </w:pPr>
    </w:p>
    <w:p w14:paraId="6DEA6AFA"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5B0FB6">
      <w:pPr>
        <w:spacing w:line="252" w:lineRule="auto"/>
        <w:jc w:val="both"/>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5B0FB6">
      <w:pPr>
        <w:spacing w:line="252" w:lineRule="auto"/>
        <w:jc w:val="both"/>
        <w:rPr>
          <w:rFonts w:cs="Calibri"/>
          <w:sz w:val="24"/>
          <w:szCs w:val="24"/>
        </w:rPr>
      </w:pPr>
    </w:p>
    <w:p w14:paraId="60908D41" w14:textId="77777777" w:rsidR="005B0FB6" w:rsidRPr="00523F09" w:rsidRDefault="005B0FB6" w:rsidP="005B0FB6">
      <w:pPr>
        <w:spacing w:line="252" w:lineRule="auto"/>
        <w:jc w:val="both"/>
        <w:rPr>
          <w:rFonts w:cs="Calibri"/>
          <w:sz w:val="24"/>
          <w:szCs w:val="24"/>
        </w:rPr>
      </w:pPr>
    </w:p>
    <w:p w14:paraId="2487ECD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5B0FB6">
      <w:pPr>
        <w:autoSpaceDE w:val="0"/>
        <w:autoSpaceDN w:val="0"/>
        <w:adjustRightInd w:val="0"/>
        <w:spacing w:after="200" w:line="276" w:lineRule="auto"/>
        <w:jc w:val="both"/>
        <w:rPr>
          <w:rFonts w:cs="Calibri"/>
        </w:rPr>
      </w:pPr>
    </w:p>
    <w:p w14:paraId="4945AAB7" w14:textId="77777777" w:rsidR="00A65498" w:rsidRPr="004A5F10" w:rsidRDefault="00A65498" w:rsidP="005B0FB6">
      <w:pPr>
        <w:autoSpaceDE w:val="0"/>
        <w:autoSpaceDN w:val="0"/>
        <w:adjustRightInd w:val="0"/>
        <w:spacing w:after="200" w:line="276" w:lineRule="auto"/>
        <w:jc w:val="both"/>
        <w:rPr>
          <w:rFonts w:cs="Calibri"/>
        </w:rPr>
      </w:pPr>
    </w:p>
    <w:p w14:paraId="10B30241" w14:textId="77777777" w:rsidR="005B0FB6" w:rsidRPr="00523F09" w:rsidRDefault="006C50A1" w:rsidP="005B0FB6">
      <w:pPr>
        <w:autoSpaceDE w:val="0"/>
        <w:autoSpaceDN w:val="0"/>
        <w:adjustRightInd w:val="0"/>
        <w:spacing w:after="200" w:line="276" w:lineRule="auto"/>
        <w:jc w:val="both"/>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5B0FB6">
      <w:pPr>
        <w:spacing w:after="120" w:line="240" w:lineRule="auto"/>
        <w:rPr>
          <w:sz w:val="20"/>
          <w:szCs w:val="20"/>
        </w:rPr>
      </w:pPr>
    </w:p>
    <w:p w14:paraId="0A711E1E" w14:textId="20AE580B" w:rsidR="005B0FB6" w:rsidRPr="004A5F10" w:rsidRDefault="002D5632" w:rsidP="006C50A1">
      <w:pPr>
        <w:spacing w:after="120" w:line="240" w:lineRule="auto"/>
        <w:jc w:val="center"/>
        <w:rPr>
          <w:sz w:val="20"/>
          <w:szCs w:val="20"/>
        </w:rPr>
      </w:pPr>
      <w:r w:rsidRPr="00F96636">
        <w:rPr>
          <w:noProof/>
        </w:rPr>
        <w:drawing>
          <wp:inline distT="0" distB="0" distL="0" distR="0" wp14:anchorId="3F113D10" wp14:editId="28E77A43">
            <wp:extent cx="5762625" cy="552450"/>
            <wp:effectExtent l="0" t="0" r="9525"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5B0FB6">
      <w:pPr>
        <w:keepNext/>
        <w:spacing w:after="0" w:line="240" w:lineRule="auto"/>
        <w:ind w:firstLine="442"/>
        <w:jc w:val="center"/>
        <w:outlineLvl w:val="0"/>
        <w:rPr>
          <w:b/>
          <w:sz w:val="28"/>
          <w:szCs w:val="28"/>
        </w:rPr>
      </w:pPr>
    </w:p>
    <w:p w14:paraId="1532F2C2" w14:textId="77777777" w:rsidR="005B0FB6" w:rsidRPr="004A5F10" w:rsidRDefault="005B0FB6" w:rsidP="005B0FB6">
      <w:pPr>
        <w:spacing w:after="0" w:line="240" w:lineRule="auto"/>
        <w:jc w:val="center"/>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5B0FB6">
      <w:pPr>
        <w:spacing w:after="0" w:line="240" w:lineRule="auto"/>
        <w:jc w:val="center"/>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5B0FB6">
      <w:pPr>
        <w:spacing w:after="240" w:line="240" w:lineRule="auto"/>
        <w:jc w:val="center"/>
        <w:rPr>
          <w:b/>
          <w:szCs w:val="24"/>
        </w:rPr>
      </w:pPr>
    </w:p>
    <w:p w14:paraId="033B735D" w14:textId="77777777" w:rsidR="005B0FB6" w:rsidRPr="00523F09" w:rsidRDefault="005B0FB6" w:rsidP="005B0FB6">
      <w:pPr>
        <w:spacing w:after="240" w:line="240" w:lineRule="auto"/>
        <w:jc w:val="center"/>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5B0FB6">
      <w:pPr>
        <w:spacing w:after="20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5B0FB6">
      <w:pPr>
        <w:spacing w:after="200" w:line="240" w:lineRule="auto"/>
        <w:jc w:val="center"/>
        <w:rPr>
          <w:b/>
          <w:bCs/>
          <w:sz w:val="24"/>
          <w:szCs w:val="24"/>
        </w:rPr>
      </w:pPr>
    </w:p>
    <w:p w14:paraId="1C1BCB01" w14:textId="77777777" w:rsidR="005B0FB6" w:rsidRPr="00523F09" w:rsidRDefault="005B0FB6" w:rsidP="005B0FB6">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5B0FB6">
      <w:pPr>
        <w:spacing w:after="200" w:line="240" w:lineRule="auto"/>
        <w:rPr>
          <w:sz w:val="24"/>
          <w:szCs w:val="24"/>
        </w:rPr>
      </w:pPr>
    </w:p>
    <w:p w14:paraId="677F2B12" w14:textId="77777777" w:rsidR="005B0FB6" w:rsidRPr="00523F09" w:rsidRDefault="005B0FB6" w:rsidP="005B0FB6">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5"/>
      </w:r>
      <w:r w:rsidRPr="00523F09">
        <w:rPr>
          <w:sz w:val="24"/>
          <w:szCs w:val="24"/>
        </w:rPr>
        <w:t xml:space="preserve"> o dofinansowanie projektu:</w:t>
      </w:r>
    </w:p>
    <w:p w14:paraId="14A44083" w14:textId="77777777" w:rsidR="005B0FB6" w:rsidRPr="00523F09" w:rsidRDefault="005B0FB6" w:rsidP="005B0FB6">
      <w:pPr>
        <w:spacing w:after="200" w:line="240" w:lineRule="auto"/>
        <w:rPr>
          <w:sz w:val="24"/>
          <w:szCs w:val="24"/>
        </w:rPr>
      </w:pPr>
      <w:r w:rsidRPr="00523F09">
        <w:rPr>
          <w:sz w:val="24"/>
          <w:szCs w:val="24"/>
        </w:rPr>
        <w:t>…………………..</w:t>
      </w:r>
    </w:p>
    <w:p w14:paraId="7C4B9570" w14:textId="77777777" w:rsidR="005B0FB6" w:rsidRPr="00523F09" w:rsidRDefault="005B0FB6" w:rsidP="005B0FB6">
      <w:pPr>
        <w:spacing w:after="0" w:line="240" w:lineRule="auto"/>
        <w:jc w:val="both"/>
        <w:rPr>
          <w:kern w:val="28"/>
          <w:sz w:val="24"/>
          <w:szCs w:val="24"/>
        </w:rPr>
      </w:pPr>
      <w:r w:rsidRPr="00523F09">
        <w:rPr>
          <w:kern w:val="28"/>
          <w:sz w:val="24"/>
          <w:szCs w:val="24"/>
        </w:rPr>
        <w:t>zawarta w ........................... w dniu .........................................</w:t>
      </w:r>
    </w:p>
    <w:p w14:paraId="7AB0DE33" w14:textId="77777777" w:rsidR="005B0FB6" w:rsidRPr="00523F09" w:rsidRDefault="005B0FB6" w:rsidP="005B0FB6">
      <w:pPr>
        <w:spacing w:after="0" w:line="240" w:lineRule="auto"/>
        <w:jc w:val="both"/>
        <w:rPr>
          <w:kern w:val="28"/>
          <w:sz w:val="24"/>
          <w:szCs w:val="24"/>
        </w:rPr>
      </w:pPr>
      <w:r w:rsidRPr="00523F09">
        <w:rPr>
          <w:kern w:val="28"/>
          <w:sz w:val="24"/>
          <w:szCs w:val="24"/>
        </w:rPr>
        <w:t>pomiędzy:</w:t>
      </w:r>
    </w:p>
    <w:p w14:paraId="6E4935BF" w14:textId="77777777" w:rsidR="005B0FB6" w:rsidRPr="00523F09" w:rsidRDefault="005B0FB6" w:rsidP="005B0FB6">
      <w:pPr>
        <w:spacing w:after="200" w:line="240" w:lineRule="auto"/>
        <w:jc w:val="both"/>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5B0FB6">
      <w:pPr>
        <w:spacing w:after="200" w:line="240" w:lineRule="auto"/>
        <w:jc w:val="both"/>
        <w:rPr>
          <w:sz w:val="24"/>
          <w:szCs w:val="24"/>
        </w:rPr>
      </w:pPr>
      <w:r w:rsidRPr="00523F09">
        <w:rPr>
          <w:sz w:val="24"/>
          <w:szCs w:val="24"/>
        </w:rPr>
        <w:t>reprezentowanym przez:</w:t>
      </w:r>
    </w:p>
    <w:p w14:paraId="55105742" w14:textId="77777777" w:rsidR="005B0FB6" w:rsidRPr="00523F09" w:rsidRDefault="005B0FB6" w:rsidP="005B0FB6">
      <w:pPr>
        <w:spacing w:after="200" w:line="240" w:lineRule="auto"/>
        <w:jc w:val="both"/>
        <w:rPr>
          <w:sz w:val="24"/>
          <w:szCs w:val="24"/>
        </w:rPr>
      </w:pPr>
      <w:r w:rsidRPr="00523F09">
        <w:rPr>
          <w:sz w:val="24"/>
          <w:szCs w:val="24"/>
        </w:rPr>
        <w:t>...................................................................................................</w:t>
      </w:r>
    </w:p>
    <w:p w14:paraId="6EF05A3D" w14:textId="77777777" w:rsidR="005B0FB6" w:rsidRPr="00523F09" w:rsidRDefault="005B0FB6" w:rsidP="005B0FB6">
      <w:pPr>
        <w:spacing w:after="200" w:line="240" w:lineRule="auto"/>
        <w:jc w:val="both"/>
        <w:rPr>
          <w:sz w:val="24"/>
          <w:szCs w:val="24"/>
        </w:rPr>
      </w:pPr>
      <w:r w:rsidRPr="00523F09">
        <w:rPr>
          <w:sz w:val="24"/>
          <w:szCs w:val="24"/>
        </w:rPr>
        <w:t>na podstawie pełnomocnictwa stanowiącego załącznik do umowy</w:t>
      </w:r>
    </w:p>
    <w:p w14:paraId="15C2B925" w14:textId="77777777" w:rsidR="005B0FB6" w:rsidRPr="00523F09" w:rsidRDefault="005B0FB6" w:rsidP="005B0FB6">
      <w:pPr>
        <w:spacing w:after="200" w:line="240" w:lineRule="auto"/>
        <w:jc w:val="both"/>
        <w:rPr>
          <w:b/>
          <w:sz w:val="24"/>
          <w:szCs w:val="24"/>
        </w:rPr>
      </w:pPr>
      <w:r w:rsidRPr="00523F09">
        <w:rPr>
          <w:sz w:val="24"/>
          <w:szCs w:val="24"/>
        </w:rPr>
        <w:t xml:space="preserve">a </w:t>
      </w:r>
    </w:p>
    <w:p w14:paraId="6A4571F7" w14:textId="77777777" w:rsidR="00E47251" w:rsidRPr="00523F09" w:rsidRDefault="005B0FB6" w:rsidP="00B832C3">
      <w:pPr>
        <w:keepNext/>
        <w:spacing w:before="120" w:after="120" w:line="360" w:lineRule="auto"/>
        <w:jc w:val="both"/>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B832C3">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B832C3">
      <w:pPr>
        <w:keepNext/>
        <w:spacing w:before="120" w:after="120" w:line="360" w:lineRule="auto"/>
        <w:jc w:val="both"/>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5B0FB6">
      <w:pPr>
        <w:spacing w:after="200" w:line="276" w:lineRule="auto"/>
        <w:jc w:val="both"/>
        <w:rPr>
          <w:sz w:val="24"/>
          <w:szCs w:val="24"/>
        </w:rPr>
      </w:pPr>
      <w:r w:rsidRPr="00523F09">
        <w:rPr>
          <w:sz w:val="24"/>
          <w:szCs w:val="24"/>
        </w:rPr>
        <w:t>Strony uzgodniły, co następuje:</w:t>
      </w:r>
    </w:p>
    <w:p w14:paraId="23359F1D"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 1</w:t>
      </w:r>
    </w:p>
    <w:p w14:paraId="5B25CDBC"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Przedmiot umowy</w:t>
      </w:r>
    </w:p>
    <w:p w14:paraId="545299F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6426B75B"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polega na udzieleniu osobie fizycznej, która rozpoczęła działalność gospodarczą jednorazowego wsparcia kapitałowego ułatwiającego sfinansowanie pierwszych wydatków inwestycyjnych umożliwiających funkcjonowanie nowopowstałego przedsiębiorstwa, zgodnie </w:t>
      </w:r>
      <w:r w:rsidR="00AD5932">
        <w:rPr>
          <w:sz w:val="24"/>
          <w:szCs w:val="24"/>
        </w:rPr>
        <w:br/>
      </w:r>
      <w:r w:rsidRPr="00523F09">
        <w:rPr>
          <w:sz w:val="24"/>
          <w:szCs w:val="24"/>
        </w:rPr>
        <w:t>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5B0FB6">
      <w:pPr>
        <w:spacing w:after="0" w:line="276" w:lineRule="auto"/>
        <w:ind w:left="357"/>
        <w:jc w:val="both"/>
        <w:rPr>
          <w:sz w:val="24"/>
          <w:szCs w:val="24"/>
        </w:rPr>
      </w:pPr>
    </w:p>
    <w:p w14:paraId="624B401D" w14:textId="77777777" w:rsidR="005B0FB6" w:rsidRPr="00523F09" w:rsidRDefault="005B0FB6" w:rsidP="005B0FB6">
      <w:pPr>
        <w:spacing w:after="120" w:line="276" w:lineRule="auto"/>
        <w:ind w:left="181"/>
        <w:jc w:val="center"/>
        <w:rPr>
          <w:b/>
          <w:sz w:val="24"/>
          <w:szCs w:val="24"/>
        </w:rPr>
      </w:pPr>
      <w:r w:rsidRPr="00523F09">
        <w:rPr>
          <w:b/>
          <w:sz w:val="24"/>
          <w:szCs w:val="24"/>
        </w:rPr>
        <w:t>§ 2</w:t>
      </w:r>
    </w:p>
    <w:p w14:paraId="7BE77CA3" w14:textId="77777777" w:rsidR="005B0FB6" w:rsidRPr="00523F09" w:rsidRDefault="005B0FB6" w:rsidP="005B0FB6">
      <w:pPr>
        <w:spacing w:after="120" w:line="276" w:lineRule="auto"/>
        <w:ind w:left="181"/>
        <w:jc w:val="center"/>
        <w:rPr>
          <w:b/>
          <w:sz w:val="24"/>
          <w:szCs w:val="24"/>
        </w:rPr>
      </w:pPr>
      <w:r w:rsidRPr="00523F09">
        <w:rPr>
          <w:b/>
          <w:sz w:val="24"/>
          <w:szCs w:val="24"/>
        </w:rPr>
        <w:t>Finansowanie dotacji i płatności</w:t>
      </w:r>
    </w:p>
    <w:p w14:paraId="7AA56CD3" w14:textId="62452589" w:rsidR="005B0FB6"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w:t>
      </w:r>
      <w:r w:rsidR="00F463DC">
        <w:rPr>
          <w:sz w:val="24"/>
          <w:szCs w:val="24"/>
        </w:rPr>
        <w:t xml:space="preserve">netto </w:t>
      </w:r>
      <w:r w:rsidRPr="00523F09">
        <w:rPr>
          <w:sz w:val="24"/>
          <w:szCs w:val="24"/>
        </w:rPr>
        <w:t>wynosi nie więcej niż………………………………..PLN (słownie: ................................... złotych).</w:t>
      </w:r>
    </w:p>
    <w:p w14:paraId="374CE558" w14:textId="5D7B670C"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Beneficjent wypłaci Przedsiębiorcy kwotę dotacji, o której mowa w ust. </w:t>
      </w:r>
      <w:r w:rsidR="00F463DC">
        <w:rPr>
          <w:sz w:val="24"/>
          <w:szCs w:val="24"/>
        </w:rPr>
        <w:t>1</w:t>
      </w:r>
      <w:r w:rsidRPr="00523F09">
        <w:rPr>
          <w:sz w:val="24"/>
          <w:szCs w:val="24"/>
        </w:rPr>
        <w:t xml:space="preserve"> w następujący sposób:</w:t>
      </w:r>
    </w:p>
    <w:p w14:paraId="1C074334" w14:textId="6168015E"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503D34A2"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płatność końcowa w formie refundacji poniesionych przez przedsiębiorcę wydatków na realizację inwestycji, o których mowa w § 2 ust. </w:t>
      </w:r>
      <w:r w:rsidR="00F463DC">
        <w:rPr>
          <w:sz w:val="24"/>
          <w:szCs w:val="24"/>
        </w:rPr>
        <w:t>1</w:t>
      </w:r>
      <w:r w:rsidRPr="00523F09">
        <w:rPr>
          <w:sz w:val="24"/>
          <w:szCs w:val="24"/>
        </w:rPr>
        <w:t xml:space="preserve"> w wysokości 20% kwoty dotacji, tj. ………........................PLN (słownie: ..........................złotych), w terminie 14 dni od dnia zatwierdzenia przez Beneficjenta całościowego rozliczenia dotacji, o której mowa w § 2 ust. </w:t>
      </w:r>
      <w:r w:rsidR="00F463DC">
        <w:rPr>
          <w:sz w:val="24"/>
          <w:szCs w:val="24"/>
        </w:rPr>
        <w:t>1</w:t>
      </w:r>
      <w:r w:rsidRPr="00523F09">
        <w:rPr>
          <w:sz w:val="24"/>
          <w:szCs w:val="24"/>
        </w:rPr>
        <w:t>.</w:t>
      </w:r>
      <w:r w:rsidR="00E45F11" w:rsidRPr="00523F09">
        <w:rPr>
          <w:sz w:val="24"/>
          <w:szCs w:val="24"/>
        </w:rPr>
        <w:t xml:space="preserve"> i przeprowadzeniu przez Beneficjenta kontroli, o której mowa w § 5 ust. 1.</w:t>
      </w:r>
    </w:p>
    <w:p w14:paraId="582BE027" w14:textId="2BF1CF41"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Kwoty o których mowa w ust. 1</w:t>
      </w:r>
      <w:r w:rsidR="00521F14">
        <w:rPr>
          <w:sz w:val="24"/>
          <w:szCs w:val="24"/>
        </w:rPr>
        <w:t xml:space="preserve"> </w:t>
      </w:r>
      <w:r w:rsidR="00F463DC">
        <w:rPr>
          <w:sz w:val="24"/>
          <w:szCs w:val="24"/>
        </w:rPr>
        <w:t xml:space="preserve">–i 2 </w:t>
      </w:r>
      <w:r w:rsidRPr="00523F09">
        <w:rPr>
          <w:sz w:val="24"/>
          <w:szCs w:val="24"/>
        </w:rPr>
        <w:t>mogą ulec obniżeniu po końcowym rozliczeniu inwestycji. Zmiany te nie wymagają formy aneksu do niniejszej Umowy.</w:t>
      </w:r>
    </w:p>
    <w:p w14:paraId="2643305B" w14:textId="6DB683F8" w:rsidR="005B0FB6" w:rsidRPr="0095422B"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 xml:space="preserve">(Dz. U. z </w:t>
      </w:r>
      <w:r w:rsidR="0095422B" w:rsidRPr="0095422B">
        <w:rPr>
          <w:sz w:val="24"/>
          <w:szCs w:val="24"/>
        </w:rPr>
        <w:t>201</w:t>
      </w:r>
      <w:r w:rsidR="0095422B">
        <w:rPr>
          <w:sz w:val="24"/>
          <w:szCs w:val="24"/>
        </w:rPr>
        <w:t>8</w:t>
      </w:r>
      <w:r w:rsidR="0095422B" w:rsidRPr="0095422B">
        <w:rPr>
          <w:sz w:val="24"/>
          <w:szCs w:val="24"/>
        </w:rPr>
        <w:t>r</w:t>
      </w:r>
      <w:r w:rsidR="00172BD3" w:rsidRPr="0095422B">
        <w:rPr>
          <w:sz w:val="24"/>
          <w:szCs w:val="24"/>
        </w:rPr>
        <w:t xml:space="preserve">., poz. </w:t>
      </w:r>
      <w:r w:rsidR="0095422B">
        <w:rPr>
          <w:sz w:val="24"/>
          <w:szCs w:val="24"/>
        </w:rPr>
        <w:t>646</w:t>
      </w:r>
      <w:r w:rsidR="0095422B" w:rsidRPr="0095422B">
        <w:rPr>
          <w:sz w:val="24"/>
          <w:szCs w:val="24"/>
        </w:rPr>
        <w:t xml:space="preserve"> </w:t>
      </w:r>
      <w:r w:rsidRPr="0095422B">
        <w:rPr>
          <w:sz w:val="24"/>
          <w:szCs w:val="24"/>
        </w:rPr>
        <w:t xml:space="preserve">z </w:t>
      </w:r>
      <w:proofErr w:type="spellStart"/>
      <w:r w:rsidRPr="0095422B">
        <w:rPr>
          <w:sz w:val="24"/>
          <w:szCs w:val="24"/>
        </w:rPr>
        <w:t>późn</w:t>
      </w:r>
      <w:proofErr w:type="spellEnd"/>
      <w:r w:rsidRPr="0095422B">
        <w:rPr>
          <w:sz w:val="24"/>
          <w:szCs w:val="24"/>
        </w:rPr>
        <w:t>. zm.).</w:t>
      </w:r>
    </w:p>
    <w:p w14:paraId="7AA2D405" w14:textId="77777777" w:rsidR="005B0FB6" w:rsidRPr="00523F09" w:rsidRDefault="005B0FB6" w:rsidP="00523F09">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53ACB02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523F09">
      <w:pPr>
        <w:spacing w:after="120" w:line="276" w:lineRule="auto"/>
        <w:rPr>
          <w:b/>
          <w:sz w:val="24"/>
          <w:szCs w:val="24"/>
        </w:rPr>
      </w:pPr>
    </w:p>
    <w:p w14:paraId="18780967" w14:textId="77777777" w:rsidR="005B0FB6" w:rsidRPr="00523F09" w:rsidRDefault="005B0FB6" w:rsidP="005B0FB6">
      <w:pPr>
        <w:spacing w:after="120" w:line="276" w:lineRule="auto"/>
        <w:jc w:val="center"/>
        <w:rPr>
          <w:b/>
          <w:sz w:val="24"/>
          <w:szCs w:val="24"/>
        </w:rPr>
      </w:pPr>
      <w:r w:rsidRPr="00523F09">
        <w:rPr>
          <w:b/>
          <w:sz w:val="24"/>
          <w:szCs w:val="24"/>
        </w:rPr>
        <w:t>§ 3</w:t>
      </w:r>
    </w:p>
    <w:p w14:paraId="500D862A" w14:textId="77777777" w:rsidR="005B0FB6" w:rsidRPr="00523F09" w:rsidRDefault="005B0FB6" w:rsidP="005B0FB6">
      <w:pPr>
        <w:spacing w:after="120" w:line="276" w:lineRule="auto"/>
        <w:jc w:val="center"/>
        <w:rPr>
          <w:b/>
          <w:sz w:val="24"/>
          <w:szCs w:val="24"/>
        </w:rPr>
      </w:pPr>
      <w:r w:rsidRPr="00523F09">
        <w:rPr>
          <w:b/>
          <w:sz w:val="24"/>
          <w:szCs w:val="24"/>
        </w:rPr>
        <w:t>Okres wydatkowania dotacji</w:t>
      </w:r>
    </w:p>
    <w:p w14:paraId="31E0D99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523F09">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523F09">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523F09">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523F09">
      <w:pPr>
        <w:tabs>
          <w:tab w:val="left" w:pos="1418"/>
        </w:tabs>
        <w:spacing w:after="0" w:line="276" w:lineRule="auto"/>
        <w:ind w:left="357"/>
        <w:rPr>
          <w:b/>
          <w:sz w:val="24"/>
          <w:szCs w:val="24"/>
        </w:rPr>
      </w:pPr>
    </w:p>
    <w:p w14:paraId="24C790AD"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 4</w:t>
      </w:r>
    </w:p>
    <w:p w14:paraId="1705F426"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523F09">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4174B7F4" w:rsidR="00F4777A" w:rsidRPr="00523F09" w:rsidRDefault="005B0FB6" w:rsidP="00523F09">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 xml:space="preserve">Warunkiem wypłaty zaliczki, o której mowa w § 2 ust. </w:t>
      </w:r>
      <w:r w:rsidR="001D53E5">
        <w:rPr>
          <w:sz w:val="24"/>
          <w:szCs w:val="24"/>
        </w:rPr>
        <w:t>2</w:t>
      </w:r>
      <w:r w:rsidRPr="00523F09">
        <w:rPr>
          <w:sz w:val="24"/>
          <w:szCs w:val="24"/>
        </w:rPr>
        <w:t xml:space="preserve"> pkt 1 jest wniesienie przez Przedsiębiorcę zabezpieczenia w jednej wybranej formie</w:t>
      </w:r>
      <w:r w:rsidRPr="00523F09">
        <w:rPr>
          <w:sz w:val="24"/>
          <w:szCs w:val="24"/>
          <w:vertAlign w:val="superscript"/>
        </w:rPr>
        <w:footnoteReference w:id="116"/>
      </w:r>
      <w:r w:rsidRPr="00523F09">
        <w:rPr>
          <w:sz w:val="24"/>
          <w:szCs w:val="24"/>
        </w:rPr>
        <w:t>:</w:t>
      </w:r>
    </w:p>
    <w:p w14:paraId="0DA8BF91" w14:textId="6A7F6180" w:rsidR="00437DF1" w:rsidRPr="004C21B4" w:rsidRDefault="00437DF1" w:rsidP="00523F09">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w:t>
      </w:r>
      <w:r w:rsidR="000A2E7B">
        <w:rPr>
          <w:sz w:val="24"/>
          <w:szCs w:val="24"/>
        </w:rPr>
        <w:t xml:space="preserve"> udzielonej w kwocie netto</w:t>
      </w:r>
      <w:r w:rsidRPr="004C21B4">
        <w:rPr>
          <w:sz w:val="24"/>
          <w:szCs w:val="24"/>
        </w:rPr>
        <w:t>,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w:t>
      </w:r>
      <w:proofErr w:type="spellStart"/>
      <w:r w:rsidRPr="004C21B4">
        <w:rPr>
          <w:kern w:val="1"/>
          <w:sz w:val="24"/>
          <w:szCs w:val="24"/>
        </w:rPr>
        <w:t>Przedsiebiorcę</w:t>
      </w:r>
      <w:proofErr w:type="spellEnd"/>
      <w:r w:rsidRPr="004C21B4">
        <w:rPr>
          <w:kern w:val="1"/>
          <w:sz w:val="24"/>
          <w:szCs w:val="24"/>
        </w:rPr>
        <w:t xml:space="preserve"> zobowiązań wynikających z niniejszej umowy albo niewykonania przez niego zobowiązań powstałych na skutek rozwiązania tej umowy,</w:t>
      </w:r>
    </w:p>
    <w:p w14:paraId="1DC9CF48"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24EF7368" w:rsidR="00F4777A" w:rsidRPr="00523F09" w:rsidRDefault="00F4777A"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8E08A7">
        <w:rPr>
          <w:rFonts w:cs="Arial"/>
          <w:sz w:val="24"/>
          <w:szCs w:val="24"/>
        </w:rPr>
        <w:t xml:space="preserve">Dz. U. z </w:t>
      </w:r>
      <w:r w:rsidR="00FA04B9" w:rsidRPr="008E08A7">
        <w:rPr>
          <w:rFonts w:cs="Arial"/>
          <w:sz w:val="24"/>
          <w:szCs w:val="24"/>
        </w:rPr>
        <w:t>201</w:t>
      </w:r>
      <w:r w:rsidR="00FA04B9">
        <w:rPr>
          <w:rFonts w:cs="Arial"/>
          <w:sz w:val="24"/>
          <w:szCs w:val="24"/>
        </w:rPr>
        <w:t>9</w:t>
      </w:r>
      <w:r w:rsidR="00FA04B9" w:rsidRPr="008E08A7">
        <w:rPr>
          <w:rFonts w:cs="Arial"/>
          <w:sz w:val="24"/>
          <w:szCs w:val="24"/>
        </w:rPr>
        <w:t xml:space="preserve"> </w:t>
      </w:r>
      <w:r w:rsidR="006B4296" w:rsidRPr="008E08A7">
        <w:rPr>
          <w:rFonts w:cs="Arial"/>
          <w:sz w:val="24"/>
          <w:szCs w:val="24"/>
        </w:rPr>
        <w:t xml:space="preserve">r. poz. </w:t>
      </w:r>
      <w:r w:rsidR="00FA04B9">
        <w:rPr>
          <w:rFonts w:cs="Arial"/>
          <w:sz w:val="24"/>
          <w:szCs w:val="24"/>
        </w:rPr>
        <w:t>3</w:t>
      </w:r>
      <w:r w:rsidR="006B4296">
        <w:rPr>
          <w:rFonts w:cs="Arial"/>
          <w:sz w:val="24"/>
          <w:szCs w:val="24"/>
        </w:rPr>
        <w:t>10</w:t>
      </w:r>
      <w:r w:rsidRPr="00523F09">
        <w:rPr>
          <w:rFonts w:cs="Arial"/>
          <w:sz w:val="24"/>
          <w:szCs w:val="24"/>
        </w:rPr>
        <w:t>)</w:t>
      </w:r>
      <w:r w:rsidR="00C063CE">
        <w:rPr>
          <w:rFonts w:cs="Arial"/>
          <w:sz w:val="24"/>
          <w:szCs w:val="24"/>
        </w:rPr>
        <w:t>,</w:t>
      </w:r>
    </w:p>
    <w:p w14:paraId="5FE9B850"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523F09">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6D16B54B" w:rsidR="005B0FB6" w:rsidRPr="00523F09" w:rsidRDefault="005B0FB6" w:rsidP="00C063CE">
      <w:pPr>
        <w:numPr>
          <w:ilvl w:val="0"/>
          <w:numId w:val="67"/>
        </w:numPr>
        <w:tabs>
          <w:tab w:val="num" w:pos="709"/>
        </w:tabs>
        <w:suppressAutoHyphens/>
        <w:spacing w:after="0" w:line="240" w:lineRule="auto"/>
        <w:ind w:left="850" w:hanging="566"/>
        <w:rPr>
          <w:sz w:val="24"/>
          <w:szCs w:val="24"/>
        </w:rPr>
      </w:pPr>
      <w:r w:rsidRPr="00523F09">
        <w:rPr>
          <w:sz w:val="24"/>
          <w:szCs w:val="24"/>
        </w:rPr>
        <w:t xml:space="preserve">Warunkiem wypłaty płatności końcowej, o której mowa w § </w:t>
      </w:r>
      <w:r w:rsidR="004612A5">
        <w:rPr>
          <w:sz w:val="24"/>
          <w:szCs w:val="24"/>
        </w:rPr>
        <w:t>2</w:t>
      </w:r>
      <w:r w:rsidRPr="00523F09">
        <w:rPr>
          <w:sz w:val="24"/>
          <w:szCs w:val="24"/>
        </w:rPr>
        <w:t xml:space="preserve"> ust. </w:t>
      </w:r>
      <w:r w:rsidR="00A40668">
        <w:rPr>
          <w:sz w:val="24"/>
          <w:szCs w:val="24"/>
        </w:rPr>
        <w:t>2</w:t>
      </w:r>
      <w:r w:rsidRPr="00523F09">
        <w:rPr>
          <w:sz w:val="24"/>
          <w:szCs w:val="24"/>
        </w:rPr>
        <w:t>pkt 2 jest:</w:t>
      </w:r>
    </w:p>
    <w:p w14:paraId="3B3C20AA"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556A7878" w14:textId="3762948D" w:rsidR="00E73246" w:rsidRPr="002467A2" w:rsidRDefault="00CE310E" w:rsidP="00CE310E">
      <w:pPr>
        <w:numPr>
          <w:ilvl w:val="1"/>
          <w:numId w:val="60"/>
        </w:numPr>
        <w:tabs>
          <w:tab w:val="left" w:pos="851"/>
        </w:tabs>
        <w:suppressAutoHyphens/>
        <w:spacing w:after="0" w:line="240" w:lineRule="auto"/>
        <w:ind w:left="851" w:hanging="425"/>
        <w:rPr>
          <w:b/>
          <w:sz w:val="24"/>
          <w:szCs w:val="24"/>
        </w:rPr>
      </w:pPr>
      <w:r>
        <w:rPr>
          <w:sz w:val="24"/>
          <w:szCs w:val="24"/>
        </w:rPr>
        <w:t>rozliczenie</w:t>
      </w:r>
      <w:r w:rsidR="00E73246">
        <w:rPr>
          <w:sz w:val="24"/>
          <w:szCs w:val="24"/>
        </w:rPr>
        <w:t xml:space="preserve"> </w:t>
      </w:r>
      <w:r>
        <w:rPr>
          <w:sz w:val="24"/>
          <w:szCs w:val="24"/>
        </w:rPr>
        <w:t>inwestycji</w:t>
      </w:r>
      <w:r w:rsidR="00E73246">
        <w:rPr>
          <w:b/>
          <w:sz w:val="24"/>
          <w:szCs w:val="24"/>
        </w:rPr>
        <w:t xml:space="preserve"> </w:t>
      </w:r>
      <w:r>
        <w:rPr>
          <w:sz w:val="24"/>
          <w:szCs w:val="24"/>
        </w:rPr>
        <w:t xml:space="preserve">na podstawie faktur lub innych dokumentów księgowych potwierdzających zakup towarów i/lub usług z dotacji w celu </w:t>
      </w:r>
      <w:r w:rsidR="007E4190">
        <w:rPr>
          <w:sz w:val="24"/>
          <w:szCs w:val="24"/>
        </w:rPr>
        <w:t>ustalenia</w:t>
      </w:r>
      <w:r>
        <w:rPr>
          <w:sz w:val="24"/>
          <w:szCs w:val="24"/>
        </w:rPr>
        <w:t>, iż nie dochodzi do finansowania podatku VAT;</w:t>
      </w:r>
    </w:p>
    <w:p w14:paraId="24150285" w14:textId="0342EB88" w:rsidR="00B45452" w:rsidRPr="00CE310E" w:rsidRDefault="005B0FB6" w:rsidP="00D276AE">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00CE310E">
        <w:rPr>
          <w:sz w:val="24"/>
          <w:szCs w:val="24"/>
        </w:rPr>
        <w:t>;</w:t>
      </w:r>
      <w:r w:rsidRPr="00523F09">
        <w:rPr>
          <w:i/>
          <w:sz w:val="24"/>
          <w:szCs w:val="24"/>
        </w:rPr>
        <w:t xml:space="preserve"> </w:t>
      </w:r>
    </w:p>
    <w:p w14:paraId="6AB90E79"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282979D3" w:rsidR="005B0FB6" w:rsidRPr="00523F09" w:rsidRDefault="005B0FB6" w:rsidP="00523F09">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 xml:space="preserve">akceptacja przez Beneficjenta przekazanego przez Przedsiębiorcę Zestawienia towarów i/lub usług, których zakup został dokonany ze środków na rozwój przedsiębiorczości potwierdzającego </w:t>
      </w:r>
      <w:r w:rsidR="00680803">
        <w:rPr>
          <w:sz w:val="24"/>
          <w:szCs w:val="24"/>
        </w:rPr>
        <w:br/>
      </w:r>
      <w:r w:rsidRPr="00523F09">
        <w:rPr>
          <w:sz w:val="24"/>
          <w:szCs w:val="24"/>
        </w:rPr>
        <w:t>i uzasadniającego prawidłową realizację inwestycji, zgodnie z Harmonogramem rzeczowo-finansowym</w:t>
      </w:r>
      <w:r w:rsidR="00135CBA">
        <w:rPr>
          <w:sz w:val="24"/>
          <w:szCs w:val="24"/>
        </w:rPr>
        <w:t xml:space="preserve"> oraz faktu</w:t>
      </w:r>
      <w:r w:rsidR="008078FD">
        <w:rPr>
          <w:sz w:val="24"/>
          <w:szCs w:val="24"/>
        </w:rPr>
        <w:t>rami lub innymi dokumentami księgowymi</w:t>
      </w:r>
      <w:r w:rsidR="00135CBA">
        <w:rPr>
          <w:sz w:val="24"/>
          <w:szCs w:val="24"/>
        </w:rPr>
        <w:t xml:space="preserve"> potwierdzający</w:t>
      </w:r>
      <w:r w:rsidR="00DF5BD1">
        <w:rPr>
          <w:sz w:val="24"/>
          <w:szCs w:val="24"/>
        </w:rPr>
        <w:t>mi</w:t>
      </w:r>
      <w:r w:rsidR="00135CBA">
        <w:rPr>
          <w:sz w:val="24"/>
          <w:szCs w:val="24"/>
        </w:rPr>
        <w:t xml:space="preserve"> powyższe</w:t>
      </w:r>
      <w:r w:rsidRPr="00523F09">
        <w:rPr>
          <w:sz w:val="24"/>
          <w:szCs w:val="24"/>
        </w:rPr>
        <w:t>;</w:t>
      </w:r>
    </w:p>
    <w:p w14:paraId="43A64E6A" w14:textId="71AA8FD5"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W przypadku stwierdzenia braków formalnych w złożon</w:t>
      </w:r>
      <w:r w:rsidR="00CB1B31">
        <w:rPr>
          <w:sz w:val="24"/>
          <w:szCs w:val="24"/>
        </w:rPr>
        <w:t xml:space="preserve">ych dokumentach </w:t>
      </w:r>
      <w:r w:rsidRPr="00523F09">
        <w:rPr>
          <w:sz w:val="24"/>
          <w:szCs w:val="24"/>
        </w:rPr>
        <w:t>o który</w:t>
      </w:r>
      <w:r w:rsidR="00CB1B31">
        <w:rPr>
          <w:sz w:val="24"/>
          <w:szCs w:val="24"/>
        </w:rPr>
        <w:t>ch</w:t>
      </w:r>
      <w:r w:rsidRPr="00523F09">
        <w:rPr>
          <w:sz w:val="24"/>
          <w:szCs w:val="24"/>
        </w:rPr>
        <w:t xml:space="preserve"> mowa w ust. 4 pkt</w:t>
      </w:r>
      <w:r w:rsidR="00CB1B31">
        <w:rPr>
          <w:sz w:val="24"/>
          <w:szCs w:val="24"/>
        </w:rPr>
        <w:t xml:space="preserve"> </w:t>
      </w:r>
      <w:r w:rsidRPr="00523F09">
        <w:rPr>
          <w:sz w:val="24"/>
          <w:szCs w:val="24"/>
        </w:rPr>
        <w:t>2</w:t>
      </w:r>
      <w:r w:rsidR="00FB3EE3">
        <w:rPr>
          <w:sz w:val="24"/>
          <w:szCs w:val="24"/>
        </w:rPr>
        <w:t xml:space="preserve"> i 3</w:t>
      </w:r>
      <w:r w:rsidRPr="00523F09">
        <w:rPr>
          <w:sz w:val="24"/>
          <w:szCs w:val="24"/>
        </w:rPr>
        <w:t xml:space="preserve"> Beneficjent wezwie Przedsiębiorcę do jego uzupełnienia lub złożenia dodatkowych wyjaśnień </w:t>
      </w:r>
      <w:r w:rsidR="00FB3EE3">
        <w:rPr>
          <w:sz w:val="24"/>
          <w:szCs w:val="24"/>
        </w:rPr>
        <w:br/>
      </w:r>
      <w:r w:rsidRPr="00523F09">
        <w:rPr>
          <w:sz w:val="24"/>
          <w:szCs w:val="24"/>
        </w:rPr>
        <w:t>w wyznaczonym terminie.</w:t>
      </w:r>
    </w:p>
    <w:p w14:paraId="5E1B06BB" w14:textId="6A574D8E"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 xml:space="preserve">Niezłożenie przez Przedsiębiorcę wyjaśnień, o których mowa w ust. 5 lub nieusunięcie braków – </w:t>
      </w:r>
      <w:r w:rsidR="00CE310E">
        <w:rPr>
          <w:sz w:val="24"/>
          <w:szCs w:val="24"/>
        </w:rPr>
        <w:br/>
      </w:r>
      <w:r w:rsidRPr="00523F09">
        <w:rPr>
          <w:sz w:val="24"/>
          <w:szCs w:val="24"/>
        </w:rPr>
        <w:t>w terminie 14 dni od otrzymania informacji w tym zakresie, powoduje wstrzymanie przekazania płatności lub rozwiązanie Umowy.</w:t>
      </w:r>
    </w:p>
    <w:p w14:paraId="4DDE260D"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45E648A5"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w:t>
      </w:r>
      <w:r w:rsidR="00A05432" w:rsidRPr="00A05432">
        <w:rPr>
          <w:sz w:val="24"/>
          <w:szCs w:val="24"/>
        </w:rPr>
        <w:t xml:space="preserve"> </w:t>
      </w:r>
      <w:r w:rsidRPr="00523F09">
        <w:rPr>
          <w:sz w:val="24"/>
          <w:szCs w:val="24"/>
        </w:rPr>
        <w:t>dokumenty potwierdzające fakt prowadzenia przez siebie działalności gospodarczej, w postaci oryginałów zaświadczenia z Urzędu Skarbowego oraz ZUS, na podstawie których możliwe jest zweryfikowanie czy Przedsiębiorca prowadzi produkcję i/lub sprzedaż towarów i/lub świadczenie usług.</w:t>
      </w:r>
    </w:p>
    <w:p w14:paraId="1F308FE9"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523F09">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3FFEFA02" w:rsidR="009C2194" w:rsidRDefault="005B0FB6" w:rsidP="00CF2BD4">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wystąpienia opóźnień w przekazywaniu płatności, o których mowa w ust. 10, przekraczających 14 dni, Beneficjent zobowiązany jest niezwłocznie poinformować Przedsiębiorcę, </w:t>
      </w:r>
      <w:r w:rsidR="00CE310E">
        <w:rPr>
          <w:sz w:val="24"/>
          <w:szCs w:val="24"/>
        </w:rPr>
        <w:br/>
      </w:r>
      <w:r w:rsidRPr="00523F09">
        <w:rPr>
          <w:sz w:val="24"/>
          <w:szCs w:val="24"/>
        </w:rPr>
        <w:t>w formie pisemnej, o przyczynach opóźnień i prognozie przekazania płatności.</w:t>
      </w:r>
    </w:p>
    <w:p w14:paraId="5AD40DD6" w14:textId="33C9E59C" w:rsidR="00E43C48" w:rsidRDefault="00E43C48" w:rsidP="00CF2BD4">
      <w:pPr>
        <w:numPr>
          <w:ilvl w:val="0"/>
          <w:numId w:val="66"/>
        </w:numPr>
        <w:tabs>
          <w:tab w:val="left" w:pos="-2268"/>
        </w:tabs>
        <w:suppressAutoHyphens/>
        <w:autoSpaceDE w:val="0"/>
        <w:spacing w:after="0" w:line="240" w:lineRule="auto"/>
        <w:rPr>
          <w:sz w:val="24"/>
          <w:szCs w:val="24"/>
        </w:rPr>
      </w:pPr>
      <w:r>
        <w:rPr>
          <w:sz w:val="24"/>
          <w:szCs w:val="24"/>
        </w:rPr>
        <w:t xml:space="preserve">Przedsiębiorca zobowiązuje się do niezwłocznego powiadomienia Beneficjenta o zakazach dostępu do środków, o których mowa w art. 5 ust. 3 pkt. 1 i 4 ustawy o finansach publicznych, orzeczonych </w:t>
      </w:r>
      <w:r w:rsidR="00CE310E">
        <w:rPr>
          <w:sz w:val="24"/>
          <w:szCs w:val="24"/>
        </w:rPr>
        <w:br/>
      </w:r>
      <w:r>
        <w:rPr>
          <w:sz w:val="24"/>
          <w:szCs w:val="24"/>
        </w:rPr>
        <w:t>w stosunku do niego w okresie realizacji umowy</w:t>
      </w:r>
      <w:r w:rsidR="00317D54">
        <w:rPr>
          <w:sz w:val="24"/>
          <w:szCs w:val="24"/>
        </w:rPr>
        <w:t>.</w:t>
      </w:r>
    </w:p>
    <w:p w14:paraId="41ADCEF3" w14:textId="77777777" w:rsidR="00696AB8" w:rsidRPr="00523F09" w:rsidRDefault="00696AB8" w:rsidP="00CF2BD4">
      <w:pPr>
        <w:tabs>
          <w:tab w:val="left" w:pos="1418"/>
        </w:tabs>
        <w:suppressAutoHyphens/>
        <w:spacing w:after="0" w:line="240" w:lineRule="auto"/>
        <w:rPr>
          <w:sz w:val="24"/>
          <w:szCs w:val="24"/>
        </w:rPr>
      </w:pPr>
    </w:p>
    <w:p w14:paraId="43E91A91" w14:textId="77777777" w:rsidR="005B0FB6" w:rsidRPr="00523F09" w:rsidRDefault="005B0FB6" w:rsidP="00523F09">
      <w:pPr>
        <w:tabs>
          <w:tab w:val="left" w:pos="1418"/>
        </w:tabs>
        <w:spacing w:after="0" w:line="240" w:lineRule="auto"/>
        <w:rPr>
          <w:sz w:val="24"/>
          <w:szCs w:val="24"/>
        </w:rPr>
      </w:pPr>
    </w:p>
    <w:p w14:paraId="60AD01CB"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 xml:space="preserve">§ 5 </w:t>
      </w:r>
    </w:p>
    <w:p w14:paraId="682AAFC5"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Obowiązki kontrolne/monitoringowe</w:t>
      </w:r>
    </w:p>
    <w:p w14:paraId="48A60F67" w14:textId="44B08055" w:rsidR="005B0FB6" w:rsidRPr="00523F09" w:rsidRDefault="005B0FB6" w:rsidP="00523F09">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t>
      </w:r>
      <w:r w:rsidR="00FB3EE3">
        <w:rPr>
          <w:sz w:val="24"/>
          <w:szCs w:val="24"/>
        </w:rPr>
        <w:br/>
      </w:r>
      <w:r w:rsidRPr="00523F09">
        <w:rPr>
          <w:sz w:val="24"/>
          <w:szCs w:val="24"/>
        </w:rPr>
        <w:t xml:space="preserve">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523F09">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pobrał całość lub część dotacji w sposób nienależny albo w nadmiernej wysokości, lub</w:t>
      </w:r>
    </w:p>
    <w:p w14:paraId="67A91A37"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 nadmiernej wysokości, o których mowa w ust. 3, są naliczane w wysokości określonej jak dla zaległości podatkowych od dnia przekazania nieprawidłowo wykorzystanej lub pobranej dotacji. </w:t>
      </w:r>
    </w:p>
    <w:p w14:paraId="38B506BE" w14:textId="77777777" w:rsidR="005B0FB6" w:rsidRPr="00523F09" w:rsidRDefault="005B0FB6" w:rsidP="005B0FB6">
      <w:pPr>
        <w:spacing w:after="0" w:line="276" w:lineRule="auto"/>
        <w:rPr>
          <w:b/>
          <w:sz w:val="24"/>
          <w:szCs w:val="24"/>
        </w:rPr>
      </w:pPr>
    </w:p>
    <w:p w14:paraId="13D070C2" w14:textId="77777777" w:rsidR="005B0FB6" w:rsidRPr="00523F09" w:rsidRDefault="005B0FB6" w:rsidP="005B0FB6">
      <w:pPr>
        <w:spacing w:after="120" w:line="276" w:lineRule="auto"/>
        <w:jc w:val="center"/>
        <w:rPr>
          <w:b/>
          <w:sz w:val="24"/>
          <w:szCs w:val="24"/>
        </w:rPr>
      </w:pPr>
      <w:r w:rsidRPr="00523F09">
        <w:rPr>
          <w:b/>
          <w:sz w:val="24"/>
          <w:szCs w:val="24"/>
        </w:rPr>
        <w:t>§ 6</w:t>
      </w:r>
    </w:p>
    <w:p w14:paraId="3E826BC3" w14:textId="77777777" w:rsidR="005B0FB6" w:rsidRPr="00523F09" w:rsidRDefault="005B0FB6" w:rsidP="005B0FB6">
      <w:pPr>
        <w:spacing w:after="120" w:line="276" w:lineRule="auto"/>
        <w:jc w:val="center"/>
        <w:rPr>
          <w:b/>
          <w:sz w:val="24"/>
          <w:szCs w:val="24"/>
        </w:rPr>
      </w:pPr>
      <w:r w:rsidRPr="00523F09">
        <w:rPr>
          <w:b/>
          <w:sz w:val="24"/>
          <w:szCs w:val="24"/>
        </w:rPr>
        <w:t>Zmiana umowy</w:t>
      </w:r>
    </w:p>
    <w:p w14:paraId="2C6CF4E7" w14:textId="276627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Wszelkie zmiany Umowy, wymagają aneksu w formie pisemnej, pod rygorem nieważności, </w:t>
      </w:r>
      <w:r w:rsidR="00FB3EE3">
        <w:rPr>
          <w:sz w:val="24"/>
          <w:szCs w:val="24"/>
        </w:rPr>
        <w:br/>
      </w:r>
      <w:r w:rsidRPr="00523F09">
        <w:rPr>
          <w:sz w:val="24"/>
          <w:szCs w:val="24"/>
        </w:rPr>
        <w:t xml:space="preserve">z zastrzeżeniem ust. 5 i ust. 6 oraz § 2 ust. </w:t>
      </w:r>
      <w:r w:rsidR="00A40668">
        <w:rPr>
          <w:sz w:val="24"/>
          <w:szCs w:val="24"/>
        </w:rPr>
        <w:t>3</w:t>
      </w:r>
      <w:r w:rsidRPr="00523F09">
        <w:rPr>
          <w:sz w:val="24"/>
          <w:szCs w:val="24"/>
        </w:rPr>
        <w:t>.</w:t>
      </w:r>
    </w:p>
    <w:p w14:paraId="6AFC0C52" w14:textId="4A2C8DA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w:t>
      </w:r>
      <w:proofErr w:type="spellStart"/>
      <w:r w:rsidRPr="00523F09">
        <w:rPr>
          <w:sz w:val="24"/>
          <w:szCs w:val="24"/>
        </w:rPr>
        <w:t>życiei</w:t>
      </w:r>
      <w:proofErr w:type="spellEnd"/>
      <w:r w:rsidRPr="00523F09">
        <w:rPr>
          <w:sz w:val="24"/>
          <w:szCs w:val="24"/>
        </w:rPr>
        <w:t xml:space="preserve"> jednocześnie nie później niż 14 dni przed terminem zakończenia inwestycji, o którym mowa w § 3 ust. 1 pkt 2. W uzasadnionych przypadkach Beneficjent może skrócić/wydłużyć okres, </w:t>
      </w:r>
      <w:r w:rsidR="00FB3EE3">
        <w:rPr>
          <w:sz w:val="24"/>
          <w:szCs w:val="24"/>
        </w:rPr>
        <w:br/>
      </w:r>
      <w:r w:rsidRPr="00523F09">
        <w:rPr>
          <w:sz w:val="24"/>
          <w:szCs w:val="24"/>
        </w:rPr>
        <w:t>o którym mowa w zdaniu poprzednim.</w:t>
      </w:r>
    </w:p>
    <w:p w14:paraId="62718DCA" w14:textId="2A42853A"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Zasada, o której mowa w ust. 2 nie dotyczy sytuacji, gdy niezachowanie terminu, o którym mowa </w:t>
      </w:r>
      <w:r w:rsidR="00FB3EE3">
        <w:rPr>
          <w:sz w:val="24"/>
          <w:szCs w:val="24"/>
        </w:rPr>
        <w:br/>
      </w:r>
      <w:r w:rsidRPr="00523F09">
        <w:rPr>
          <w:sz w:val="24"/>
          <w:szCs w:val="24"/>
        </w:rPr>
        <w:t>w ust. 2 nastąpi z przyczyn niezależnych od Przedsiębiorcy.</w:t>
      </w:r>
    </w:p>
    <w:p w14:paraId="39595CB8" w14:textId="2601F85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t>
      </w:r>
      <w:r w:rsidR="00FB3EE3">
        <w:rPr>
          <w:sz w:val="24"/>
          <w:szCs w:val="24"/>
        </w:rPr>
        <w:br/>
      </w:r>
      <w:r w:rsidRPr="00523F09">
        <w:rPr>
          <w:sz w:val="24"/>
          <w:szCs w:val="24"/>
        </w:rPr>
        <w:t xml:space="preserve">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t>
      </w:r>
      <w:r w:rsidR="00FB3EE3">
        <w:rPr>
          <w:sz w:val="24"/>
          <w:szCs w:val="24"/>
        </w:rPr>
        <w:br/>
      </w:r>
      <w:r w:rsidRPr="00523F09">
        <w:rPr>
          <w:sz w:val="24"/>
          <w:szCs w:val="24"/>
        </w:rPr>
        <w:t xml:space="preserve">w terminie 7 dni. </w:t>
      </w:r>
    </w:p>
    <w:p w14:paraId="3446CC9F" w14:textId="3E48A0D0"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t>
      </w:r>
      <w:r w:rsidR="00FB3EE3">
        <w:rPr>
          <w:sz w:val="24"/>
          <w:szCs w:val="24"/>
        </w:rPr>
        <w:br/>
      </w:r>
      <w:r w:rsidRPr="00523F09">
        <w:rPr>
          <w:sz w:val="24"/>
          <w:szCs w:val="24"/>
        </w:rPr>
        <w:t xml:space="preserve">w zaakceptowanym przez Beneficjenta Harmonogramie rzeczowo-finansowym do wysokości nie przekraczającej </w:t>
      </w:r>
      <w:r w:rsidR="002F63C5" w:rsidRPr="00523F09">
        <w:rPr>
          <w:sz w:val="24"/>
          <w:szCs w:val="24"/>
        </w:rPr>
        <w:t>5</w:t>
      </w:r>
      <w:r w:rsidRPr="00523F09">
        <w:rPr>
          <w:sz w:val="24"/>
          <w:szCs w:val="24"/>
        </w:rPr>
        <w:t xml:space="preserve">% dotacji, o której mowa w § 2 ust. </w:t>
      </w:r>
      <w:r w:rsidR="00A40668">
        <w:rPr>
          <w:sz w:val="24"/>
          <w:szCs w:val="24"/>
        </w:rPr>
        <w:t>1</w:t>
      </w:r>
      <w:r w:rsidRPr="00523F09">
        <w:rPr>
          <w:sz w:val="24"/>
          <w:szCs w:val="24"/>
        </w:rPr>
        <w:t xml:space="preserve"> nie wymagają sporządzenia aneksu do niniejszej Umowy.</w:t>
      </w:r>
    </w:p>
    <w:p w14:paraId="1B24B81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64DBB6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w wysokości przekraczającej 5 % dotacji, o której mowa w § 2 ust. </w:t>
      </w:r>
      <w:r w:rsidR="00A40668">
        <w:rPr>
          <w:sz w:val="24"/>
          <w:szCs w:val="24"/>
        </w:rPr>
        <w:t>1</w:t>
      </w:r>
      <w:r w:rsidRPr="00523F09">
        <w:rPr>
          <w:sz w:val="24"/>
          <w:szCs w:val="24"/>
        </w:rPr>
        <w:t>, wymagają sporządzenia aneksu do niniejszej Umowy.</w:t>
      </w:r>
    </w:p>
    <w:p w14:paraId="6E16BE5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Obowiązki i prawa wynikające z Umowy oraz związane z nią płatności nie mogą być w żadnym wypadku przenoszone na rzecz osoby trzeciej. </w:t>
      </w:r>
    </w:p>
    <w:p w14:paraId="79922C28" w14:textId="03A61D0C"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 przypadku, gdy całkowita kwota wydatków inwestycyjnych poniesionych przez Przedsiębiorcę nie przekroczy kwoty zaliczki określonej w § </w:t>
      </w:r>
      <w:r w:rsidR="00A40668">
        <w:rPr>
          <w:sz w:val="24"/>
          <w:szCs w:val="24"/>
        </w:rPr>
        <w:t>2</w:t>
      </w:r>
      <w:r w:rsidR="00521F14">
        <w:rPr>
          <w:sz w:val="24"/>
          <w:szCs w:val="24"/>
        </w:rPr>
        <w:t xml:space="preserve"> </w:t>
      </w:r>
      <w:r w:rsidRPr="00523F09">
        <w:rPr>
          <w:sz w:val="24"/>
          <w:szCs w:val="24"/>
        </w:rPr>
        <w:t>ust. 2 pkt 1 niniejszej Umowy, Przedsiębiorca jest zobowiązany zwrócić na konto Beneficjenta niewykorzystaną część środków wraz z należnymi odsetkami.</w:t>
      </w:r>
    </w:p>
    <w:p w14:paraId="75B04848" w14:textId="77777777" w:rsidR="005B0FB6" w:rsidRPr="00523F09" w:rsidRDefault="005B0FB6" w:rsidP="005B0FB6">
      <w:pPr>
        <w:spacing w:after="120" w:line="276" w:lineRule="auto"/>
        <w:jc w:val="center"/>
        <w:rPr>
          <w:b/>
          <w:sz w:val="24"/>
          <w:szCs w:val="24"/>
        </w:rPr>
      </w:pPr>
      <w:r w:rsidRPr="00523F09">
        <w:rPr>
          <w:b/>
          <w:sz w:val="24"/>
          <w:szCs w:val="24"/>
        </w:rPr>
        <w:t xml:space="preserve">§ 7 </w:t>
      </w:r>
    </w:p>
    <w:p w14:paraId="06D1E7DF" w14:textId="77777777" w:rsidR="005B0FB6" w:rsidRPr="00523F09" w:rsidRDefault="005B0FB6" w:rsidP="005B0FB6">
      <w:pPr>
        <w:spacing w:after="120" w:line="276" w:lineRule="auto"/>
        <w:jc w:val="center"/>
        <w:rPr>
          <w:b/>
          <w:sz w:val="24"/>
          <w:szCs w:val="24"/>
        </w:rPr>
      </w:pPr>
      <w:r w:rsidRPr="00523F09">
        <w:rPr>
          <w:b/>
          <w:sz w:val="24"/>
          <w:szCs w:val="24"/>
        </w:rPr>
        <w:t>Rozwiązanie umowy</w:t>
      </w:r>
    </w:p>
    <w:p w14:paraId="3DB91746" w14:textId="77777777" w:rsidR="005B0FB6" w:rsidRPr="00523F09" w:rsidRDefault="002F63C5" w:rsidP="00523F09">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523F09">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20A14F1" w:rsidR="005B0FB6" w:rsidRPr="00523F09" w:rsidRDefault="005B0FB6" w:rsidP="00523F09">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 xml:space="preserve">nie wydatkuje otrzymanych środków finansowych w terminie określonym w Harmonogramie rzeczowo-finansowym, albo będzie je wydatkować niezgodnie z Wnioskiem o przyznanie dotacji, </w:t>
      </w:r>
      <w:r w:rsidR="00994103">
        <w:rPr>
          <w:sz w:val="24"/>
          <w:szCs w:val="24"/>
        </w:rPr>
        <w:br/>
      </w:r>
      <w:r w:rsidRPr="00523F09">
        <w:rPr>
          <w:sz w:val="24"/>
          <w:szCs w:val="24"/>
        </w:rPr>
        <w:t xml:space="preserve">w tym niezgodnie z Harmonogramem rzeczowo – finansowym (w tym w szczególności w sytuacji, gdy zakupione towary i/lub usługi nie zostały ujęte w Harmonogramie rzeczowo – finansowym) </w:t>
      </w:r>
      <w:r w:rsidR="00994103">
        <w:rPr>
          <w:sz w:val="24"/>
          <w:szCs w:val="24"/>
        </w:rPr>
        <w:br/>
      </w:r>
      <w:r w:rsidRPr="00523F09">
        <w:rPr>
          <w:sz w:val="24"/>
          <w:szCs w:val="24"/>
        </w:rPr>
        <w:t>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07D25073"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w:t>
      </w:r>
      <w:r w:rsidR="00CE310E">
        <w:rPr>
          <w:sz w:val="24"/>
          <w:szCs w:val="24"/>
        </w:rPr>
        <w:t>/niezgodne z prawdą</w:t>
      </w:r>
      <w:r w:rsidRPr="00523F09">
        <w:rPr>
          <w:sz w:val="24"/>
          <w:szCs w:val="24"/>
        </w:rPr>
        <w:t xml:space="preserve"> oświadczenia</w:t>
      </w:r>
      <w:r w:rsidR="00CE310E">
        <w:rPr>
          <w:sz w:val="24"/>
          <w:szCs w:val="24"/>
        </w:rPr>
        <w:t>/zaświadczenia</w:t>
      </w:r>
      <w:r w:rsidR="00994103">
        <w:rPr>
          <w:sz w:val="24"/>
          <w:szCs w:val="24"/>
        </w:rPr>
        <w:t>/inne informacje</w:t>
      </w:r>
      <w:r w:rsidRPr="00523F09">
        <w:rPr>
          <w:sz w:val="24"/>
          <w:szCs w:val="24"/>
        </w:rPr>
        <w:t>;</w:t>
      </w:r>
    </w:p>
    <w:p w14:paraId="77DF1C38"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523F09">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50422276"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w:t>
      </w:r>
      <w:r w:rsidR="00AD588C">
        <w:rPr>
          <w:sz w:val="24"/>
          <w:szCs w:val="24"/>
        </w:rPr>
        <w:t>2</w:t>
      </w:r>
      <w:r w:rsidRPr="00523F09">
        <w:rPr>
          <w:sz w:val="24"/>
          <w:szCs w:val="24"/>
        </w:rPr>
        <w:t xml:space="preserve">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00CE310E">
        <w:rPr>
          <w:sz w:val="24"/>
          <w:szCs w:val="24"/>
        </w:rPr>
        <w:t>30</w:t>
      </w:r>
      <w:r w:rsidRPr="00523F09">
        <w:rPr>
          <w:sz w:val="24"/>
          <w:szCs w:val="24"/>
        </w:rPr>
        <w:t xml:space="preserve"> dni kalendarzowych od dnia otrzymania wezwania od Beneficjenta.</w:t>
      </w:r>
    </w:p>
    <w:p w14:paraId="154B0F44" w14:textId="30F1FCE3"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rozwiązania Umowy, o którym mowa w ust. 1 Przedsiębiorcy nie przysługuje wypłata środków z tytułu płatności końcowej, o której mowa w § </w:t>
      </w:r>
      <w:r w:rsidR="00AD588C">
        <w:rPr>
          <w:sz w:val="24"/>
          <w:szCs w:val="24"/>
        </w:rPr>
        <w:t>2</w:t>
      </w:r>
      <w:r w:rsidRPr="00523F09">
        <w:rPr>
          <w:sz w:val="24"/>
          <w:szCs w:val="24"/>
        </w:rPr>
        <w:t xml:space="preserve"> ust. 2 pkt  2.</w:t>
      </w:r>
    </w:p>
    <w:p w14:paraId="7B955D05" w14:textId="7EA43DAA" w:rsidR="00696AB8" w:rsidRPr="00F72A94" w:rsidRDefault="005B0FB6" w:rsidP="002B724C">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Przedsiębiorca nie dokonał w wyznaczonym terminie zwrotu, o którym mowa w ust. 3 </w:t>
      </w:r>
      <w:r w:rsidR="0020184D">
        <w:rPr>
          <w:sz w:val="24"/>
          <w:szCs w:val="24"/>
        </w:rPr>
        <w:t xml:space="preserve">oraz w </w:t>
      </w:r>
      <w:r w:rsidRPr="00523F09">
        <w:rPr>
          <w:sz w:val="24"/>
          <w:szCs w:val="24"/>
        </w:rPr>
        <w:t xml:space="preserve">§ 5 ust. 3, Beneficjent podejmie czynności zmierzające do odzyskania należnych środków, </w:t>
      </w:r>
      <w:r w:rsidR="00994103">
        <w:rPr>
          <w:sz w:val="24"/>
          <w:szCs w:val="24"/>
        </w:rPr>
        <w:br/>
      </w:r>
      <w:r w:rsidRPr="00523F09">
        <w:rPr>
          <w:sz w:val="24"/>
          <w:szCs w:val="24"/>
        </w:rPr>
        <w:t xml:space="preserve">z wykorzystaniem dostępnych środków prawnych, w szczególności zabezpieczenia, o którym mowa </w:t>
      </w:r>
      <w:r w:rsidR="00994103">
        <w:rPr>
          <w:sz w:val="24"/>
          <w:szCs w:val="24"/>
        </w:rPr>
        <w:br/>
      </w:r>
      <w:r w:rsidRPr="00523F09">
        <w:rPr>
          <w:sz w:val="24"/>
          <w:szCs w:val="24"/>
        </w:rPr>
        <w:t>w § 4 ust. 2. Koszty czynności zmierzających do odzyskania nieprawidłowo wykorzystanej dotacji obciążają Przedsiębiorcę.</w:t>
      </w:r>
    </w:p>
    <w:p w14:paraId="2C1E874C"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5B0FB6">
      <w:pPr>
        <w:spacing w:after="0" w:line="276" w:lineRule="auto"/>
        <w:jc w:val="both"/>
        <w:rPr>
          <w:sz w:val="24"/>
          <w:szCs w:val="24"/>
        </w:rPr>
      </w:pPr>
    </w:p>
    <w:p w14:paraId="705E4F50" w14:textId="77777777" w:rsidR="005B0FB6" w:rsidRPr="00523F09" w:rsidRDefault="005B0FB6" w:rsidP="005B0FB6">
      <w:pPr>
        <w:spacing w:after="120" w:line="276" w:lineRule="auto"/>
        <w:ind w:left="238"/>
        <w:jc w:val="center"/>
        <w:rPr>
          <w:b/>
          <w:sz w:val="24"/>
          <w:szCs w:val="24"/>
        </w:rPr>
      </w:pPr>
      <w:r w:rsidRPr="00523F09">
        <w:rPr>
          <w:b/>
          <w:sz w:val="24"/>
          <w:szCs w:val="24"/>
        </w:rPr>
        <w:t>§ 8</w:t>
      </w:r>
    </w:p>
    <w:p w14:paraId="6D159C08" w14:textId="77777777" w:rsidR="005B0FB6" w:rsidRPr="00523F09" w:rsidRDefault="005B0FB6" w:rsidP="005B0FB6">
      <w:pPr>
        <w:spacing w:after="120" w:line="276" w:lineRule="auto"/>
        <w:ind w:left="238"/>
        <w:jc w:val="center"/>
        <w:rPr>
          <w:b/>
          <w:sz w:val="24"/>
          <w:szCs w:val="24"/>
        </w:rPr>
      </w:pPr>
      <w:r w:rsidRPr="00523F09">
        <w:rPr>
          <w:b/>
          <w:sz w:val="24"/>
          <w:szCs w:val="24"/>
        </w:rPr>
        <w:t>Prawo właściwe i właściwość sądów</w:t>
      </w:r>
    </w:p>
    <w:p w14:paraId="710FD55D" w14:textId="7DDE8D87" w:rsidR="005B0FB6" w:rsidRPr="00523F09" w:rsidRDefault="005B0FB6" w:rsidP="00523F09">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077957B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5DE86E1A"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2F63C5" w:rsidRPr="00523F09">
        <w:rPr>
          <w:sz w:val="24"/>
          <w:szCs w:val="24"/>
        </w:rPr>
        <w:t>L 347 z 20.12 2013r.</w:t>
      </w:r>
      <w:r w:rsidRPr="00523F09">
        <w:rPr>
          <w:sz w:val="24"/>
          <w:szCs w:val="24"/>
        </w:rPr>
        <w:t>);</w:t>
      </w:r>
    </w:p>
    <w:p w14:paraId="6767068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rFonts w:cs="Arial"/>
          <w:bCs/>
          <w:sz w:val="24"/>
          <w:szCs w:val="24"/>
        </w:rPr>
        <w:t>rozporządzenie Komisji (UE) nr 1</w:t>
      </w:r>
      <w:r w:rsidR="002F63C5"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(D</w:t>
      </w:r>
      <w:r w:rsidR="002F63C5" w:rsidRPr="00523F09">
        <w:rPr>
          <w:rFonts w:cs="Arial"/>
          <w:sz w:val="24"/>
          <w:szCs w:val="24"/>
        </w:rPr>
        <w:t>z. Urz. UE L 114</w:t>
      </w:r>
      <w:r w:rsidR="00F56512" w:rsidRPr="006D6856">
        <w:rPr>
          <w:rFonts w:cs="Arial"/>
          <w:sz w:val="24"/>
          <w:szCs w:val="24"/>
        </w:rPr>
        <w:t xml:space="preserve"> </w:t>
      </w:r>
      <w:r w:rsidR="002F63C5" w:rsidRPr="00523F09">
        <w:rPr>
          <w:rFonts w:cs="Arial"/>
          <w:sz w:val="24"/>
          <w:szCs w:val="24"/>
        </w:rPr>
        <w:t>z 26.04.2012r.</w:t>
      </w:r>
      <w:r w:rsidRPr="00523F09">
        <w:rPr>
          <w:rFonts w:cs="Arial"/>
          <w:sz w:val="24"/>
          <w:szCs w:val="24"/>
        </w:rPr>
        <w:t>)</w:t>
      </w:r>
      <w:r w:rsidRPr="00523F09">
        <w:rPr>
          <w:rFonts w:cs="Arial"/>
          <w:bCs/>
          <w:i/>
          <w:iCs/>
          <w:sz w:val="24"/>
          <w:szCs w:val="24"/>
        </w:rPr>
        <w:t>.</w:t>
      </w:r>
    </w:p>
    <w:p w14:paraId="767314AE" w14:textId="77777777" w:rsidR="005B0FB6" w:rsidRPr="00523F09" w:rsidRDefault="005B0FB6" w:rsidP="00523F09">
      <w:pPr>
        <w:spacing w:after="0" w:line="240" w:lineRule="auto"/>
        <w:ind w:left="540" w:right="-57"/>
        <w:rPr>
          <w:sz w:val="24"/>
          <w:szCs w:val="24"/>
        </w:rPr>
      </w:pPr>
      <w:r w:rsidRPr="00523F09">
        <w:rPr>
          <w:sz w:val="24"/>
          <w:szCs w:val="24"/>
        </w:rPr>
        <w:t>oraz właściwych aktów prawa krajowego, w szczególności:</w:t>
      </w:r>
    </w:p>
    <w:p w14:paraId="37ED3FA9" w14:textId="7205FDD2" w:rsidR="005B0FB6" w:rsidRPr="00523F09" w:rsidRDefault="002F63C5" w:rsidP="00523F09">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(Dz. U 201</w:t>
      </w:r>
      <w:r w:rsidR="002515AC">
        <w:rPr>
          <w:sz w:val="24"/>
          <w:szCs w:val="24"/>
        </w:rPr>
        <w:t>8</w:t>
      </w:r>
      <w:r w:rsidR="00216C58" w:rsidRPr="00523F09">
        <w:rPr>
          <w:sz w:val="24"/>
          <w:szCs w:val="24"/>
        </w:rPr>
        <w:t>r.</w:t>
      </w:r>
      <w:r w:rsidR="005B0FB6" w:rsidRPr="00523F09">
        <w:rPr>
          <w:sz w:val="24"/>
          <w:szCs w:val="24"/>
        </w:rPr>
        <w:t xml:space="preserve">, poz. </w:t>
      </w:r>
      <w:r w:rsidR="002515AC">
        <w:rPr>
          <w:sz w:val="24"/>
          <w:szCs w:val="24"/>
        </w:rPr>
        <w:t>1025,</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xml:space="preserve">. zm.), </w:t>
      </w:r>
    </w:p>
    <w:p w14:paraId="23B01854" w14:textId="4D13E85A" w:rsidR="005B0FB6" w:rsidRPr="00523F09" w:rsidRDefault="002F63C5" w:rsidP="00523F09">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572F01" w:rsidRPr="00523F09">
        <w:rPr>
          <w:sz w:val="24"/>
          <w:szCs w:val="24"/>
        </w:rPr>
        <w:t xml:space="preserve">Dz. U. z </w:t>
      </w:r>
      <w:r w:rsidR="00380F6C" w:rsidRPr="00523F09">
        <w:rPr>
          <w:sz w:val="24"/>
          <w:szCs w:val="24"/>
        </w:rPr>
        <w:t>201</w:t>
      </w:r>
      <w:r w:rsidR="00380F6C">
        <w:rPr>
          <w:sz w:val="24"/>
          <w:szCs w:val="24"/>
        </w:rPr>
        <w:t>8</w:t>
      </w:r>
      <w:r w:rsidR="00380F6C" w:rsidRPr="00523F09">
        <w:rPr>
          <w:sz w:val="24"/>
          <w:szCs w:val="24"/>
        </w:rPr>
        <w:t>r</w:t>
      </w:r>
      <w:r w:rsidR="00572F01" w:rsidRPr="00523F09">
        <w:rPr>
          <w:sz w:val="24"/>
          <w:szCs w:val="24"/>
        </w:rPr>
        <w:t xml:space="preserve">., poz. </w:t>
      </w:r>
      <w:r w:rsidR="00380F6C">
        <w:rPr>
          <w:sz w:val="24"/>
          <w:szCs w:val="24"/>
        </w:rPr>
        <w:t>646</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zm.),</w:t>
      </w:r>
    </w:p>
    <w:p w14:paraId="35A21181" w14:textId="77777777" w:rsidR="005B0FB6" w:rsidRPr="00523F09" w:rsidRDefault="002F63C5"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572F01" w:rsidRPr="00523F09">
        <w:rPr>
          <w:sz w:val="24"/>
          <w:szCs w:val="24"/>
        </w:rPr>
        <w:t>Dz. U. z 2017r., poz. 2077</w:t>
      </w:r>
      <w:r w:rsidR="00D4204D">
        <w:rPr>
          <w:sz w:val="24"/>
          <w:szCs w:val="24"/>
        </w:rPr>
        <w:t xml:space="preserve"> z </w:t>
      </w:r>
      <w:proofErr w:type="spellStart"/>
      <w:r w:rsidR="00D4204D">
        <w:rPr>
          <w:sz w:val="24"/>
          <w:szCs w:val="24"/>
        </w:rPr>
        <w:t>późn</w:t>
      </w:r>
      <w:proofErr w:type="spellEnd"/>
      <w:r w:rsidR="00D4204D">
        <w:rPr>
          <w:sz w:val="24"/>
          <w:szCs w:val="24"/>
        </w:rPr>
        <w:t>. zm.</w:t>
      </w:r>
      <w:r w:rsidR="005B0FB6" w:rsidRPr="00523F09">
        <w:rPr>
          <w:sz w:val="24"/>
          <w:szCs w:val="24"/>
        </w:rPr>
        <w:t>),</w:t>
      </w:r>
    </w:p>
    <w:p w14:paraId="2586442D" w14:textId="77A6C9B0"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Pr="00523F09">
        <w:rPr>
          <w:sz w:val="24"/>
          <w:szCs w:val="24"/>
        </w:rPr>
        <w:t>),</w:t>
      </w:r>
    </w:p>
    <w:p w14:paraId="2AF242AC" w14:textId="71C2A4A6" w:rsidR="005B0FB6" w:rsidRPr="00523F09" w:rsidRDefault="00CB790C"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572F01" w:rsidRPr="00523F09">
        <w:rPr>
          <w:sz w:val="24"/>
          <w:szCs w:val="24"/>
        </w:rPr>
        <w:t xml:space="preserve">Dz. U. z </w:t>
      </w:r>
      <w:r w:rsidR="00FA04B9" w:rsidRPr="00523F09">
        <w:rPr>
          <w:sz w:val="24"/>
          <w:szCs w:val="24"/>
        </w:rPr>
        <w:t>201</w:t>
      </w:r>
      <w:r w:rsidR="00FA04B9">
        <w:rPr>
          <w:sz w:val="24"/>
          <w:szCs w:val="24"/>
        </w:rPr>
        <w:t>9</w:t>
      </w:r>
      <w:r w:rsidR="00FA04B9" w:rsidRPr="00523F09">
        <w:rPr>
          <w:sz w:val="24"/>
          <w:szCs w:val="24"/>
        </w:rPr>
        <w:t>r</w:t>
      </w:r>
      <w:r w:rsidR="00572F01" w:rsidRPr="00523F09">
        <w:rPr>
          <w:sz w:val="24"/>
          <w:szCs w:val="24"/>
        </w:rPr>
        <w:t>., poz. 3</w:t>
      </w:r>
      <w:r w:rsidR="00FA04B9">
        <w:rPr>
          <w:sz w:val="24"/>
          <w:szCs w:val="24"/>
        </w:rPr>
        <w:t>51</w:t>
      </w:r>
      <w:r w:rsidR="005B0FB6" w:rsidRPr="00523F09">
        <w:rPr>
          <w:sz w:val="24"/>
          <w:szCs w:val="24"/>
        </w:rPr>
        <w:t xml:space="preserve">), </w:t>
      </w:r>
    </w:p>
    <w:p w14:paraId="2AF48F89" w14:textId="38D4B13D"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w:t>
      </w:r>
      <w:r w:rsidR="00994103">
        <w:rPr>
          <w:sz w:val="24"/>
          <w:szCs w:val="24"/>
        </w:rPr>
        <w:br/>
      </w:r>
      <w:r w:rsidRPr="00523F09">
        <w:rPr>
          <w:sz w:val="24"/>
          <w:szCs w:val="24"/>
        </w:rPr>
        <w:t>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523F09">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523F09">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1D84A354"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0D8C98B0" w14:textId="77777777" w:rsidR="005B0FB6" w:rsidRPr="00523F09" w:rsidRDefault="005B0FB6" w:rsidP="00523F09">
      <w:pPr>
        <w:spacing w:after="0" w:line="240" w:lineRule="auto"/>
        <w:rPr>
          <w:sz w:val="24"/>
          <w:szCs w:val="24"/>
        </w:rPr>
      </w:pPr>
    </w:p>
    <w:p w14:paraId="65CA5C58" w14:textId="77777777" w:rsidR="005B0FB6" w:rsidRPr="00523F09" w:rsidRDefault="005B0FB6" w:rsidP="00523F09">
      <w:pPr>
        <w:spacing w:after="0" w:line="240" w:lineRule="auto"/>
        <w:rPr>
          <w:sz w:val="24"/>
          <w:szCs w:val="24"/>
        </w:rPr>
      </w:pPr>
    </w:p>
    <w:p w14:paraId="1F4595F4" w14:textId="77777777" w:rsidR="005B0FB6" w:rsidRPr="00523F09" w:rsidRDefault="005B0FB6" w:rsidP="005B0FB6">
      <w:pPr>
        <w:spacing w:after="120" w:line="276" w:lineRule="auto"/>
        <w:ind w:left="181"/>
        <w:jc w:val="center"/>
        <w:rPr>
          <w:b/>
          <w:sz w:val="24"/>
          <w:szCs w:val="24"/>
        </w:rPr>
      </w:pPr>
      <w:r w:rsidRPr="00523F09">
        <w:rPr>
          <w:b/>
          <w:sz w:val="24"/>
          <w:szCs w:val="24"/>
        </w:rPr>
        <w:t>§ 9</w:t>
      </w:r>
    </w:p>
    <w:p w14:paraId="4B968064" w14:textId="77777777" w:rsidR="005B0FB6" w:rsidRPr="00523F09" w:rsidRDefault="005B0FB6" w:rsidP="005B0FB6">
      <w:pPr>
        <w:spacing w:after="120" w:line="276" w:lineRule="auto"/>
        <w:ind w:left="181"/>
        <w:jc w:val="center"/>
        <w:rPr>
          <w:b/>
          <w:sz w:val="24"/>
          <w:szCs w:val="24"/>
        </w:rPr>
      </w:pPr>
      <w:r w:rsidRPr="00523F09">
        <w:rPr>
          <w:b/>
          <w:sz w:val="24"/>
          <w:szCs w:val="24"/>
        </w:rPr>
        <w:t>Korespondencja</w:t>
      </w:r>
    </w:p>
    <w:p w14:paraId="67C8527E" w14:textId="77777777" w:rsidR="005B0FB6" w:rsidRPr="00523F09" w:rsidRDefault="005B0FB6" w:rsidP="00523F09">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5B0FB6">
      <w:pPr>
        <w:spacing w:after="0" w:line="240" w:lineRule="auto"/>
        <w:jc w:val="both"/>
        <w:rPr>
          <w:sz w:val="24"/>
          <w:szCs w:val="24"/>
        </w:rPr>
      </w:pPr>
    </w:p>
    <w:p w14:paraId="3F58AEFE" w14:textId="77777777" w:rsidR="005B0FB6" w:rsidRPr="00523F09" w:rsidRDefault="005B0FB6" w:rsidP="00DD5A02">
      <w:pPr>
        <w:spacing w:after="0" w:line="240" w:lineRule="auto"/>
        <w:ind w:left="567"/>
        <w:jc w:val="both"/>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5B0FB6">
      <w:pPr>
        <w:spacing w:after="0" w:line="240" w:lineRule="auto"/>
        <w:jc w:val="both"/>
        <w:rPr>
          <w:i/>
          <w:sz w:val="24"/>
          <w:szCs w:val="24"/>
        </w:rPr>
      </w:pPr>
      <w:r w:rsidRPr="00523F09">
        <w:rPr>
          <w:i/>
          <w:sz w:val="24"/>
          <w:szCs w:val="24"/>
        </w:rPr>
        <w:t xml:space="preserve">                                                           &lt;nazwa i adres Beneficjenta&gt;</w:t>
      </w:r>
    </w:p>
    <w:p w14:paraId="13A4BBBA" w14:textId="77777777" w:rsidR="005B0FB6" w:rsidRPr="00523F09" w:rsidRDefault="005B0FB6" w:rsidP="005B0FB6">
      <w:pPr>
        <w:spacing w:after="0" w:line="240" w:lineRule="auto"/>
        <w:jc w:val="both"/>
        <w:rPr>
          <w:sz w:val="24"/>
          <w:szCs w:val="24"/>
        </w:rPr>
      </w:pPr>
    </w:p>
    <w:p w14:paraId="31C28066" w14:textId="77777777" w:rsidR="005B0FB6" w:rsidRPr="00523F09" w:rsidRDefault="005B0FB6" w:rsidP="00DD5A02">
      <w:pPr>
        <w:spacing w:after="0" w:line="240" w:lineRule="auto"/>
        <w:ind w:firstLine="567"/>
        <w:jc w:val="both"/>
        <w:rPr>
          <w:sz w:val="24"/>
          <w:szCs w:val="24"/>
        </w:rPr>
      </w:pPr>
      <w:r w:rsidRPr="00523F09">
        <w:rPr>
          <w:sz w:val="24"/>
          <w:szCs w:val="24"/>
        </w:rPr>
        <w:t>Do Przedsiębiorcy: &lt;adres zamieszkania przedsiębiorcy&gt;</w:t>
      </w:r>
    </w:p>
    <w:p w14:paraId="0DC49AE1" w14:textId="77777777" w:rsidR="005B0FB6" w:rsidRPr="00523F09" w:rsidRDefault="005B0FB6" w:rsidP="005B0FB6">
      <w:pPr>
        <w:keepNext/>
        <w:spacing w:after="0" w:line="240" w:lineRule="auto"/>
        <w:ind w:left="4462"/>
        <w:jc w:val="both"/>
        <w:outlineLvl w:val="1"/>
        <w:rPr>
          <w:b/>
          <w:bCs/>
          <w:iCs/>
          <w:sz w:val="24"/>
          <w:szCs w:val="24"/>
        </w:rPr>
      </w:pPr>
    </w:p>
    <w:p w14:paraId="4A766AB3" w14:textId="77777777" w:rsidR="005B0FB6" w:rsidRPr="00523F09" w:rsidRDefault="005B0FB6" w:rsidP="005B0FB6">
      <w:pPr>
        <w:spacing w:after="120" w:line="276" w:lineRule="auto"/>
        <w:ind w:left="181"/>
        <w:jc w:val="center"/>
        <w:rPr>
          <w:b/>
          <w:sz w:val="24"/>
          <w:szCs w:val="24"/>
        </w:rPr>
      </w:pPr>
      <w:r w:rsidRPr="00523F09">
        <w:rPr>
          <w:b/>
          <w:sz w:val="24"/>
          <w:szCs w:val="24"/>
        </w:rPr>
        <w:t>§ 10</w:t>
      </w:r>
    </w:p>
    <w:p w14:paraId="3BE84160" w14:textId="77777777" w:rsidR="005B0FB6" w:rsidRPr="00523F09" w:rsidRDefault="00216C58" w:rsidP="005B0FB6">
      <w:pPr>
        <w:spacing w:after="120" w:line="276" w:lineRule="auto"/>
        <w:ind w:left="181"/>
        <w:jc w:val="center"/>
        <w:rPr>
          <w:b/>
          <w:sz w:val="24"/>
          <w:szCs w:val="24"/>
        </w:rPr>
      </w:pPr>
      <w:r w:rsidRPr="00523F09">
        <w:rPr>
          <w:b/>
          <w:sz w:val="24"/>
          <w:szCs w:val="24"/>
        </w:rPr>
        <w:t>Załączniki</w:t>
      </w:r>
    </w:p>
    <w:p w14:paraId="5820CC60" w14:textId="77777777" w:rsidR="005B0FB6" w:rsidRPr="00523F09" w:rsidRDefault="005B0FB6" w:rsidP="00523F09">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7"/>
      </w:r>
      <w:r w:rsidR="0060602D" w:rsidRPr="00523F09">
        <w:rPr>
          <w:sz w:val="24"/>
          <w:szCs w:val="24"/>
        </w:rPr>
        <w:t>.</w:t>
      </w:r>
      <w:r w:rsidRPr="00523F09">
        <w:rPr>
          <w:sz w:val="24"/>
          <w:szCs w:val="24"/>
        </w:rPr>
        <w:t xml:space="preserve"> </w:t>
      </w:r>
    </w:p>
    <w:p w14:paraId="7D4D6A2B" w14:textId="77777777" w:rsidR="005B0FB6" w:rsidRPr="00523F09" w:rsidRDefault="005B0FB6" w:rsidP="00523F09">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CD4901">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523F09">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18"/>
      </w:r>
      <w:r w:rsidRPr="00523F09">
        <w:rPr>
          <w:sz w:val="24"/>
          <w:szCs w:val="24"/>
        </w:rPr>
        <w:t>.</w:t>
      </w:r>
    </w:p>
    <w:p w14:paraId="1C35CC1F" w14:textId="561CA108" w:rsidR="005B0FB6" w:rsidRPr="00CF2BD4" w:rsidRDefault="005B0FB6" w:rsidP="00523F09">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 xml:space="preserve">de </w:t>
      </w:r>
      <w:proofErr w:type="spellStart"/>
      <w:r w:rsidR="00AF6758">
        <w:rPr>
          <w:i/>
          <w:sz w:val="24"/>
          <w:szCs w:val="24"/>
        </w:rPr>
        <w:t>minimis</w:t>
      </w:r>
      <w:proofErr w:type="spellEnd"/>
      <w:r w:rsidR="00AF6758">
        <w:rPr>
          <w:i/>
          <w:sz w:val="24"/>
          <w:szCs w:val="24"/>
        </w:rPr>
        <w:t>:</w:t>
      </w:r>
    </w:p>
    <w:p w14:paraId="56E46F91"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 xml:space="preserve">de </w:t>
      </w:r>
      <w:proofErr w:type="spellStart"/>
      <w:r w:rsidRPr="00523F09">
        <w:rPr>
          <w:i/>
          <w:iCs/>
          <w:sz w:val="24"/>
          <w:szCs w:val="24"/>
        </w:rPr>
        <w:t>minimi</w:t>
      </w:r>
      <w:r w:rsidR="002F63C5" w:rsidRPr="00523F09">
        <w:rPr>
          <w:i/>
          <w:iCs/>
          <w:sz w:val="24"/>
          <w:szCs w:val="24"/>
        </w:rPr>
        <w:t>s</w:t>
      </w:r>
      <w:proofErr w:type="spellEnd"/>
      <w:r w:rsidRPr="00523F09">
        <w:rPr>
          <w:sz w:val="24"/>
          <w:szCs w:val="24"/>
        </w:rPr>
        <w:t>, lub</w:t>
      </w:r>
    </w:p>
    <w:p w14:paraId="1498F142"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AF6758">
        <w:rPr>
          <w:sz w:val="24"/>
          <w:szCs w:val="24"/>
        </w:rPr>
        <w:t>.</w:t>
      </w:r>
    </w:p>
    <w:p w14:paraId="667CCB6E" w14:textId="53337A33" w:rsidR="00AF6758" w:rsidRDefault="00AF6758" w:rsidP="00CF2BD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świadczenie o nieposiadaniu długów objętych tytułami egz</w:t>
      </w:r>
      <w:r w:rsidR="007848C9">
        <w:rPr>
          <w:sz w:val="24"/>
          <w:szCs w:val="24"/>
        </w:rPr>
        <w:t>e</w:t>
      </w:r>
      <w:r w:rsidR="00156ADA" w:rsidRPr="00523F09">
        <w:rPr>
          <w:sz w:val="24"/>
          <w:szCs w:val="24"/>
        </w:rPr>
        <w:t xml:space="preserve">kucyjnymi oraz, że dana </w:t>
      </w:r>
      <w:r>
        <w:rPr>
          <w:sz w:val="24"/>
          <w:szCs w:val="24"/>
        </w:rPr>
        <w:t xml:space="preserve">           </w:t>
      </w:r>
    </w:p>
    <w:p w14:paraId="5C95340B" w14:textId="5A581E63"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4507E314" w:rsidR="00C74794" w:rsidRPr="00A858B0" w:rsidRDefault="00397346" w:rsidP="00C15CF1">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świadczenie o braku zakazu dostępu do środków publicznych, o których mowa w art.</w:t>
      </w:r>
      <w:r w:rsidR="00994103">
        <w:rPr>
          <w:rFonts w:eastAsia="Arial Narrow" w:cs="Calibri"/>
          <w:sz w:val="24"/>
          <w:szCs w:val="24"/>
        </w:rPr>
        <w:t xml:space="preserve"> </w:t>
      </w:r>
      <w:r w:rsidR="00C74794" w:rsidRPr="00C15CF1">
        <w:rPr>
          <w:rFonts w:eastAsia="Arial Narrow" w:cs="Calibri"/>
          <w:sz w:val="24"/>
          <w:szCs w:val="24"/>
        </w:rPr>
        <w:t>5 ust.</w:t>
      </w:r>
      <w:r w:rsidR="00994103">
        <w:rPr>
          <w:rFonts w:eastAsia="Arial Narrow" w:cs="Calibri"/>
          <w:sz w:val="24"/>
          <w:szCs w:val="24"/>
        </w:rPr>
        <w:t xml:space="preserve"> </w:t>
      </w:r>
      <w:r w:rsidR="00C74794" w:rsidRPr="00C15CF1">
        <w:rPr>
          <w:rFonts w:eastAsia="Arial Narrow" w:cs="Calibri"/>
          <w:sz w:val="24"/>
          <w:szCs w:val="24"/>
        </w:rPr>
        <w:t>3 pkt.</w:t>
      </w:r>
      <w:r w:rsidR="00994103">
        <w:rPr>
          <w:rFonts w:eastAsia="Arial Narrow" w:cs="Calibri"/>
          <w:sz w:val="24"/>
          <w:szCs w:val="24"/>
        </w:rPr>
        <w:t xml:space="preserve"> </w:t>
      </w:r>
      <w:r w:rsidR="00C74794" w:rsidRPr="00C15CF1">
        <w:rPr>
          <w:rFonts w:eastAsia="Arial Narrow" w:cs="Calibri"/>
          <w:sz w:val="24"/>
          <w:szCs w:val="24"/>
        </w:rPr>
        <w:t xml:space="preserve">1 i 4 ustawy z dnia 27 sierpnia 2009r. o finansach publicznych. </w:t>
      </w:r>
    </w:p>
    <w:p w14:paraId="4FBF7D4D" w14:textId="4DDE9D8D" w:rsidR="00397346" w:rsidRDefault="00397346" w:rsidP="00CF2BD4">
      <w:pPr>
        <w:tabs>
          <w:tab w:val="left" w:pos="-2268"/>
          <w:tab w:val="left" w:pos="142"/>
        </w:tabs>
        <w:suppressAutoHyphens/>
        <w:autoSpaceDE w:val="0"/>
        <w:spacing w:after="0" w:line="240" w:lineRule="auto"/>
        <w:rPr>
          <w:sz w:val="24"/>
          <w:szCs w:val="24"/>
        </w:rPr>
      </w:pPr>
      <w:r>
        <w:rPr>
          <w:sz w:val="24"/>
          <w:szCs w:val="24"/>
        </w:rPr>
        <w:t xml:space="preserve">     </w:t>
      </w:r>
    </w:p>
    <w:p w14:paraId="358795EF" w14:textId="4D45BE61"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2D8FBEC7" w14:textId="77777777" w:rsidR="00CA3850" w:rsidRPr="00523F09" w:rsidRDefault="00CA3850" w:rsidP="00CF2BD4">
      <w:pPr>
        <w:tabs>
          <w:tab w:val="left" w:pos="220"/>
        </w:tabs>
        <w:spacing w:after="0" w:line="240" w:lineRule="auto"/>
        <w:ind w:left="709"/>
        <w:rPr>
          <w:sz w:val="24"/>
          <w:szCs w:val="24"/>
        </w:rPr>
      </w:pPr>
    </w:p>
    <w:p w14:paraId="7E96A0AC" w14:textId="77777777" w:rsidR="005B0FB6" w:rsidRPr="00523F09" w:rsidRDefault="005B0FB6" w:rsidP="005B0FB6">
      <w:pPr>
        <w:spacing w:after="0" w:line="276" w:lineRule="auto"/>
        <w:ind w:left="2126" w:hanging="1559"/>
        <w:jc w:val="both"/>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2EF1231F" w14:textId="77777777" w:rsidR="005B0FB6" w:rsidRPr="00523F09" w:rsidRDefault="005B0FB6" w:rsidP="005B0FB6">
            <w:pPr>
              <w:spacing w:after="200" w:line="276" w:lineRule="auto"/>
              <w:jc w:val="center"/>
              <w:rPr>
                <w:sz w:val="24"/>
                <w:szCs w:val="24"/>
              </w:rPr>
            </w:pPr>
            <w:r w:rsidRPr="00523F09">
              <w:rPr>
                <w:sz w:val="24"/>
                <w:szCs w:val="24"/>
              </w:rPr>
              <w:t>................................................................</w:t>
            </w:r>
          </w:p>
          <w:p w14:paraId="73DD26F6"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062CAF3F" w14:textId="77777777" w:rsidR="005B0FB6" w:rsidRPr="00523F09" w:rsidRDefault="005B0FB6" w:rsidP="005B0FB6">
            <w:pPr>
              <w:spacing w:after="200" w:line="276" w:lineRule="auto"/>
              <w:jc w:val="center"/>
              <w:rPr>
                <w:sz w:val="24"/>
                <w:szCs w:val="24"/>
              </w:rPr>
            </w:pPr>
            <w:r w:rsidRPr="00523F09">
              <w:rPr>
                <w:sz w:val="24"/>
                <w:szCs w:val="24"/>
              </w:rPr>
              <w:t>Beneficjent</w:t>
            </w:r>
          </w:p>
          <w:p w14:paraId="7B4BAB5F"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20FA5127"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53E317B7" w14:textId="77777777" w:rsidR="005B0FB6" w:rsidRPr="004A5F10" w:rsidRDefault="005B0FB6" w:rsidP="005B0FB6">
      <w:pPr>
        <w:autoSpaceDE w:val="0"/>
        <w:autoSpaceDN w:val="0"/>
        <w:adjustRightInd w:val="0"/>
        <w:spacing w:after="200" w:line="276" w:lineRule="auto"/>
        <w:rPr>
          <w:b/>
        </w:rPr>
        <w:sectPr w:rsidR="005B0FB6" w:rsidRPr="004A5F10" w:rsidSect="00C14F57">
          <w:headerReference w:type="default" r:id="rId39"/>
          <w:footerReference w:type="default" r:id="rId40"/>
          <w:pgSz w:w="11906" w:h="16838"/>
          <w:pgMar w:top="680" w:right="567" w:bottom="726" w:left="567" w:header="708" w:footer="708" w:gutter="0"/>
          <w:cols w:space="708"/>
          <w:docGrid w:linePitch="360"/>
        </w:sectPr>
      </w:pPr>
    </w:p>
    <w:p w14:paraId="4A11A55E" w14:textId="77777777" w:rsidR="005B0FB6" w:rsidRPr="004A5F10" w:rsidRDefault="006C50A1" w:rsidP="005B0FB6">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5B0FB6">
      <w:pPr>
        <w:autoSpaceDE w:val="0"/>
        <w:autoSpaceDN w:val="0"/>
        <w:adjustRightInd w:val="0"/>
        <w:spacing w:after="200" w:line="276" w:lineRule="auto"/>
        <w:rPr>
          <w:b/>
        </w:rPr>
      </w:pPr>
    </w:p>
    <w:p w14:paraId="3ACE165A" w14:textId="29D3BD96" w:rsidR="005B0FB6" w:rsidRPr="004A5F10" w:rsidRDefault="002D5632" w:rsidP="005B0FB6">
      <w:pPr>
        <w:spacing w:after="200" w:line="276" w:lineRule="auto"/>
        <w:jc w:val="center"/>
        <w:rPr>
          <w:b/>
          <w:szCs w:val="16"/>
        </w:rPr>
      </w:pPr>
      <w:r w:rsidRPr="00F96636">
        <w:rPr>
          <w:noProof/>
        </w:rPr>
        <w:drawing>
          <wp:inline distT="0" distB="0" distL="0" distR="0" wp14:anchorId="743FA47A" wp14:editId="18B4C799">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5B0FB6">
      <w:pPr>
        <w:spacing w:after="120" w:line="276" w:lineRule="auto"/>
        <w:jc w:val="center"/>
      </w:pPr>
      <w:r w:rsidRPr="004A5F10">
        <w:t xml:space="preserve">                                                                </w:t>
      </w:r>
      <w:r w:rsidRPr="004A5F10">
        <w:tab/>
        <w:t xml:space="preserve">                       </w:t>
      </w:r>
    </w:p>
    <w:p w14:paraId="19CE6E92" w14:textId="77777777" w:rsidR="005B0FB6" w:rsidRPr="004A5F10" w:rsidRDefault="005B0FB6" w:rsidP="005B0FB6">
      <w:pPr>
        <w:spacing w:after="0" w:line="240" w:lineRule="auto"/>
        <w:jc w:val="center"/>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5B0FB6">
      <w:pPr>
        <w:spacing w:after="0" w:line="240" w:lineRule="auto"/>
        <w:jc w:val="center"/>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5B0FB6">
      <w:pPr>
        <w:spacing w:after="240" w:line="240" w:lineRule="auto"/>
        <w:jc w:val="center"/>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5B0FB6">
      <w:pPr>
        <w:spacing w:after="240" w:line="240" w:lineRule="auto"/>
        <w:jc w:val="center"/>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5B0FB6">
      <w:pPr>
        <w:spacing w:after="200" w:line="276" w:lineRule="auto"/>
        <w:jc w:val="center"/>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5B0FB6">
      <w:pPr>
        <w:spacing w:after="200" w:line="276" w:lineRule="auto"/>
        <w:jc w:val="center"/>
        <w:rPr>
          <w:b/>
          <w:bCs/>
          <w:szCs w:val="24"/>
        </w:rPr>
      </w:pPr>
    </w:p>
    <w:p w14:paraId="2586F1AC"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19"/>
      </w:r>
      <w:r w:rsidRPr="00523F09">
        <w:rPr>
          <w:sz w:val="24"/>
          <w:szCs w:val="24"/>
        </w:rPr>
        <w:t xml:space="preserve"> o dofinansowanie projektu:</w:t>
      </w:r>
    </w:p>
    <w:p w14:paraId="19711E73" w14:textId="77777777" w:rsidR="005B0FB6" w:rsidRPr="00523F09" w:rsidRDefault="005B0FB6" w:rsidP="005B0FB6">
      <w:pPr>
        <w:spacing w:after="200" w:line="276" w:lineRule="auto"/>
        <w:rPr>
          <w:sz w:val="24"/>
          <w:szCs w:val="24"/>
        </w:rPr>
      </w:pPr>
      <w:r w:rsidRPr="00523F09">
        <w:rPr>
          <w:sz w:val="24"/>
          <w:szCs w:val="24"/>
        </w:rPr>
        <w:t>…………………..</w:t>
      </w:r>
    </w:p>
    <w:p w14:paraId="23A9D51B" w14:textId="77777777" w:rsidR="005B0FB6" w:rsidRPr="00523F09" w:rsidRDefault="005B0FB6" w:rsidP="005B0FB6">
      <w:pPr>
        <w:spacing w:after="0" w:line="360" w:lineRule="auto"/>
        <w:jc w:val="both"/>
        <w:rPr>
          <w:kern w:val="28"/>
          <w:sz w:val="24"/>
          <w:szCs w:val="24"/>
        </w:rPr>
      </w:pPr>
      <w:r w:rsidRPr="00523F09">
        <w:rPr>
          <w:kern w:val="28"/>
          <w:sz w:val="24"/>
          <w:szCs w:val="24"/>
        </w:rPr>
        <w:t>zawarta w ........................... w dniu .........................................</w:t>
      </w:r>
    </w:p>
    <w:p w14:paraId="4561308B"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3C902621" w14:textId="77777777" w:rsidR="005B0FB6" w:rsidRPr="00523F09" w:rsidRDefault="005B0FB6" w:rsidP="005B0FB6">
      <w:pPr>
        <w:spacing w:after="200" w:line="360" w:lineRule="auto"/>
        <w:jc w:val="both"/>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6626E106" w14:textId="77777777" w:rsidR="005B0FB6" w:rsidRPr="00523F09" w:rsidRDefault="005B0FB6" w:rsidP="005B0FB6">
      <w:pPr>
        <w:spacing w:after="200" w:line="360" w:lineRule="auto"/>
        <w:jc w:val="both"/>
        <w:rPr>
          <w:sz w:val="24"/>
          <w:szCs w:val="24"/>
        </w:rPr>
      </w:pPr>
      <w:r w:rsidRPr="00523F09">
        <w:rPr>
          <w:sz w:val="24"/>
          <w:szCs w:val="24"/>
        </w:rPr>
        <w:t>...................................................................................................</w:t>
      </w:r>
    </w:p>
    <w:p w14:paraId="7C93985E"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24C62D1B" w14:textId="07A5712C" w:rsidR="00EA725F" w:rsidRPr="00523F09" w:rsidRDefault="005B0FB6" w:rsidP="005B0FB6">
      <w:pPr>
        <w:spacing w:after="200" w:line="360" w:lineRule="auto"/>
        <w:jc w:val="both"/>
        <w:rPr>
          <w:b/>
          <w:sz w:val="24"/>
          <w:szCs w:val="24"/>
        </w:rPr>
      </w:pPr>
      <w:r w:rsidRPr="00523F09">
        <w:rPr>
          <w:sz w:val="24"/>
          <w:szCs w:val="24"/>
        </w:rPr>
        <w:t xml:space="preserve">a </w:t>
      </w:r>
    </w:p>
    <w:p w14:paraId="61BD37FA" w14:textId="77777777" w:rsidR="004B2529" w:rsidRPr="00523F09" w:rsidRDefault="005B0FB6" w:rsidP="00482723">
      <w:pPr>
        <w:spacing w:after="200" w:line="360" w:lineRule="auto"/>
        <w:jc w:val="both"/>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4B2529">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C00C60">
      <w:pPr>
        <w:keepNext/>
        <w:spacing w:before="120" w:after="120" w:line="360" w:lineRule="auto"/>
        <w:jc w:val="both"/>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5B0FB6">
      <w:pPr>
        <w:spacing w:after="200" w:line="276" w:lineRule="auto"/>
        <w:rPr>
          <w:sz w:val="24"/>
          <w:szCs w:val="24"/>
        </w:rPr>
      </w:pPr>
      <w:r w:rsidRPr="00523F09">
        <w:rPr>
          <w:sz w:val="24"/>
          <w:szCs w:val="24"/>
        </w:rPr>
        <w:t>Strony uzgodniły, co następuje:</w:t>
      </w:r>
    </w:p>
    <w:p w14:paraId="62DA79E1" w14:textId="77777777" w:rsidR="005B0FB6" w:rsidRPr="00523F09" w:rsidRDefault="005B0FB6" w:rsidP="005B0FB6">
      <w:pPr>
        <w:spacing w:after="120" w:line="276" w:lineRule="auto"/>
        <w:jc w:val="center"/>
        <w:rPr>
          <w:b/>
          <w:sz w:val="24"/>
          <w:szCs w:val="24"/>
        </w:rPr>
      </w:pPr>
      <w:r w:rsidRPr="00523F09">
        <w:rPr>
          <w:b/>
          <w:sz w:val="24"/>
          <w:szCs w:val="24"/>
        </w:rPr>
        <w:t>§ 1</w:t>
      </w:r>
    </w:p>
    <w:p w14:paraId="7282A2BF" w14:textId="77777777" w:rsidR="005B0FB6" w:rsidRPr="00523F09" w:rsidRDefault="005B0FB6" w:rsidP="005B0FB6">
      <w:pPr>
        <w:spacing w:after="120" w:line="276" w:lineRule="auto"/>
        <w:jc w:val="center"/>
        <w:rPr>
          <w:sz w:val="24"/>
          <w:szCs w:val="24"/>
        </w:rPr>
      </w:pPr>
      <w:r w:rsidRPr="00523F09">
        <w:rPr>
          <w:b/>
          <w:sz w:val="24"/>
          <w:szCs w:val="24"/>
        </w:rPr>
        <w:t>Przedmiot umowy</w:t>
      </w:r>
    </w:p>
    <w:p w14:paraId="18AA7CD0" w14:textId="77777777" w:rsidR="005B0FB6" w:rsidRPr="00523F09" w:rsidRDefault="005B0FB6" w:rsidP="00523F09">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2A7548A4" w:rsidR="005B0FB6" w:rsidRPr="00523F09" w:rsidRDefault="005B0FB6" w:rsidP="00523F09">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w:t>
      </w:r>
      <w:r w:rsidR="00994103">
        <w:rPr>
          <w:sz w:val="24"/>
          <w:szCs w:val="24"/>
        </w:rPr>
        <w:br/>
      </w:r>
      <w:r w:rsidRPr="00523F09">
        <w:rPr>
          <w:sz w:val="24"/>
          <w:szCs w:val="24"/>
        </w:rPr>
        <w:t xml:space="preserve">z Europejskiego Funduszu Społecznego na lata 2014-2020 (Dz. U. z 2015r., poz. 1073), zwanym dalej „rozporządzeniem”. </w:t>
      </w:r>
    </w:p>
    <w:p w14:paraId="70708408" w14:textId="77777777" w:rsidR="00994103" w:rsidRDefault="005B0FB6" w:rsidP="00523F09">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t>
      </w:r>
    </w:p>
    <w:p w14:paraId="3FF50879" w14:textId="2786198C" w:rsidR="005B0FB6" w:rsidRPr="00523F09" w:rsidRDefault="005B0FB6" w:rsidP="00523F09">
      <w:pPr>
        <w:numPr>
          <w:ilvl w:val="0"/>
          <w:numId w:val="19"/>
        </w:numPr>
        <w:spacing w:after="0" w:line="240" w:lineRule="auto"/>
        <w:rPr>
          <w:sz w:val="24"/>
          <w:szCs w:val="24"/>
        </w:rPr>
      </w:pPr>
      <w:r w:rsidRPr="00523F09">
        <w:rPr>
          <w:sz w:val="24"/>
          <w:szCs w:val="24"/>
        </w:rPr>
        <w:t xml:space="preserve">w niniejszej Umowie. </w:t>
      </w:r>
    </w:p>
    <w:p w14:paraId="3652E00D" w14:textId="77777777" w:rsidR="005B0FB6" w:rsidRPr="00523F09" w:rsidRDefault="005B0FB6" w:rsidP="00523F09">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5B0FB6">
      <w:pPr>
        <w:keepNext/>
        <w:spacing w:after="0" w:line="240" w:lineRule="auto"/>
        <w:ind w:left="181"/>
        <w:jc w:val="both"/>
        <w:outlineLvl w:val="1"/>
        <w:rPr>
          <w:b/>
          <w:bCs/>
          <w:iCs/>
        </w:rPr>
      </w:pPr>
    </w:p>
    <w:p w14:paraId="168A5584" w14:textId="77777777" w:rsidR="005B0FB6" w:rsidRPr="00523F09" w:rsidRDefault="005B0FB6" w:rsidP="005B0FB6">
      <w:pPr>
        <w:spacing w:after="120" w:line="276" w:lineRule="auto"/>
        <w:jc w:val="center"/>
        <w:rPr>
          <w:b/>
          <w:sz w:val="24"/>
          <w:szCs w:val="24"/>
        </w:rPr>
      </w:pPr>
      <w:r w:rsidRPr="00523F09">
        <w:rPr>
          <w:b/>
          <w:sz w:val="24"/>
          <w:szCs w:val="24"/>
        </w:rPr>
        <w:t>§ 2</w:t>
      </w:r>
    </w:p>
    <w:p w14:paraId="53FF6472" w14:textId="77777777" w:rsidR="005B0FB6" w:rsidRPr="00523F09" w:rsidRDefault="005B0FB6" w:rsidP="005B0FB6">
      <w:pPr>
        <w:spacing w:after="120" w:line="276" w:lineRule="auto"/>
        <w:jc w:val="center"/>
        <w:rPr>
          <w:sz w:val="24"/>
          <w:szCs w:val="24"/>
        </w:rPr>
      </w:pPr>
      <w:r w:rsidRPr="00523F09">
        <w:rPr>
          <w:b/>
          <w:sz w:val="24"/>
          <w:szCs w:val="24"/>
        </w:rPr>
        <w:t>Okres udzielania podstawowego wsparcia pomostowego</w:t>
      </w:r>
    </w:p>
    <w:p w14:paraId="07BD4BCC" w14:textId="77777777" w:rsidR="005B0FB6" w:rsidRPr="00523F09" w:rsidRDefault="005B0FB6" w:rsidP="00523F09">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20"/>
      </w:r>
      <w:r w:rsidRPr="00523F09">
        <w:rPr>
          <w:sz w:val="24"/>
          <w:szCs w:val="24"/>
        </w:rPr>
        <w:t xml:space="preserve">     .................. .</w:t>
      </w:r>
    </w:p>
    <w:p w14:paraId="0411978C" w14:textId="77777777" w:rsidR="005B0FB6" w:rsidRPr="00523F09" w:rsidRDefault="005B0FB6" w:rsidP="005B0FB6">
      <w:pPr>
        <w:spacing w:after="0" w:line="276" w:lineRule="auto"/>
        <w:jc w:val="center"/>
        <w:rPr>
          <w:b/>
          <w:sz w:val="24"/>
          <w:szCs w:val="24"/>
        </w:rPr>
      </w:pPr>
    </w:p>
    <w:p w14:paraId="31EF7F72" w14:textId="77777777" w:rsidR="005B0FB6" w:rsidRPr="00523F09" w:rsidRDefault="005B0FB6" w:rsidP="005B0FB6">
      <w:pPr>
        <w:spacing w:after="120" w:line="276" w:lineRule="auto"/>
        <w:jc w:val="center"/>
        <w:rPr>
          <w:b/>
          <w:sz w:val="24"/>
          <w:szCs w:val="24"/>
        </w:rPr>
      </w:pPr>
      <w:r w:rsidRPr="00523F09">
        <w:rPr>
          <w:b/>
          <w:sz w:val="24"/>
          <w:szCs w:val="24"/>
        </w:rPr>
        <w:t>§ 3</w:t>
      </w:r>
    </w:p>
    <w:p w14:paraId="4BF90AFC" w14:textId="77777777" w:rsidR="005B0FB6" w:rsidRPr="00521F14" w:rsidRDefault="005B0FB6" w:rsidP="005B0FB6">
      <w:pPr>
        <w:spacing w:after="120" w:line="276" w:lineRule="auto"/>
        <w:jc w:val="center"/>
        <w:rPr>
          <w:sz w:val="24"/>
          <w:szCs w:val="24"/>
        </w:rPr>
      </w:pPr>
      <w:r w:rsidRPr="00521F14">
        <w:rPr>
          <w:b/>
          <w:sz w:val="24"/>
          <w:szCs w:val="24"/>
        </w:rPr>
        <w:t>Finansowanie wsparcia pomostowego</w:t>
      </w:r>
    </w:p>
    <w:p w14:paraId="2C2745D5" w14:textId="5A275081" w:rsidR="005B0FB6" w:rsidRPr="002467A2" w:rsidRDefault="005B0FB6" w:rsidP="00523F09">
      <w:pPr>
        <w:numPr>
          <w:ilvl w:val="0"/>
          <w:numId w:val="20"/>
        </w:numPr>
        <w:spacing w:after="0" w:line="240" w:lineRule="auto"/>
        <w:rPr>
          <w:sz w:val="24"/>
          <w:szCs w:val="24"/>
        </w:rPr>
      </w:pPr>
      <w:r w:rsidRPr="006144C5">
        <w:rPr>
          <w:sz w:val="24"/>
          <w:szCs w:val="24"/>
        </w:rPr>
        <w:t xml:space="preserve">Całkowita kwota pomocy na podstawowe wsparcie pomostowe wynosi </w:t>
      </w:r>
      <w:r w:rsidR="00103580" w:rsidRPr="006144C5">
        <w:rPr>
          <w:sz w:val="24"/>
          <w:szCs w:val="24"/>
        </w:rPr>
        <w:t xml:space="preserve">w kwocie </w:t>
      </w:r>
      <w:r w:rsidR="002E6279">
        <w:rPr>
          <w:sz w:val="24"/>
          <w:szCs w:val="24"/>
        </w:rPr>
        <w:t xml:space="preserve"> netto</w:t>
      </w:r>
      <w:r w:rsidRPr="00521F14">
        <w:rPr>
          <w:sz w:val="24"/>
          <w:szCs w:val="24"/>
        </w:rPr>
        <w:t xml:space="preserve">.............zł (słownie: ....................... złotych). </w:t>
      </w:r>
    </w:p>
    <w:p w14:paraId="79AEBF83" w14:textId="1334F7FF"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wypłaci przedsiębiorcy środki, o których mowa w ust. </w:t>
      </w:r>
      <w:r w:rsidR="002E6279">
        <w:rPr>
          <w:sz w:val="24"/>
          <w:szCs w:val="24"/>
        </w:rPr>
        <w:t>1</w:t>
      </w:r>
      <w:r w:rsidRPr="00523F09">
        <w:rPr>
          <w:sz w:val="24"/>
          <w:szCs w:val="24"/>
        </w:rPr>
        <w:t xml:space="preserve"> w 6 miesięcznych ratach </w:t>
      </w:r>
      <w:r w:rsidR="00D276AE">
        <w:rPr>
          <w:sz w:val="24"/>
          <w:szCs w:val="24"/>
        </w:rPr>
        <w:br/>
      </w:r>
      <w:r w:rsidRPr="00523F09">
        <w:rPr>
          <w:sz w:val="24"/>
          <w:szCs w:val="24"/>
        </w:rPr>
        <w:t>w wysokości</w:t>
      </w:r>
      <w:r w:rsidRPr="00523F09">
        <w:rPr>
          <w:sz w:val="24"/>
          <w:szCs w:val="24"/>
          <w:vertAlign w:val="superscript"/>
        </w:rPr>
        <w:footnoteReference w:id="121"/>
      </w:r>
      <w:r w:rsidRPr="00523F09">
        <w:rPr>
          <w:sz w:val="24"/>
          <w:szCs w:val="24"/>
        </w:rPr>
        <w:t xml:space="preserve"> ............... zł (słownie: .............. złotych), począwszy  od dnia    ......................................... </w:t>
      </w:r>
    </w:p>
    <w:p w14:paraId="3FF5FB34" w14:textId="77777777" w:rsidR="005B0FB6" w:rsidRPr="00523F09" w:rsidRDefault="005B0FB6" w:rsidP="00523F09">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5AB2C20C"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w:t>
      </w:r>
    </w:p>
    <w:p w14:paraId="16CB1D21" w14:textId="77777777" w:rsidR="005B0FB6" w:rsidRPr="00523F09" w:rsidRDefault="005B0FB6" w:rsidP="00523F09">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198C5946" w:rsidR="005B0FB6" w:rsidRPr="00523F09" w:rsidRDefault="005B0FB6" w:rsidP="00523F09">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t>
      </w:r>
      <w:r w:rsidR="00C5665C">
        <w:rPr>
          <w:sz w:val="24"/>
          <w:szCs w:val="24"/>
        </w:rPr>
        <w:br/>
      </w:r>
      <w:r w:rsidRPr="00523F09">
        <w:rPr>
          <w:sz w:val="24"/>
          <w:szCs w:val="24"/>
        </w:rPr>
        <w:t xml:space="preserve">w banku............................................................................................................. </w:t>
      </w:r>
    </w:p>
    <w:p w14:paraId="601CDC48" w14:textId="77777777" w:rsidR="005B0FB6" w:rsidRPr="004A5F10" w:rsidRDefault="005B0FB6" w:rsidP="005B0FB6">
      <w:pPr>
        <w:spacing w:after="0" w:line="240" w:lineRule="auto"/>
        <w:ind w:left="360"/>
        <w:jc w:val="both"/>
      </w:pPr>
    </w:p>
    <w:p w14:paraId="4E3B9F35" w14:textId="77777777" w:rsidR="005B0FB6" w:rsidRPr="00523F09" w:rsidRDefault="005B0FB6" w:rsidP="005B0FB6">
      <w:pPr>
        <w:spacing w:after="120" w:line="276" w:lineRule="auto"/>
        <w:jc w:val="center"/>
        <w:rPr>
          <w:b/>
          <w:sz w:val="24"/>
          <w:szCs w:val="24"/>
        </w:rPr>
      </w:pPr>
      <w:r w:rsidRPr="00523F09">
        <w:rPr>
          <w:b/>
          <w:sz w:val="24"/>
          <w:szCs w:val="24"/>
        </w:rPr>
        <w:t>§ 4</w:t>
      </w:r>
    </w:p>
    <w:p w14:paraId="6057810E" w14:textId="77777777" w:rsidR="005B0FB6" w:rsidRPr="00523F09" w:rsidRDefault="005B0FB6" w:rsidP="005B0FB6">
      <w:pPr>
        <w:spacing w:after="120" w:line="276" w:lineRule="auto"/>
        <w:jc w:val="center"/>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0257258F"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Warunkiem wypłaty pierwszej transzy podstawowego wsparcia pomostowego, o której mowa w § 3 ust. </w:t>
      </w:r>
      <w:r w:rsidR="00F83BC8">
        <w:rPr>
          <w:sz w:val="24"/>
          <w:szCs w:val="24"/>
        </w:rPr>
        <w:t>2</w:t>
      </w:r>
      <w:r w:rsidRPr="00523F09">
        <w:rPr>
          <w:sz w:val="24"/>
          <w:szCs w:val="24"/>
        </w:rPr>
        <w:t xml:space="preserve"> jest wniesienie przez Przedsiębiorcę zabezpieczenia w jednej wybranej formie</w:t>
      </w:r>
      <w:r w:rsidRPr="00523F09">
        <w:rPr>
          <w:sz w:val="24"/>
          <w:szCs w:val="24"/>
          <w:vertAlign w:val="superscript"/>
        </w:rPr>
        <w:footnoteReference w:id="122"/>
      </w:r>
      <w:r w:rsidRPr="00523F09">
        <w:rPr>
          <w:sz w:val="24"/>
          <w:szCs w:val="24"/>
        </w:rPr>
        <w:t>:</w:t>
      </w:r>
    </w:p>
    <w:p w14:paraId="0FA89617" w14:textId="6A2F3AF0" w:rsidR="00B22DBF" w:rsidRPr="004C21B4" w:rsidRDefault="00B22DBF"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00046D75">
        <w:rPr>
          <w:sz w:val="24"/>
          <w:szCs w:val="24"/>
        </w:rPr>
        <w:t xml:space="preserve">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32FE5600" w:rsidR="00831E32" w:rsidRPr="00523F09" w:rsidRDefault="00831E3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392A48">
        <w:rPr>
          <w:rFonts w:cs="Arial"/>
          <w:sz w:val="24"/>
          <w:szCs w:val="24"/>
        </w:rPr>
        <w:t xml:space="preserve">Dz. U. z </w:t>
      </w:r>
      <w:r w:rsidR="00FA04B9" w:rsidRPr="00392A48">
        <w:rPr>
          <w:rFonts w:cs="Arial"/>
          <w:sz w:val="24"/>
          <w:szCs w:val="24"/>
        </w:rPr>
        <w:t>201</w:t>
      </w:r>
      <w:r w:rsidR="00FA04B9">
        <w:rPr>
          <w:rFonts w:cs="Arial"/>
          <w:sz w:val="24"/>
          <w:szCs w:val="24"/>
        </w:rPr>
        <w:t>9</w:t>
      </w:r>
      <w:r w:rsidR="00FA04B9" w:rsidRPr="00392A48">
        <w:rPr>
          <w:rFonts w:cs="Arial"/>
          <w:sz w:val="24"/>
          <w:szCs w:val="24"/>
        </w:rPr>
        <w:t xml:space="preserve"> </w:t>
      </w:r>
      <w:r w:rsidR="006B4296" w:rsidRPr="00392A48">
        <w:rPr>
          <w:rFonts w:cs="Arial"/>
          <w:sz w:val="24"/>
          <w:szCs w:val="24"/>
        </w:rPr>
        <w:t xml:space="preserve">r. poz. </w:t>
      </w:r>
      <w:r w:rsidR="00FA04B9">
        <w:rPr>
          <w:rFonts w:cs="Arial"/>
          <w:sz w:val="24"/>
          <w:szCs w:val="24"/>
        </w:rPr>
        <w:t>3</w:t>
      </w:r>
      <w:r w:rsidR="006B4296" w:rsidRPr="00392A48">
        <w:rPr>
          <w:rFonts w:cs="Arial"/>
          <w:sz w:val="24"/>
          <w:szCs w:val="24"/>
        </w:rPr>
        <w:t>10</w:t>
      </w:r>
      <w:r w:rsidRPr="00523F09">
        <w:rPr>
          <w:rFonts w:cs="Arial"/>
          <w:sz w:val="24"/>
          <w:szCs w:val="24"/>
        </w:rPr>
        <w:t>)</w:t>
      </w:r>
      <w:r w:rsidR="00ED52E7">
        <w:rPr>
          <w:rFonts w:cs="Arial"/>
          <w:sz w:val="24"/>
          <w:szCs w:val="24"/>
        </w:rPr>
        <w:t>,</w:t>
      </w:r>
    </w:p>
    <w:p w14:paraId="5AE012A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Default="005B0FB6" w:rsidP="00523F09">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07DD1E03" w14:textId="4E3ADBED" w:rsidR="00D276AE" w:rsidRDefault="005B0FB6" w:rsidP="002467A2">
      <w:pPr>
        <w:numPr>
          <w:ilvl w:val="0"/>
          <w:numId w:val="3"/>
        </w:numPr>
        <w:tabs>
          <w:tab w:val="left" w:pos="1418"/>
        </w:tabs>
        <w:spacing w:after="0" w:line="240" w:lineRule="auto"/>
        <w:rPr>
          <w:sz w:val="24"/>
          <w:szCs w:val="24"/>
        </w:rPr>
      </w:pPr>
      <w:r w:rsidRPr="00C83F11">
        <w:rPr>
          <w:sz w:val="24"/>
          <w:szCs w:val="24"/>
        </w:rPr>
        <w:t xml:space="preserve">Przedsiębiorca zobowiązany jest przedłożyć Beneficjentowi </w:t>
      </w:r>
      <w:r w:rsidR="00C5665C" w:rsidRPr="002467A2">
        <w:rPr>
          <w:rFonts w:eastAsia="Calibri" w:cs="Calibri"/>
          <w:sz w:val="24"/>
          <w:szCs w:val="24"/>
        </w:rPr>
        <w:t>w terminie do 7 dni</w:t>
      </w:r>
      <w:r w:rsidR="00C5665C">
        <w:rPr>
          <w:rFonts w:eastAsia="Calibri" w:cs="Calibri"/>
          <w:sz w:val="24"/>
          <w:szCs w:val="24"/>
        </w:rPr>
        <w:t xml:space="preserve"> od daty wypłaty ostatniej transzy podstawowego wsparcia pomostowego</w:t>
      </w:r>
      <w:r w:rsidR="00D276AE">
        <w:rPr>
          <w:sz w:val="24"/>
          <w:szCs w:val="24"/>
        </w:rPr>
        <w:t>:</w:t>
      </w:r>
    </w:p>
    <w:p w14:paraId="390C930F" w14:textId="19447DAC" w:rsidR="00D276AE" w:rsidRDefault="00DB2923" w:rsidP="002467A2">
      <w:pPr>
        <w:pStyle w:val="Akapitzlist"/>
        <w:numPr>
          <w:ilvl w:val="0"/>
          <w:numId w:val="158"/>
        </w:numPr>
        <w:tabs>
          <w:tab w:val="left" w:pos="1418"/>
        </w:tabs>
        <w:spacing w:after="0" w:line="240" w:lineRule="auto"/>
        <w:rPr>
          <w:sz w:val="24"/>
          <w:szCs w:val="24"/>
        </w:rPr>
      </w:pPr>
      <w:r w:rsidRPr="002467A2">
        <w:rPr>
          <w:sz w:val="24"/>
          <w:szCs w:val="24"/>
        </w:rPr>
        <w:t>zestawieni</w:t>
      </w:r>
      <w:r w:rsidR="00AD74C6" w:rsidRPr="002467A2">
        <w:rPr>
          <w:sz w:val="24"/>
          <w:szCs w:val="24"/>
        </w:rPr>
        <w:t xml:space="preserve">e </w:t>
      </w:r>
      <w:r w:rsidRPr="002467A2">
        <w:rPr>
          <w:sz w:val="24"/>
          <w:szCs w:val="24"/>
        </w:rPr>
        <w:t xml:space="preserve">poniesionych wydatków </w:t>
      </w:r>
      <w:r w:rsidR="00D276AE">
        <w:rPr>
          <w:sz w:val="24"/>
          <w:szCs w:val="24"/>
        </w:rPr>
        <w:t>wraz z fakturami</w:t>
      </w:r>
      <w:r w:rsidR="003A2433" w:rsidRPr="002467A2">
        <w:rPr>
          <w:sz w:val="24"/>
          <w:szCs w:val="24"/>
        </w:rPr>
        <w:t xml:space="preserve"> </w:t>
      </w:r>
      <w:r w:rsidR="00F87BEC" w:rsidRPr="002467A2">
        <w:rPr>
          <w:sz w:val="24"/>
          <w:szCs w:val="24"/>
        </w:rPr>
        <w:t>lub inn</w:t>
      </w:r>
      <w:r w:rsidR="00D276AE">
        <w:rPr>
          <w:sz w:val="24"/>
          <w:szCs w:val="24"/>
        </w:rPr>
        <w:t xml:space="preserve">ymi </w:t>
      </w:r>
      <w:r w:rsidR="00F87BEC" w:rsidRPr="002467A2">
        <w:rPr>
          <w:sz w:val="24"/>
          <w:szCs w:val="24"/>
        </w:rPr>
        <w:t>dokument</w:t>
      </w:r>
      <w:r w:rsidR="00D276AE">
        <w:rPr>
          <w:sz w:val="24"/>
          <w:szCs w:val="24"/>
        </w:rPr>
        <w:t>ami</w:t>
      </w:r>
      <w:r w:rsidR="00F87BEC" w:rsidRPr="002467A2">
        <w:rPr>
          <w:sz w:val="24"/>
          <w:szCs w:val="24"/>
        </w:rPr>
        <w:t xml:space="preserve"> księgow</w:t>
      </w:r>
      <w:r w:rsidR="00D276AE">
        <w:rPr>
          <w:sz w:val="24"/>
          <w:szCs w:val="24"/>
        </w:rPr>
        <w:t>ymi</w:t>
      </w:r>
      <w:r w:rsidR="00C83F11" w:rsidRPr="002467A2">
        <w:rPr>
          <w:sz w:val="24"/>
          <w:szCs w:val="24"/>
        </w:rPr>
        <w:t xml:space="preserve"> potwierdzając</w:t>
      </w:r>
      <w:r w:rsidR="00D276AE">
        <w:rPr>
          <w:sz w:val="24"/>
          <w:szCs w:val="24"/>
        </w:rPr>
        <w:t>ymi</w:t>
      </w:r>
      <w:r w:rsidR="00C83F11" w:rsidRPr="002467A2">
        <w:rPr>
          <w:sz w:val="24"/>
          <w:szCs w:val="24"/>
        </w:rPr>
        <w:t xml:space="preserve"> wydatkowanie środków otrzymanych </w:t>
      </w:r>
      <w:r w:rsidR="00D276AE">
        <w:rPr>
          <w:sz w:val="24"/>
          <w:szCs w:val="24"/>
        </w:rPr>
        <w:t>w ramach</w:t>
      </w:r>
      <w:r w:rsidR="00C83F11" w:rsidRPr="002467A2">
        <w:rPr>
          <w:sz w:val="24"/>
          <w:szCs w:val="24"/>
        </w:rPr>
        <w:t xml:space="preserve"> wsparcia pomostowego</w:t>
      </w:r>
      <w:r w:rsidR="00810DD2" w:rsidRPr="002467A2">
        <w:rPr>
          <w:sz w:val="24"/>
          <w:szCs w:val="24"/>
        </w:rPr>
        <w:t xml:space="preserve">, </w:t>
      </w:r>
    </w:p>
    <w:p w14:paraId="272C278A" w14:textId="59673B12" w:rsidR="005B0FB6" w:rsidRPr="002467A2" w:rsidRDefault="005B0FB6" w:rsidP="002467A2">
      <w:pPr>
        <w:pStyle w:val="Akapitzlist"/>
        <w:numPr>
          <w:ilvl w:val="0"/>
          <w:numId w:val="158"/>
        </w:numPr>
        <w:tabs>
          <w:tab w:val="left" w:pos="1418"/>
        </w:tabs>
        <w:spacing w:after="0" w:line="240" w:lineRule="auto"/>
        <w:rPr>
          <w:sz w:val="24"/>
          <w:szCs w:val="24"/>
        </w:rPr>
      </w:pPr>
      <w:r w:rsidRPr="002467A2">
        <w:rPr>
          <w:sz w:val="24"/>
          <w:szCs w:val="24"/>
        </w:rPr>
        <w:t>dokumenty potwierdzające fakt prowadzenia przez siebie działalności gospodarczej, w postaci oryginałów zaświadczenia z Urzędu Skarbowego oraz  ZUS.</w:t>
      </w:r>
    </w:p>
    <w:p w14:paraId="742C6134" w14:textId="201CF98F" w:rsidR="00521F14" w:rsidRPr="00521F14"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stwierdzenia braków formalnych w złożonych dokumentach o których mowa w ust.</w:t>
      </w:r>
      <w:r w:rsidRPr="00521F14">
        <w:rPr>
          <w:sz w:val="24"/>
          <w:szCs w:val="24"/>
        </w:rPr>
        <w:t xml:space="preserve"> </w:t>
      </w:r>
      <w:r>
        <w:rPr>
          <w:sz w:val="24"/>
          <w:szCs w:val="24"/>
        </w:rPr>
        <w:t xml:space="preserve">6 </w:t>
      </w:r>
      <w:r w:rsidRPr="002467A2">
        <w:rPr>
          <w:sz w:val="24"/>
          <w:szCs w:val="24"/>
        </w:rPr>
        <w:t xml:space="preserve">Beneficjent wezwie Przedsiębiorcę do jego uzupełnienia lub złożenia dodatkowych wyjaśnień </w:t>
      </w:r>
      <w:r w:rsidRPr="002467A2">
        <w:rPr>
          <w:sz w:val="24"/>
          <w:szCs w:val="24"/>
        </w:rPr>
        <w:br/>
        <w:t>w wyznaczonym terminie</w:t>
      </w:r>
      <w:r w:rsidRPr="00521F14">
        <w:rPr>
          <w:sz w:val="24"/>
          <w:szCs w:val="24"/>
        </w:rPr>
        <w:t>.</w:t>
      </w:r>
    </w:p>
    <w:p w14:paraId="1B88003D" w14:textId="77777777" w:rsidR="004612A5"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Niezłożenie przez Przedsiębiorcę wy</w:t>
      </w:r>
      <w:r w:rsidRPr="00521F14">
        <w:rPr>
          <w:sz w:val="24"/>
          <w:szCs w:val="24"/>
        </w:rPr>
        <w:t>jaśnień, o których mowa w ust. 7</w:t>
      </w:r>
      <w:r w:rsidRPr="002467A2">
        <w:rPr>
          <w:sz w:val="24"/>
          <w:szCs w:val="24"/>
        </w:rPr>
        <w:t xml:space="preserve"> lub nieusunięcie braków – </w:t>
      </w:r>
      <w:r w:rsidRPr="002467A2">
        <w:rPr>
          <w:sz w:val="24"/>
          <w:szCs w:val="24"/>
        </w:rPr>
        <w:br/>
        <w:t>w terminie 14 dni od otrzymania informacji w tym zakresie, powoduje rozwiązanie Umowy.</w:t>
      </w:r>
    </w:p>
    <w:p w14:paraId="7758795C" w14:textId="68520A5D"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nie wykonania przez Przedsiębiorcę obowiązku opisanego w ust. 5</w:t>
      </w:r>
      <w:r w:rsidR="006144C5" w:rsidRPr="002467A2">
        <w:rPr>
          <w:sz w:val="24"/>
          <w:szCs w:val="24"/>
        </w:rPr>
        <w:t xml:space="preserve"> i 6</w:t>
      </w:r>
      <w:r w:rsidRPr="002467A2">
        <w:rPr>
          <w:sz w:val="24"/>
          <w:szCs w:val="24"/>
        </w:rPr>
        <w:t xml:space="preserve">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0A717B49" w14:textId="2E64700C"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gdy opóźnienie w przekazywaniu płatności wynika z przyczyn niezależnych od Beneficjenta, Przedsiębiorcy nie przysługuje prawo domagania się odsetek za opóźnioną płatność.</w:t>
      </w:r>
    </w:p>
    <w:p w14:paraId="72DC6649" w14:textId="5E2B432A" w:rsidR="005B0FB6"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 xml:space="preserve">W przypadku wystąpienia opóźnień w przekazywaniu płatności, o których mowa w ust </w:t>
      </w:r>
      <w:r w:rsidR="004612A5">
        <w:rPr>
          <w:sz w:val="24"/>
          <w:szCs w:val="24"/>
        </w:rPr>
        <w:t>10</w:t>
      </w:r>
      <w:r w:rsidRPr="002467A2">
        <w:rPr>
          <w:sz w:val="24"/>
          <w:szCs w:val="24"/>
        </w:rPr>
        <w:t xml:space="preserve">, przekraczających 14 dni, Beneficjent zobowiązany jest niezwłocznie poinformować Przedsiębiorcę, </w:t>
      </w:r>
      <w:r w:rsidR="00D276AE" w:rsidRPr="002467A2">
        <w:rPr>
          <w:sz w:val="24"/>
          <w:szCs w:val="24"/>
        </w:rPr>
        <w:br/>
      </w:r>
      <w:r w:rsidRPr="002467A2">
        <w:rPr>
          <w:sz w:val="24"/>
          <w:szCs w:val="24"/>
        </w:rPr>
        <w:t>w formie pisemnej, o przyczynach opóźnień i prognozie przekazania płatności.</w:t>
      </w:r>
    </w:p>
    <w:p w14:paraId="3816E507" w14:textId="77777777" w:rsidR="005B0FB6" w:rsidRPr="00523F09" w:rsidRDefault="005B0FB6" w:rsidP="00523F09">
      <w:pPr>
        <w:tabs>
          <w:tab w:val="left" w:pos="1418"/>
        </w:tabs>
        <w:spacing w:after="0" w:line="240" w:lineRule="auto"/>
        <w:rPr>
          <w:sz w:val="24"/>
          <w:szCs w:val="24"/>
        </w:rPr>
      </w:pPr>
    </w:p>
    <w:p w14:paraId="615D088B" w14:textId="77777777" w:rsidR="00CC5357" w:rsidRPr="004A5F10" w:rsidRDefault="00CC5357" w:rsidP="005B0FB6">
      <w:pPr>
        <w:tabs>
          <w:tab w:val="left" w:pos="1418"/>
        </w:tabs>
        <w:spacing w:after="0" w:line="240" w:lineRule="auto"/>
        <w:jc w:val="both"/>
      </w:pPr>
    </w:p>
    <w:p w14:paraId="491DB5E1" w14:textId="77777777" w:rsidR="005B0FB6" w:rsidRPr="00523F09" w:rsidRDefault="005B0FB6" w:rsidP="005B0FB6">
      <w:pPr>
        <w:spacing w:after="120" w:line="276" w:lineRule="auto"/>
        <w:jc w:val="center"/>
        <w:rPr>
          <w:b/>
          <w:sz w:val="24"/>
          <w:szCs w:val="24"/>
        </w:rPr>
      </w:pPr>
      <w:r w:rsidRPr="00523F09">
        <w:rPr>
          <w:b/>
          <w:sz w:val="24"/>
          <w:szCs w:val="24"/>
        </w:rPr>
        <w:t xml:space="preserve">§ 5 </w:t>
      </w:r>
    </w:p>
    <w:p w14:paraId="13D75C79" w14:textId="77777777" w:rsidR="005B0FB6" w:rsidRPr="00523F09" w:rsidRDefault="005B0FB6" w:rsidP="005B0FB6">
      <w:pPr>
        <w:spacing w:after="120" w:line="276" w:lineRule="auto"/>
        <w:jc w:val="center"/>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1472BB36" w:rsidR="005B0FB6" w:rsidRPr="00523F09" w:rsidRDefault="005B0FB6" w:rsidP="00523F09">
      <w:pPr>
        <w:numPr>
          <w:ilvl w:val="0"/>
          <w:numId w:val="4"/>
        </w:numPr>
        <w:spacing w:before="120" w:after="0" w:line="240" w:lineRule="auto"/>
        <w:rPr>
          <w:sz w:val="24"/>
          <w:szCs w:val="24"/>
        </w:rPr>
      </w:pPr>
      <w:r w:rsidRPr="00523F09">
        <w:rPr>
          <w:sz w:val="24"/>
          <w:szCs w:val="24"/>
        </w:rPr>
        <w:t xml:space="preserve">Wszelkie zmiany Umowy, wymagają aneksu w formie pisemnej, pod rygorem nieważności </w:t>
      </w:r>
      <w:r w:rsidR="00A93262">
        <w:rPr>
          <w:sz w:val="24"/>
          <w:szCs w:val="24"/>
        </w:rPr>
        <w:br/>
      </w:r>
      <w:r w:rsidRPr="00523F09">
        <w:rPr>
          <w:sz w:val="24"/>
          <w:szCs w:val="24"/>
        </w:rPr>
        <w:t>z zastrzeżeniem ust. 2.</w:t>
      </w:r>
    </w:p>
    <w:p w14:paraId="3E9640A5" w14:textId="77777777" w:rsidR="005B0FB6" w:rsidRPr="00523F09" w:rsidRDefault="005B0FB6" w:rsidP="00523F09">
      <w:pPr>
        <w:numPr>
          <w:ilvl w:val="0"/>
          <w:numId w:val="4"/>
        </w:numPr>
        <w:suppressAutoHyphens/>
        <w:spacing w:after="0" w:line="240" w:lineRule="auto"/>
        <w:rPr>
          <w:sz w:val="24"/>
          <w:szCs w:val="24"/>
        </w:rPr>
      </w:pPr>
      <w:r w:rsidRPr="00523F09">
        <w:rPr>
          <w:sz w:val="24"/>
          <w:szCs w:val="24"/>
        </w:rPr>
        <w:t>Zmiany treści dokumentów stanowiących załączniki do niniejszej Umowy nie wymagają sporządzenia aneksu.</w:t>
      </w:r>
    </w:p>
    <w:p w14:paraId="253AD342" w14:textId="1084B992" w:rsidR="005B0FB6" w:rsidRPr="00523F09" w:rsidRDefault="005B0FB6" w:rsidP="00523F09">
      <w:pPr>
        <w:numPr>
          <w:ilvl w:val="0"/>
          <w:numId w:val="4"/>
        </w:numPr>
        <w:spacing w:after="0" w:line="240" w:lineRule="auto"/>
        <w:ind w:left="714" w:hanging="357"/>
        <w:rPr>
          <w:sz w:val="24"/>
          <w:szCs w:val="24"/>
        </w:rPr>
      </w:pPr>
      <w:r w:rsidRPr="00523F09">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523F09">
        <w:rPr>
          <w:sz w:val="24"/>
          <w:szCs w:val="24"/>
        </w:rPr>
        <w:t>/wydłużyć</w:t>
      </w:r>
      <w:r w:rsidRPr="00523F09">
        <w:rPr>
          <w:sz w:val="24"/>
          <w:szCs w:val="24"/>
        </w:rPr>
        <w:t xml:space="preserve"> okres, </w:t>
      </w:r>
      <w:r w:rsidR="00A93262">
        <w:rPr>
          <w:sz w:val="24"/>
          <w:szCs w:val="24"/>
        </w:rPr>
        <w:br/>
      </w:r>
      <w:r w:rsidRPr="00523F09">
        <w:rPr>
          <w:sz w:val="24"/>
          <w:szCs w:val="24"/>
        </w:rPr>
        <w:t>o którym mowa w zdaniu poprzednim.</w:t>
      </w:r>
    </w:p>
    <w:p w14:paraId="5CC7523B" w14:textId="4ECFDD4C" w:rsidR="005B0FB6" w:rsidRPr="00523F09" w:rsidRDefault="005B0FB6" w:rsidP="00523F09">
      <w:pPr>
        <w:numPr>
          <w:ilvl w:val="0"/>
          <w:numId w:val="4"/>
        </w:numPr>
        <w:spacing w:after="0" w:line="240" w:lineRule="auto"/>
        <w:ind w:left="714" w:hanging="357"/>
        <w:rPr>
          <w:sz w:val="24"/>
          <w:szCs w:val="24"/>
        </w:rPr>
      </w:pPr>
      <w:r w:rsidRPr="00523F09">
        <w:rPr>
          <w:sz w:val="24"/>
          <w:szCs w:val="24"/>
        </w:rPr>
        <w:t xml:space="preserve">Zasada, o której mowa w ust. 3 nie dotyczy sytuacji, gdy niezachowanie terminu, o którym mowa </w:t>
      </w:r>
      <w:r w:rsidR="00A93262">
        <w:rPr>
          <w:sz w:val="24"/>
          <w:szCs w:val="24"/>
        </w:rPr>
        <w:br/>
      </w:r>
      <w:r w:rsidRPr="00523F09">
        <w:rPr>
          <w:sz w:val="24"/>
          <w:szCs w:val="24"/>
        </w:rPr>
        <w:t>w ust.</w:t>
      </w:r>
      <w:r w:rsidR="00AA483C" w:rsidRPr="00523F09">
        <w:rPr>
          <w:sz w:val="24"/>
          <w:szCs w:val="24"/>
        </w:rPr>
        <w:t xml:space="preserve"> </w:t>
      </w:r>
      <w:r w:rsidRPr="00523F09">
        <w:rPr>
          <w:sz w:val="24"/>
          <w:szCs w:val="24"/>
        </w:rPr>
        <w:t>3 nastąpi z przyczyn niezależnych od Przedsiębiorcy.</w:t>
      </w:r>
    </w:p>
    <w:p w14:paraId="65AA97AB" w14:textId="77777777" w:rsidR="005B0FB6" w:rsidRPr="00523F09" w:rsidRDefault="00CB790C" w:rsidP="00523F09">
      <w:pPr>
        <w:numPr>
          <w:ilvl w:val="0"/>
          <w:numId w:val="4"/>
        </w:numPr>
        <w:spacing w:after="120" w:line="240" w:lineRule="auto"/>
        <w:rPr>
          <w:sz w:val="24"/>
          <w:szCs w:val="24"/>
        </w:rPr>
      </w:pPr>
      <w:r w:rsidRPr="00523F09">
        <w:rPr>
          <w:sz w:val="24"/>
          <w:szCs w:val="24"/>
        </w:rPr>
        <w:t>Obowiązki i prawa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5B0FB6">
      <w:pPr>
        <w:spacing w:after="0" w:line="276" w:lineRule="auto"/>
        <w:rPr>
          <w:b/>
        </w:rPr>
      </w:pPr>
    </w:p>
    <w:p w14:paraId="1F2AC966" w14:textId="77777777" w:rsidR="005B0FB6" w:rsidRPr="00523F09" w:rsidRDefault="005B0FB6" w:rsidP="005B0FB6">
      <w:pPr>
        <w:spacing w:after="120" w:line="276" w:lineRule="auto"/>
        <w:jc w:val="center"/>
        <w:rPr>
          <w:b/>
          <w:sz w:val="24"/>
          <w:szCs w:val="24"/>
        </w:rPr>
      </w:pPr>
      <w:r w:rsidRPr="00523F09">
        <w:rPr>
          <w:b/>
          <w:sz w:val="24"/>
          <w:szCs w:val="24"/>
        </w:rPr>
        <w:t>§ 6</w:t>
      </w:r>
    </w:p>
    <w:p w14:paraId="477D10D1" w14:textId="77777777" w:rsidR="005B0FB6" w:rsidRPr="00523F09" w:rsidRDefault="005B0FB6" w:rsidP="005B0FB6">
      <w:pPr>
        <w:spacing w:after="120" w:line="276" w:lineRule="auto"/>
        <w:jc w:val="center"/>
        <w:rPr>
          <w:b/>
          <w:sz w:val="24"/>
          <w:szCs w:val="24"/>
        </w:rPr>
      </w:pPr>
      <w:r w:rsidRPr="00523F09">
        <w:rPr>
          <w:b/>
          <w:sz w:val="24"/>
          <w:szCs w:val="24"/>
        </w:rPr>
        <w:t>Obowiązki kontrolne</w:t>
      </w:r>
    </w:p>
    <w:p w14:paraId="23FAF5B3" w14:textId="56CF9C9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tj. niezgodny z katalogiem wydatków kwalifikowalnych w ramach wsparcia pomostowego</w:t>
      </w:r>
      <w:r w:rsidRPr="00523F09">
        <w:rPr>
          <w:sz w:val="24"/>
          <w:szCs w:val="24"/>
        </w:rPr>
        <w:t xml:space="preserve">, zobowiązany jest on do zwrotu tych środków odpowiednio w całości lub w części wraz z odsetkami </w:t>
      </w:r>
      <w:r w:rsidR="00C5665C">
        <w:rPr>
          <w:sz w:val="24"/>
          <w:szCs w:val="24"/>
        </w:rPr>
        <w:br/>
      </w:r>
      <w:r w:rsidRPr="00523F09">
        <w:rPr>
          <w:sz w:val="24"/>
          <w:szCs w:val="24"/>
        </w:rPr>
        <w:t>w wysokości określonej jak dla zaległości podatkowych, w terminie i na rachunek wskazany przez Beneficjenta.</w:t>
      </w:r>
    </w:p>
    <w:p w14:paraId="6DB08A59"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8B86C9F" w14:textId="77777777" w:rsidR="005B0FB6" w:rsidRPr="00482723" w:rsidRDefault="005B0FB6" w:rsidP="00523F09">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5B0FB6">
      <w:pPr>
        <w:spacing w:after="0" w:line="276" w:lineRule="auto"/>
        <w:jc w:val="center"/>
        <w:rPr>
          <w:b/>
          <w:sz w:val="24"/>
          <w:szCs w:val="24"/>
        </w:rPr>
      </w:pPr>
    </w:p>
    <w:p w14:paraId="474299B6" w14:textId="77777777" w:rsidR="005B0FB6" w:rsidRPr="00523F09" w:rsidRDefault="005B0FB6" w:rsidP="005B0FB6">
      <w:pPr>
        <w:spacing w:after="120" w:line="276" w:lineRule="auto"/>
        <w:jc w:val="center"/>
        <w:rPr>
          <w:b/>
          <w:sz w:val="24"/>
          <w:szCs w:val="24"/>
        </w:rPr>
      </w:pPr>
      <w:r w:rsidRPr="00523F09">
        <w:rPr>
          <w:b/>
          <w:sz w:val="24"/>
          <w:szCs w:val="24"/>
        </w:rPr>
        <w:t>§ 7</w:t>
      </w:r>
    </w:p>
    <w:p w14:paraId="610FC510" w14:textId="77777777" w:rsidR="005B0FB6" w:rsidRPr="00523F09" w:rsidRDefault="00CB790C" w:rsidP="005B0FB6">
      <w:pPr>
        <w:spacing w:after="120" w:line="276" w:lineRule="auto"/>
        <w:jc w:val="center"/>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523F09">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5E8EE666"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00994103">
        <w:rPr>
          <w:sz w:val="24"/>
          <w:szCs w:val="24"/>
        </w:rPr>
        <w:br/>
      </w:r>
      <w:r w:rsidRPr="00523F09">
        <w:rPr>
          <w:sz w:val="24"/>
          <w:szCs w:val="24"/>
        </w:rPr>
        <w:t>w Krajowym Rejestrze Sądowym;</w:t>
      </w:r>
    </w:p>
    <w:p w14:paraId="522A7E0D" w14:textId="2B29CF64"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t>
      </w:r>
      <w:r w:rsidR="00994103">
        <w:rPr>
          <w:sz w:val="24"/>
          <w:szCs w:val="24"/>
        </w:rPr>
        <w:br/>
      </w:r>
      <w:r w:rsidRPr="00523F09">
        <w:rPr>
          <w:sz w:val="24"/>
          <w:szCs w:val="24"/>
        </w:rPr>
        <w:t xml:space="preserve">w wyznaczonym terminie stosownych wyjaśnień; </w:t>
      </w:r>
    </w:p>
    <w:p w14:paraId="433298B5"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12850FD2" w14:textId="77777777" w:rsidR="006144C5" w:rsidRDefault="005B0FB6" w:rsidP="002467A2">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12CC9E9F" w14:textId="48CD66DB" w:rsidR="00C5665C" w:rsidRPr="006144C5" w:rsidRDefault="006144C5" w:rsidP="006144C5">
      <w:pPr>
        <w:numPr>
          <w:ilvl w:val="0"/>
          <w:numId w:val="6"/>
        </w:numPr>
        <w:tabs>
          <w:tab w:val="clear" w:pos="2340"/>
          <w:tab w:val="num" w:pos="1134"/>
        </w:tabs>
        <w:spacing w:after="0" w:line="240" w:lineRule="auto"/>
        <w:ind w:left="1080" w:hanging="357"/>
        <w:rPr>
          <w:sz w:val="24"/>
          <w:szCs w:val="24"/>
        </w:rPr>
      </w:pPr>
      <w:r w:rsidRPr="002467A2">
        <w:rPr>
          <w:sz w:val="24"/>
          <w:szCs w:val="24"/>
        </w:rPr>
        <w:t xml:space="preserve">nie dokona rozliczenia poniesionych wydatków </w:t>
      </w:r>
      <w:r w:rsidRPr="006144C5">
        <w:rPr>
          <w:sz w:val="24"/>
          <w:szCs w:val="24"/>
        </w:rPr>
        <w:t>zgodnie z § 4 ust. 6</w:t>
      </w:r>
      <w:r w:rsidRPr="002467A2">
        <w:rPr>
          <w:sz w:val="24"/>
          <w:szCs w:val="24"/>
        </w:rPr>
        <w:t xml:space="preserve"> niniejszej Umowy lub nie złoży wyjaśnień</w:t>
      </w:r>
      <w:r w:rsidRPr="006144C5">
        <w:rPr>
          <w:sz w:val="24"/>
          <w:szCs w:val="24"/>
        </w:rPr>
        <w:t>/korekt zgodnie z § 4 ust. 7</w:t>
      </w:r>
      <w:r>
        <w:rPr>
          <w:sz w:val="24"/>
          <w:szCs w:val="24"/>
        </w:rPr>
        <w:t>-8</w:t>
      </w:r>
      <w:r w:rsidRPr="002467A2">
        <w:rPr>
          <w:sz w:val="24"/>
          <w:szCs w:val="24"/>
        </w:rPr>
        <w:t xml:space="preserve"> niniejszej Umowy;</w:t>
      </w:r>
    </w:p>
    <w:p w14:paraId="77870B62" w14:textId="3CBC950C" w:rsidR="00C5665C"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w:t>
      </w:r>
      <w:r w:rsidR="00A93262">
        <w:rPr>
          <w:sz w:val="24"/>
          <w:szCs w:val="24"/>
        </w:rPr>
        <w:t>/zaświadczenia</w:t>
      </w:r>
      <w:r w:rsidRPr="00523F09">
        <w:rPr>
          <w:sz w:val="24"/>
          <w:szCs w:val="24"/>
        </w:rPr>
        <w:t xml:space="preserve"> w celu uzyskania podstawowego wsparcia pomostowego</w:t>
      </w:r>
      <w:r w:rsidR="0064312B">
        <w:rPr>
          <w:sz w:val="24"/>
          <w:szCs w:val="24"/>
        </w:rPr>
        <w:t>;</w:t>
      </w:r>
    </w:p>
    <w:p w14:paraId="1570D2A6" w14:textId="77777777" w:rsidR="00894F3B" w:rsidRPr="00C5665C" w:rsidRDefault="00894F3B" w:rsidP="002467A2">
      <w:pPr>
        <w:numPr>
          <w:ilvl w:val="0"/>
          <w:numId w:val="6"/>
        </w:numPr>
        <w:tabs>
          <w:tab w:val="clear" w:pos="2340"/>
          <w:tab w:val="num" w:pos="1134"/>
        </w:tabs>
        <w:spacing w:after="0" w:line="240" w:lineRule="auto"/>
        <w:ind w:left="1080" w:hanging="357"/>
        <w:rPr>
          <w:sz w:val="24"/>
          <w:szCs w:val="24"/>
        </w:rPr>
      </w:pPr>
      <w:r w:rsidRPr="00C5665C">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32AF2F18" w:rsidR="005B0FB6" w:rsidRPr="00523F09" w:rsidRDefault="005B0FB6" w:rsidP="00523F09">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00A93262">
        <w:rPr>
          <w:sz w:val="24"/>
          <w:szCs w:val="24"/>
        </w:rPr>
        <w:t>30</w:t>
      </w:r>
      <w:r w:rsidR="00A93262" w:rsidRPr="00523F09">
        <w:rPr>
          <w:sz w:val="24"/>
          <w:szCs w:val="24"/>
        </w:rPr>
        <w:t xml:space="preserve"> </w:t>
      </w:r>
      <w:r w:rsidRPr="00523F09">
        <w:rPr>
          <w:sz w:val="24"/>
          <w:szCs w:val="24"/>
        </w:rPr>
        <w:t>dni kalendarzowych od dnia otrzymania wezwania od Beneficjenta.</w:t>
      </w:r>
    </w:p>
    <w:p w14:paraId="496CE3F9" w14:textId="77777777" w:rsidR="005B0FB6" w:rsidRPr="004A5F10" w:rsidRDefault="005B0FB6" w:rsidP="005B0FB6">
      <w:pPr>
        <w:suppressAutoHyphens/>
        <w:spacing w:after="0" w:line="240" w:lineRule="auto"/>
        <w:ind w:left="720"/>
        <w:jc w:val="both"/>
      </w:pPr>
    </w:p>
    <w:p w14:paraId="71729A66" w14:textId="77777777" w:rsidR="005B0FB6" w:rsidRPr="00523F09" w:rsidRDefault="005B0FB6" w:rsidP="005B0FB6">
      <w:pPr>
        <w:spacing w:after="120" w:line="276" w:lineRule="auto"/>
        <w:jc w:val="center"/>
        <w:rPr>
          <w:b/>
          <w:sz w:val="24"/>
          <w:szCs w:val="24"/>
        </w:rPr>
      </w:pPr>
      <w:r w:rsidRPr="00523F09">
        <w:rPr>
          <w:b/>
          <w:sz w:val="24"/>
          <w:szCs w:val="24"/>
        </w:rPr>
        <w:t>§ 8</w:t>
      </w:r>
    </w:p>
    <w:p w14:paraId="549A3E2E" w14:textId="77777777" w:rsidR="005B0FB6" w:rsidRPr="00523F09" w:rsidRDefault="005B0FB6" w:rsidP="005B0FB6">
      <w:pPr>
        <w:spacing w:after="120" w:line="276" w:lineRule="auto"/>
        <w:jc w:val="center"/>
        <w:rPr>
          <w:b/>
          <w:sz w:val="24"/>
          <w:szCs w:val="24"/>
        </w:rPr>
      </w:pPr>
      <w:r w:rsidRPr="00523F09">
        <w:rPr>
          <w:b/>
          <w:sz w:val="24"/>
          <w:szCs w:val="24"/>
        </w:rPr>
        <w:t>Prawo właściwe i właściwość sądów</w:t>
      </w:r>
    </w:p>
    <w:p w14:paraId="3C503FC1" w14:textId="7E05FE39" w:rsidR="005B0FB6" w:rsidRPr="00523F09" w:rsidRDefault="005B0FB6" w:rsidP="00523F09">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6DAAAF2B" w14:textId="77777777" w:rsidR="005B0FB6" w:rsidRPr="00523F09" w:rsidRDefault="005B0FB6" w:rsidP="00523F09">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46F6DB2D"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sz w:val="24"/>
          <w:szCs w:val="24"/>
        </w:rPr>
        <w:t>rozporządzenie Parlamentu Europejskiego i Rady (UE) nr 1</w:t>
      </w:r>
      <w:r w:rsidR="00CB790C"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CB790C" w:rsidRPr="00523F09">
        <w:rPr>
          <w:sz w:val="24"/>
          <w:szCs w:val="24"/>
        </w:rPr>
        <w:t>L 347 z 20.12 2013r.</w:t>
      </w:r>
      <w:r w:rsidRPr="00523F09">
        <w:rPr>
          <w:sz w:val="24"/>
          <w:szCs w:val="24"/>
        </w:rPr>
        <w:t>);</w:t>
      </w:r>
    </w:p>
    <w:p w14:paraId="026FAD75" w14:textId="07431A9A"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rFonts w:cs="Arial"/>
          <w:bCs/>
          <w:sz w:val="24"/>
          <w:szCs w:val="24"/>
        </w:rPr>
        <w:t>rozporządzenie Komisji (UE) nr 1</w:t>
      </w:r>
      <w:r w:rsidR="00CB790C" w:rsidRPr="00523F09">
        <w:rPr>
          <w:rFonts w:cs="Arial"/>
          <w:bCs/>
          <w:sz w:val="24"/>
          <w:szCs w:val="24"/>
        </w:rPr>
        <w:t>407/2013 z dnia 18 grudnia 2013</w:t>
      </w:r>
      <w:r w:rsidRPr="00523F09">
        <w:rPr>
          <w:rFonts w:cs="Arial"/>
          <w:bCs/>
          <w:sz w:val="24"/>
          <w:szCs w:val="24"/>
        </w:rPr>
        <w:t xml:space="preserve">r. w sprawie stosowania art. 107 </w:t>
      </w:r>
      <w:r w:rsidR="00994103">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w:t>
      </w:r>
      <w:r w:rsidR="00CB790C" w:rsidRPr="00523F09">
        <w:rPr>
          <w:rFonts w:cs="Arial"/>
          <w:sz w:val="24"/>
          <w:szCs w:val="24"/>
        </w:rPr>
        <w:t>Dz. Urz. UE L 114 z 26.04.2012r.</w:t>
      </w:r>
      <w:r w:rsidRPr="00523F09">
        <w:rPr>
          <w:rFonts w:cs="Arial"/>
          <w:sz w:val="24"/>
          <w:szCs w:val="24"/>
        </w:rPr>
        <w:t>)</w:t>
      </w:r>
      <w:r w:rsidRPr="00523F09">
        <w:rPr>
          <w:rFonts w:cs="Arial"/>
          <w:bCs/>
          <w:iCs/>
          <w:sz w:val="24"/>
          <w:szCs w:val="24"/>
        </w:rPr>
        <w:t>;</w:t>
      </w:r>
    </w:p>
    <w:p w14:paraId="115E0912" w14:textId="77777777" w:rsidR="00EA725F" w:rsidRPr="00523F09" w:rsidRDefault="00EA725F" w:rsidP="00EA725F">
      <w:pPr>
        <w:spacing w:after="0" w:line="240" w:lineRule="auto"/>
        <w:ind w:left="540" w:right="-57"/>
        <w:rPr>
          <w:sz w:val="24"/>
          <w:szCs w:val="24"/>
        </w:rPr>
      </w:pPr>
      <w:r w:rsidRPr="00523F09">
        <w:rPr>
          <w:sz w:val="24"/>
          <w:szCs w:val="24"/>
        </w:rPr>
        <w:t>oraz właściwych aktów prawa krajowego, w szczególności:</w:t>
      </w:r>
    </w:p>
    <w:p w14:paraId="5F8EA76B"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w:t>
      </w:r>
      <w:proofErr w:type="spellStart"/>
      <w:r w:rsidRPr="00523F09">
        <w:rPr>
          <w:sz w:val="24"/>
          <w:szCs w:val="24"/>
        </w:rPr>
        <w:t>późn</w:t>
      </w:r>
      <w:proofErr w:type="spellEnd"/>
      <w:r w:rsidRPr="00523F09">
        <w:rPr>
          <w:sz w:val="24"/>
          <w:szCs w:val="24"/>
        </w:rPr>
        <w:t xml:space="preserve">. zm.), </w:t>
      </w:r>
    </w:p>
    <w:p w14:paraId="7EB9A755"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xml:space="preserve">, z </w:t>
      </w:r>
      <w:proofErr w:type="spellStart"/>
      <w:r w:rsidRPr="00523F09">
        <w:rPr>
          <w:sz w:val="24"/>
          <w:szCs w:val="24"/>
        </w:rPr>
        <w:t>późn</w:t>
      </w:r>
      <w:proofErr w:type="spellEnd"/>
      <w:r w:rsidRPr="00523F09">
        <w:rPr>
          <w:sz w:val="24"/>
          <w:szCs w:val="24"/>
        </w:rPr>
        <w:t>. zm.),</w:t>
      </w:r>
    </w:p>
    <w:p w14:paraId="3355649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(Dz. U. z 2017r., poz. 2077</w:t>
      </w:r>
      <w:r>
        <w:rPr>
          <w:sz w:val="24"/>
          <w:szCs w:val="24"/>
        </w:rPr>
        <w:t xml:space="preserve"> z </w:t>
      </w:r>
      <w:proofErr w:type="spellStart"/>
      <w:r>
        <w:rPr>
          <w:sz w:val="24"/>
          <w:szCs w:val="24"/>
        </w:rPr>
        <w:t>późn</w:t>
      </w:r>
      <w:proofErr w:type="spellEnd"/>
      <w:r>
        <w:rPr>
          <w:sz w:val="24"/>
          <w:szCs w:val="24"/>
        </w:rPr>
        <w:t>. zm.</w:t>
      </w:r>
      <w:r w:rsidRPr="00523F09">
        <w:rPr>
          <w:sz w:val="24"/>
          <w:szCs w:val="24"/>
        </w:rPr>
        <w:t>),</w:t>
      </w:r>
    </w:p>
    <w:p w14:paraId="6DFFA56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14:paraId="03785581" w14:textId="3E0A6A1F"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 xml:space="preserve">ustawy z dnia 29 września 1994r. o rachunkowości (Dz. U. z </w:t>
      </w:r>
      <w:r w:rsidR="00FA04B9" w:rsidRPr="00523F09">
        <w:rPr>
          <w:sz w:val="24"/>
          <w:szCs w:val="24"/>
        </w:rPr>
        <w:t>201</w:t>
      </w:r>
      <w:r w:rsidR="00FA04B9">
        <w:rPr>
          <w:sz w:val="24"/>
          <w:szCs w:val="24"/>
        </w:rPr>
        <w:t>9</w:t>
      </w:r>
      <w:r w:rsidR="00FA04B9" w:rsidRPr="00523F09">
        <w:rPr>
          <w:sz w:val="24"/>
          <w:szCs w:val="24"/>
        </w:rPr>
        <w:t>r</w:t>
      </w:r>
      <w:r w:rsidRPr="00523F09">
        <w:rPr>
          <w:sz w:val="24"/>
          <w:szCs w:val="24"/>
        </w:rPr>
        <w:t>., poz. 35</w:t>
      </w:r>
      <w:r w:rsidR="00FA04B9">
        <w:rPr>
          <w:sz w:val="24"/>
          <w:szCs w:val="24"/>
        </w:rPr>
        <w:t>1</w:t>
      </w:r>
      <w:r w:rsidRPr="00523F09">
        <w:rPr>
          <w:sz w:val="24"/>
          <w:szCs w:val="24"/>
        </w:rPr>
        <w:t xml:space="preserve">), </w:t>
      </w:r>
    </w:p>
    <w:p w14:paraId="0B1494E6" w14:textId="77777777" w:rsidR="005B0FB6" w:rsidRPr="00523F09" w:rsidRDefault="005B0FB6" w:rsidP="00523F09">
      <w:pPr>
        <w:pStyle w:val="Akapitzlist"/>
        <w:numPr>
          <w:ilvl w:val="0"/>
          <w:numId w:val="129"/>
        </w:numPr>
        <w:spacing w:after="0" w:line="240" w:lineRule="auto"/>
        <w:ind w:right="-57"/>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523F09">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523F09">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523F09">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099BB149"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5B0FB6">
      <w:pPr>
        <w:spacing w:after="0" w:line="276" w:lineRule="auto"/>
        <w:rPr>
          <w:b/>
        </w:rPr>
      </w:pPr>
    </w:p>
    <w:p w14:paraId="4D400424" w14:textId="77777777" w:rsidR="00C3221A" w:rsidRPr="004A5F10" w:rsidRDefault="00C3221A" w:rsidP="005B0FB6">
      <w:pPr>
        <w:spacing w:after="0" w:line="276" w:lineRule="auto"/>
        <w:rPr>
          <w:b/>
        </w:rPr>
      </w:pPr>
    </w:p>
    <w:p w14:paraId="2BEBA76B" w14:textId="77777777" w:rsidR="005B0FB6" w:rsidRPr="004A5F10" w:rsidRDefault="005B0FB6" w:rsidP="005B0FB6">
      <w:pPr>
        <w:spacing w:after="120" w:line="276" w:lineRule="auto"/>
        <w:jc w:val="center"/>
        <w:rPr>
          <w:b/>
        </w:rPr>
      </w:pPr>
      <w:r w:rsidRPr="004A5F10">
        <w:rPr>
          <w:b/>
        </w:rPr>
        <w:t>§ 9</w:t>
      </w:r>
    </w:p>
    <w:p w14:paraId="0A8276DC" w14:textId="77777777" w:rsidR="005B0FB6" w:rsidRPr="004A5F10" w:rsidRDefault="005B0FB6" w:rsidP="005B0FB6">
      <w:pPr>
        <w:spacing w:after="120" w:line="276" w:lineRule="auto"/>
        <w:jc w:val="center"/>
        <w:rPr>
          <w:b/>
        </w:rPr>
      </w:pPr>
      <w:r w:rsidRPr="004A5F10">
        <w:rPr>
          <w:b/>
        </w:rPr>
        <w:t>Korespondencja</w:t>
      </w:r>
    </w:p>
    <w:p w14:paraId="4A16983C" w14:textId="77777777" w:rsidR="005B0FB6" w:rsidRPr="00523F09" w:rsidRDefault="005B0FB6" w:rsidP="00523F09">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5FDB061E" w14:textId="77777777" w:rsidR="005B0FB6" w:rsidRPr="00523F09" w:rsidRDefault="005B0FB6" w:rsidP="00392A48">
      <w:pPr>
        <w:spacing w:after="240" w:line="240" w:lineRule="auto"/>
        <w:rPr>
          <w:b/>
          <w:sz w:val="24"/>
          <w:szCs w:val="24"/>
        </w:rPr>
      </w:pPr>
    </w:p>
    <w:p w14:paraId="7086A24F" w14:textId="77777777" w:rsidR="005B0FB6" w:rsidRPr="00523F09" w:rsidRDefault="005B0FB6" w:rsidP="00523F09">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523F09">
      <w:pPr>
        <w:spacing w:after="0" w:line="240" w:lineRule="auto"/>
        <w:rPr>
          <w:sz w:val="24"/>
          <w:szCs w:val="24"/>
        </w:rPr>
      </w:pPr>
    </w:p>
    <w:p w14:paraId="3E29182F" w14:textId="77777777" w:rsidR="005B0FB6" w:rsidRPr="00523F09" w:rsidRDefault="005B0FB6" w:rsidP="00523F09">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49918FBA" w14:textId="77777777" w:rsidR="005B0FB6" w:rsidRPr="004A5F10" w:rsidRDefault="005B0FB6" w:rsidP="005B0FB6">
      <w:pPr>
        <w:spacing w:after="0" w:line="240" w:lineRule="auto"/>
        <w:jc w:val="both"/>
        <w:rPr>
          <w:i/>
        </w:rPr>
      </w:pPr>
    </w:p>
    <w:p w14:paraId="7043A570" w14:textId="77777777" w:rsidR="005B0FB6" w:rsidRPr="004A5F10" w:rsidRDefault="005B0FB6" w:rsidP="005B0FB6">
      <w:pPr>
        <w:keepNext/>
        <w:spacing w:after="120" w:line="240" w:lineRule="auto"/>
        <w:ind w:left="181"/>
        <w:jc w:val="center"/>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5B0FB6">
      <w:pPr>
        <w:keepNext/>
        <w:spacing w:after="120" w:line="360" w:lineRule="auto"/>
        <w:ind w:left="181"/>
        <w:jc w:val="center"/>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5B0FB6">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23"/>
      </w:r>
      <w:r w:rsidRPr="00523F09">
        <w:rPr>
          <w:sz w:val="24"/>
          <w:szCs w:val="24"/>
        </w:rPr>
        <w:t>,</w:t>
      </w:r>
    </w:p>
    <w:p w14:paraId="3A065EBD" w14:textId="4070D05C" w:rsidR="0064312B" w:rsidRDefault="000F54D2" w:rsidP="005B0FB6">
      <w:pPr>
        <w:spacing w:after="0" w:line="360" w:lineRule="auto"/>
        <w:ind w:left="2126" w:hanging="1559"/>
        <w:jc w:val="both"/>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5B0FB6">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61A2D497" w14:textId="77777777" w:rsidR="005B0FB6" w:rsidRPr="00523F09" w:rsidRDefault="005B0FB6" w:rsidP="005B0FB6">
            <w:pPr>
              <w:spacing w:after="200" w:line="276" w:lineRule="auto"/>
              <w:jc w:val="center"/>
              <w:rPr>
                <w:sz w:val="24"/>
                <w:szCs w:val="24"/>
              </w:rPr>
            </w:pPr>
          </w:p>
          <w:p w14:paraId="3EC295F6" w14:textId="77777777" w:rsidR="005B0FB6" w:rsidRPr="00523F09" w:rsidRDefault="005B0FB6" w:rsidP="005B0FB6">
            <w:pPr>
              <w:spacing w:after="200" w:line="276" w:lineRule="auto"/>
              <w:jc w:val="center"/>
              <w:rPr>
                <w:sz w:val="24"/>
                <w:szCs w:val="24"/>
              </w:rPr>
            </w:pPr>
            <w:r w:rsidRPr="00523F09">
              <w:rPr>
                <w:sz w:val="24"/>
                <w:szCs w:val="24"/>
              </w:rPr>
              <w:t>................................................................</w:t>
            </w:r>
          </w:p>
          <w:p w14:paraId="49FFCC24"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45C66BFD" w14:textId="77777777" w:rsidR="005B0FB6" w:rsidRPr="00523F09" w:rsidRDefault="005B0FB6" w:rsidP="005B0FB6">
            <w:pPr>
              <w:spacing w:after="200" w:line="276" w:lineRule="auto"/>
              <w:jc w:val="center"/>
              <w:rPr>
                <w:sz w:val="24"/>
                <w:szCs w:val="24"/>
              </w:rPr>
            </w:pPr>
            <w:r w:rsidRPr="00523F09">
              <w:rPr>
                <w:sz w:val="24"/>
                <w:szCs w:val="24"/>
              </w:rPr>
              <w:t>Beneficjent</w:t>
            </w:r>
          </w:p>
          <w:p w14:paraId="6829B28F" w14:textId="77777777" w:rsidR="005B0FB6" w:rsidRPr="00523F09" w:rsidRDefault="005B0FB6" w:rsidP="005B0FB6">
            <w:pPr>
              <w:spacing w:after="200" w:line="276" w:lineRule="auto"/>
              <w:jc w:val="center"/>
              <w:rPr>
                <w:sz w:val="24"/>
                <w:szCs w:val="24"/>
              </w:rPr>
            </w:pPr>
          </w:p>
          <w:p w14:paraId="22B3F623"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6CF65C8D"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195EF062" w14:textId="77777777" w:rsidR="005B0FB6" w:rsidRPr="00523F09" w:rsidRDefault="005B0FB6" w:rsidP="005B0FB6">
      <w:pPr>
        <w:spacing w:after="0" w:line="240" w:lineRule="auto"/>
        <w:rPr>
          <w:sz w:val="24"/>
          <w:szCs w:val="24"/>
        </w:rPr>
      </w:pPr>
    </w:p>
    <w:p w14:paraId="1A40B77B" w14:textId="77777777" w:rsidR="00EA725F" w:rsidRPr="00523F09" w:rsidRDefault="00EA725F" w:rsidP="005B0FB6">
      <w:pPr>
        <w:spacing w:after="0" w:line="240" w:lineRule="auto"/>
        <w:rPr>
          <w:sz w:val="24"/>
          <w:szCs w:val="24"/>
        </w:rPr>
        <w:sectPr w:rsidR="00EA725F" w:rsidRPr="00523F09" w:rsidSect="00C14F57">
          <w:pgSz w:w="11906" w:h="16838"/>
          <w:pgMar w:top="680" w:right="567" w:bottom="726" w:left="567" w:header="708" w:footer="708" w:gutter="0"/>
          <w:cols w:space="708"/>
          <w:docGrid w:linePitch="360"/>
        </w:sectPr>
      </w:pPr>
    </w:p>
    <w:p w14:paraId="3FCB9E22" w14:textId="77777777" w:rsidR="005B0FB6" w:rsidRPr="00523F09" w:rsidRDefault="006C50A1" w:rsidP="005B0FB6">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5B0FB6">
      <w:pPr>
        <w:autoSpaceDE w:val="0"/>
        <w:autoSpaceDN w:val="0"/>
        <w:adjustRightInd w:val="0"/>
        <w:spacing w:after="200" w:line="276" w:lineRule="auto"/>
        <w:rPr>
          <w:b/>
        </w:rPr>
      </w:pPr>
    </w:p>
    <w:p w14:paraId="67E497A4" w14:textId="30C2738E" w:rsidR="005B0FB6" w:rsidRPr="004A5F10" w:rsidRDefault="002D5632" w:rsidP="005B0FB6">
      <w:pPr>
        <w:spacing w:after="120" w:line="276" w:lineRule="auto"/>
        <w:jc w:val="center"/>
      </w:pPr>
      <w:r w:rsidRPr="00F96636">
        <w:rPr>
          <w:noProof/>
        </w:rPr>
        <w:drawing>
          <wp:inline distT="0" distB="0" distL="0" distR="0" wp14:anchorId="34ECB873" wp14:editId="49D78379">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5B0FB6">
      <w:pPr>
        <w:keepNext/>
        <w:spacing w:after="0" w:line="240" w:lineRule="auto"/>
        <w:ind w:firstLine="442"/>
        <w:jc w:val="center"/>
        <w:outlineLvl w:val="0"/>
        <w:rPr>
          <w:b/>
          <w:sz w:val="28"/>
          <w:szCs w:val="28"/>
        </w:rPr>
      </w:pPr>
    </w:p>
    <w:p w14:paraId="0996176F" w14:textId="77777777" w:rsidR="005B0FB6" w:rsidRPr="004A5F10" w:rsidRDefault="005B0FB6" w:rsidP="005B0FB6">
      <w:pPr>
        <w:spacing w:after="0" w:line="240" w:lineRule="auto"/>
        <w:jc w:val="center"/>
        <w:rPr>
          <w:b/>
          <w:sz w:val="28"/>
          <w:szCs w:val="20"/>
        </w:rPr>
      </w:pPr>
      <w:bookmarkStart w:id="90" w:name="_Toc320164981"/>
      <w:r w:rsidRPr="004A5F10">
        <w:rPr>
          <w:b/>
          <w:sz w:val="28"/>
          <w:szCs w:val="20"/>
        </w:rPr>
        <w:t>ANEKS NR…………...</w:t>
      </w:r>
      <w:bookmarkEnd w:id="90"/>
    </w:p>
    <w:p w14:paraId="5E0DC1F5" w14:textId="77777777" w:rsidR="005B0FB6" w:rsidRPr="004A5F10" w:rsidRDefault="005B0FB6" w:rsidP="005B0FB6">
      <w:pPr>
        <w:keepNext/>
        <w:spacing w:after="0" w:line="240" w:lineRule="auto"/>
        <w:ind w:firstLine="442"/>
        <w:jc w:val="center"/>
        <w:outlineLvl w:val="0"/>
        <w:rPr>
          <w:b/>
          <w:sz w:val="28"/>
          <w:szCs w:val="28"/>
        </w:rPr>
      </w:pPr>
    </w:p>
    <w:p w14:paraId="50D6BC87" w14:textId="77777777" w:rsidR="005B0FB6" w:rsidRPr="004A5F10" w:rsidRDefault="005B0FB6" w:rsidP="005B0FB6">
      <w:pPr>
        <w:spacing w:after="0" w:line="240" w:lineRule="auto"/>
        <w:jc w:val="center"/>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5B0FB6">
      <w:pPr>
        <w:spacing w:after="0" w:line="240" w:lineRule="auto"/>
        <w:jc w:val="center"/>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5B0FB6">
      <w:pPr>
        <w:spacing w:after="240" w:line="240" w:lineRule="auto"/>
        <w:jc w:val="center"/>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5B0FB6">
      <w:pPr>
        <w:spacing w:after="240" w:line="240" w:lineRule="auto"/>
        <w:jc w:val="center"/>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4"/>
      </w:r>
      <w:r w:rsidRPr="00523F09">
        <w:rPr>
          <w:sz w:val="24"/>
          <w:szCs w:val="24"/>
        </w:rPr>
        <w:t xml:space="preserve"> o dofinansowanie projektu:</w:t>
      </w:r>
    </w:p>
    <w:p w14:paraId="37383CCC" w14:textId="77777777" w:rsidR="005B0FB6" w:rsidRPr="00523F09" w:rsidRDefault="005B0FB6" w:rsidP="005B0FB6">
      <w:pPr>
        <w:spacing w:after="200" w:line="276" w:lineRule="auto"/>
        <w:rPr>
          <w:sz w:val="24"/>
          <w:szCs w:val="24"/>
        </w:rPr>
      </w:pPr>
      <w:r w:rsidRPr="00523F09">
        <w:rPr>
          <w:sz w:val="24"/>
          <w:szCs w:val="24"/>
        </w:rPr>
        <w:t>…………………..</w:t>
      </w:r>
    </w:p>
    <w:p w14:paraId="03811D6E" w14:textId="77777777" w:rsidR="005B0FB6" w:rsidRPr="00523F09" w:rsidRDefault="005B0FB6" w:rsidP="005B0FB6">
      <w:pPr>
        <w:spacing w:after="0" w:line="360" w:lineRule="auto"/>
        <w:jc w:val="both"/>
        <w:rPr>
          <w:kern w:val="28"/>
          <w:sz w:val="24"/>
          <w:szCs w:val="24"/>
        </w:rPr>
      </w:pPr>
      <w:r w:rsidRPr="00523F09">
        <w:rPr>
          <w:kern w:val="28"/>
          <w:sz w:val="24"/>
          <w:szCs w:val="24"/>
        </w:rPr>
        <w:t>Aneks zawarty w ........................... w dniu .........................................</w:t>
      </w:r>
    </w:p>
    <w:p w14:paraId="0B52A4BC"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7C86745E" w14:textId="77777777" w:rsidR="001A3167" w:rsidRPr="00523F09" w:rsidRDefault="005B0FB6" w:rsidP="005B0FB6">
      <w:pPr>
        <w:spacing w:after="200" w:line="360" w:lineRule="auto"/>
        <w:jc w:val="both"/>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0FCBF09D" w14:textId="77777777" w:rsidR="005B0FB6" w:rsidRPr="00523F09" w:rsidRDefault="005B0FB6" w:rsidP="005B0FB6">
      <w:pPr>
        <w:spacing w:after="200" w:line="360" w:lineRule="auto"/>
        <w:jc w:val="both"/>
        <w:rPr>
          <w:sz w:val="24"/>
          <w:szCs w:val="24"/>
        </w:rPr>
      </w:pPr>
      <w:r w:rsidRPr="00523F09">
        <w:rPr>
          <w:sz w:val="24"/>
          <w:szCs w:val="24"/>
        </w:rPr>
        <w:t>...................................................................................................</w:t>
      </w:r>
    </w:p>
    <w:p w14:paraId="1DDA6FD5"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60010C14" w14:textId="77777777" w:rsidR="001A3167" w:rsidRPr="00523F09" w:rsidRDefault="005B0FB6" w:rsidP="001A3167">
      <w:pPr>
        <w:spacing w:after="200" w:line="360" w:lineRule="auto"/>
        <w:jc w:val="both"/>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1A3167">
      <w:pPr>
        <w:spacing w:after="200" w:line="360" w:lineRule="auto"/>
        <w:jc w:val="both"/>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1A3167">
      <w:pPr>
        <w:spacing w:after="200" w:line="360" w:lineRule="auto"/>
        <w:jc w:val="both"/>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5B0FB6">
      <w:pPr>
        <w:spacing w:after="240" w:line="240" w:lineRule="auto"/>
      </w:pPr>
    </w:p>
    <w:p w14:paraId="232F52A4" w14:textId="77777777" w:rsidR="005B0FB6" w:rsidRPr="004A5F10" w:rsidRDefault="005B0FB6" w:rsidP="005B0FB6">
      <w:pPr>
        <w:spacing w:after="240" w:line="240" w:lineRule="auto"/>
      </w:pPr>
      <w:r w:rsidRPr="004A5F10">
        <w:t>Strony uzgodniły, co następuje:</w:t>
      </w:r>
    </w:p>
    <w:p w14:paraId="69822A01" w14:textId="77777777" w:rsidR="005B0FB6" w:rsidRPr="004A5F10" w:rsidRDefault="005B0FB6" w:rsidP="005B0FB6">
      <w:pPr>
        <w:spacing w:after="0" w:line="240" w:lineRule="auto"/>
        <w:jc w:val="center"/>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5B0FB6">
      <w:pPr>
        <w:spacing w:after="0" w:line="240" w:lineRule="auto"/>
        <w:jc w:val="center"/>
        <w:rPr>
          <w:b/>
          <w:sz w:val="24"/>
          <w:szCs w:val="24"/>
        </w:rPr>
      </w:pPr>
    </w:p>
    <w:p w14:paraId="24950475" w14:textId="77777777" w:rsidR="005B0FB6" w:rsidRPr="00523F09" w:rsidRDefault="005B0FB6" w:rsidP="00523F09">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523F09">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523F09">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0A844329" w14:textId="05D1D2D4" w:rsidR="006144C5" w:rsidRDefault="005B0FB6" w:rsidP="006144C5">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w:t>
      </w:r>
      <w:r w:rsidR="00CE76C2">
        <w:rPr>
          <w:sz w:val="24"/>
          <w:szCs w:val="24"/>
        </w:rPr>
        <w:t xml:space="preserve"> netto</w:t>
      </w:r>
      <w:r w:rsidRPr="00523F09">
        <w:rPr>
          <w:sz w:val="24"/>
          <w:szCs w:val="24"/>
        </w:rPr>
        <w:t>…………………..…………………zł (słownie:……………………………..złotych).”</w:t>
      </w:r>
    </w:p>
    <w:p w14:paraId="64E77E69" w14:textId="77777777" w:rsidR="006144C5" w:rsidRPr="002467A2" w:rsidRDefault="006144C5" w:rsidP="002467A2">
      <w:pPr>
        <w:pStyle w:val="Akapitzlist"/>
        <w:spacing w:after="0" w:line="276" w:lineRule="auto"/>
        <w:ind w:left="851"/>
        <w:rPr>
          <w:sz w:val="24"/>
          <w:szCs w:val="24"/>
        </w:rPr>
      </w:pPr>
    </w:p>
    <w:p w14:paraId="0D42D4F3" w14:textId="08FA5FC2" w:rsidR="005B0FB6" w:rsidRPr="002467A2" w:rsidRDefault="005B0FB6" w:rsidP="002467A2">
      <w:pPr>
        <w:pStyle w:val="Akapitzlist"/>
        <w:numPr>
          <w:ilvl w:val="0"/>
          <w:numId w:val="165"/>
        </w:numPr>
        <w:spacing w:after="0" w:line="276" w:lineRule="auto"/>
        <w:ind w:left="851" w:hanging="567"/>
        <w:rPr>
          <w:sz w:val="24"/>
          <w:szCs w:val="24"/>
        </w:rPr>
      </w:pPr>
      <w:r w:rsidRPr="002467A2">
        <w:rPr>
          <w:sz w:val="24"/>
          <w:szCs w:val="24"/>
        </w:rPr>
        <w:t xml:space="preserve">W § </w:t>
      </w:r>
      <w:r w:rsidR="00CE76C2">
        <w:rPr>
          <w:sz w:val="24"/>
          <w:szCs w:val="24"/>
        </w:rPr>
        <w:t>3</w:t>
      </w:r>
      <w:r w:rsidRPr="002467A2">
        <w:rPr>
          <w:sz w:val="24"/>
          <w:szCs w:val="24"/>
        </w:rPr>
        <w:t>, dodaje się ust. 2a o brzmieniu:</w:t>
      </w:r>
    </w:p>
    <w:p w14:paraId="57F038E8" w14:textId="2FA151C4" w:rsidR="005B0FB6" w:rsidRDefault="005B0FB6" w:rsidP="00523F09">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5"/>
      </w:r>
      <w:r w:rsidRPr="00523F09">
        <w:rPr>
          <w:sz w:val="24"/>
          <w:szCs w:val="24"/>
        </w:rPr>
        <w:t xml:space="preserve"> ............... zł (słownie: ..............złotych), począwszy  od dnia    ..........</w:t>
      </w:r>
      <w:r w:rsidR="0041561C">
        <w:rPr>
          <w:sz w:val="24"/>
          <w:szCs w:val="24"/>
        </w:rPr>
        <w:t>...........................</w:t>
      </w:r>
      <w:r w:rsidRPr="00523F09">
        <w:rPr>
          <w:sz w:val="24"/>
          <w:szCs w:val="24"/>
        </w:rPr>
        <w:t>.”</w:t>
      </w:r>
    </w:p>
    <w:p w14:paraId="554F495D" w14:textId="77777777" w:rsidR="00B8540A" w:rsidRDefault="00B8540A" w:rsidP="00523F09">
      <w:pPr>
        <w:spacing w:after="0" w:line="240" w:lineRule="auto"/>
        <w:ind w:left="709"/>
        <w:rPr>
          <w:sz w:val="24"/>
          <w:szCs w:val="24"/>
        </w:rPr>
      </w:pPr>
    </w:p>
    <w:p w14:paraId="7578D003" w14:textId="77777777" w:rsidR="00B8540A" w:rsidRPr="002467A2" w:rsidRDefault="00B8540A" w:rsidP="002467A2">
      <w:pPr>
        <w:pStyle w:val="Akapitzlist"/>
        <w:numPr>
          <w:ilvl w:val="0"/>
          <w:numId w:val="169"/>
        </w:numPr>
        <w:spacing w:after="0" w:line="240" w:lineRule="auto"/>
        <w:rPr>
          <w:sz w:val="24"/>
          <w:szCs w:val="24"/>
        </w:rPr>
      </w:pPr>
      <w:r w:rsidRPr="002467A2">
        <w:rPr>
          <w:sz w:val="24"/>
          <w:szCs w:val="24"/>
        </w:rPr>
        <w:t xml:space="preserve">§ 7 ust. 2  otrzymuje nowe brzmienie: </w:t>
      </w:r>
    </w:p>
    <w:p w14:paraId="36D0F1D6" w14:textId="69669C50" w:rsidR="00B8540A" w:rsidRPr="004612A5" w:rsidRDefault="00B8540A" w:rsidP="00B8540A">
      <w:pPr>
        <w:spacing w:after="0" w:line="240" w:lineRule="auto"/>
        <w:ind w:left="709"/>
        <w:rPr>
          <w:rFonts w:cs="Calibri"/>
          <w:sz w:val="24"/>
          <w:szCs w:val="24"/>
        </w:rPr>
      </w:pPr>
      <w:r w:rsidRPr="00B8540A">
        <w:rPr>
          <w:rFonts w:cs="Calibri"/>
          <w:sz w:val="24"/>
          <w:szCs w:val="24"/>
        </w:rPr>
        <w:t>„</w:t>
      </w:r>
      <w:r w:rsidRPr="00707622">
        <w:rPr>
          <w:rFonts w:cs="Calibri"/>
          <w:sz w:val="24"/>
          <w:szCs w:val="24"/>
        </w:rPr>
        <w:t>Beneficjent może wypowiedzieć Umowę ze skutkiem natychmiastowym i bez wypłaty jakichkolwiek odszkodowań, gdy Przedsiębiorca:</w:t>
      </w:r>
    </w:p>
    <w:p w14:paraId="65C7028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4612A5">
        <w:rPr>
          <w:sz w:val="24"/>
          <w:szCs w:val="24"/>
        </w:rPr>
        <w:t>nie wykona lub</w:t>
      </w:r>
      <w:r w:rsidRPr="00B8540A">
        <w:rPr>
          <w:sz w:val="24"/>
          <w:szCs w:val="24"/>
        </w:rPr>
        <w:t xml:space="preserve"> wykona nienależycie obowiązki wynikające z umowy na otrzymanie dotacji, </w:t>
      </w:r>
      <w:r w:rsidRPr="00B8540A">
        <w:rPr>
          <w:sz w:val="24"/>
          <w:szCs w:val="24"/>
        </w:rPr>
        <w:b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Pr="00B8540A">
        <w:rPr>
          <w:sz w:val="24"/>
          <w:szCs w:val="24"/>
        </w:rPr>
        <w:br/>
        <w:t>w Krajowym Rejestrze Sądowym;</w:t>
      </w:r>
    </w:p>
    <w:p w14:paraId="1E97A2B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nie wypełni, bez usprawiedliwienia, któregokolwiek ze zobowiązań wynikających z niniejszej Umowy i po otrzymaniu pisemnego upomnienia, nadal ich nie wypełni lub nie przedstawi </w:t>
      </w:r>
      <w:r w:rsidRPr="00B8540A">
        <w:rPr>
          <w:sz w:val="24"/>
          <w:szCs w:val="24"/>
        </w:rPr>
        <w:br/>
        <w:t xml:space="preserve">w wyznaczonym terminie stosownych wyjaśnień; </w:t>
      </w:r>
    </w:p>
    <w:p w14:paraId="013B4343"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zawiesi działalność gospodarczą lub zaprzestanie prowadzenia działalności gospodarczej </w:t>
      </w:r>
      <w:r w:rsidRPr="00B8540A">
        <w:rPr>
          <w:sz w:val="24"/>
          <w:szCs w:val="24"/>
        </w:rPr>
        <w:br/>
        <w:t>w trakcie otrzymywania środków objętych niniejszą Umową;</w:t>
      </w:r>
    </w:p>
    <w:p w14:paraId="6C5E259D"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zmieni formę prawną prowadzonej działalności gospodarczej, chyba że wcześniej zostanie podpisany aneks dopuszczający taką zmianę;</w:t>
      </w:r>
    </w:p>
    <w:p w14:paraId="3B421B8B" w14:textId="4272EE80"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nie dokona rozliczenia poniesionych wydatków lub nie złoży wyjaśnień/korekt;</w:t>
      </w:r>
    </w:p>
    <w:p w14:paraId="46BABCFC" w14:textId="5049D0FB"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przedstawi fałszywe lub niepełne oświadczenia/zaświadczenia w celu uzyskania przedłużonego wsparcia pomostowego;</w:t>
      </w:r>
    </w:p>
    <w:p w14:paraId="5DBE621B" w14:textId="04F0F9CD" w:rsidR="00B8540A" w:rsidRPr="002467A2" w:rsidRDefault="00B8540A" w:rsidP="002467A2">
      <w:pPr>
        <w:numPr>
          <w:ilvl w:val="0"/>
          <w:numId w:val="166"/>
        </w:numPr>
        <w:tabs>
          <w:tab w:val="clear" w:pos="2624"/>
          <w:tab w:val="num" w:pos="1134"/>
        </w:tabs>
        <w:spacing w:after="0" w:line="240" w:lineRule="auto"/>
        <w:ind w:left="993" w:hanging="284"/>
        <w:rPr>
          <w:sz w:val="24"/>
          <w:szCs w:val="24"/>
        </w:rPr>
      </w:pPr>
      <w:r w:rsidRPr="002467A2">
        <w:rPr>
          <w:sz w:val="24"/>
          <w:szCs w:val="24"/>
        </w:rPr>
        <w:t>nie powiadomi Beneficjenta niezwłocznie o zakazie dostępu do środków, o których mowa w art. 5 ust. 3 pkt. 1 i 4 ustawy o finansach publicznych orzeczonych w stosunku do niego w okresie realizacji umowy</w:t>
      </w:r>
      <w:r w:rsidRPr="00B8540A">
        <w:rPr>
          <w:sz w:val="24"/>
          <w:szCs w:val="24"/>
        </w:rPr>
        <w:t>”</w:t>
      </w:r>
      <w:r w:rsidRPr="00707622">
        <w:rPr>
          <w:sz w:val="24"/>
          <w:szCs w:val="24"/>
        </w:rPr>
        <w:t>.</w:t>
      </w:r>
    </w:p>
    <w:p w14:paraId="39475AA0" w14:textId="043EBCF4" w:rsidR="005B0FB6" w:rsidRPr="004A5F10" w:rsidRDefault="005B0FB6" w:rsidP="00B8540A">
      <w:pPr>
        <w:spacing w:after="0" w:line="240" w:lineRule="auto"/>
        <w:jc w:val="center"/>
        <w:rPr>
          <w:b/>
          <w:sz w:val="24"/>
          <w:szCs w:val="24"/>
        </w:rPr>
      </w:pPr>
      <w:bookmarkStart w:id="110" w:name="_Toc320164987"/>
      <w:r w:rsidRPr="004A5F10">
        <w:rPr>
          <w:b/>
          <w:sz w:val="24"/>
          <w:szCs w:val="24"/>
        </w:rPr>
        <w:t>§ 2</w:t>
      </w:r>
      <w:bookmarkEnd w:id="110"/>
    </w:p>
    <w:p w14:paraId="016C7B07" w14:textId="77777777" w:rsidR="005B0FB6" w:rsidRPr="004A5F10" w:rsidRDefault="005B0FB6" w:rsidP="005B0FB6">
      <w:pPr>
        <w:spacing w:after="0" w:line="240" w:lineRule="auto"/>
        <w:jc w:val="center"/>
        <w:rPr>
          <w:b/>
          <w:sz w:val="24"/>
          <w:szCs w:val="24"/>
        </w:rPr>
      </w:pPr>
    </w:p>
    <w:p w14:paraId="39B87949" w14:textId="41ACA707" w:rsidR="005B0FB6" w:rsidRPr="00523F09" w:rsidRDefault="005B0FB6" w:rsidP="00523F09">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 xml:space="preserve">Warunkiem wypłaty pierwszej transzy przedłużonego wsparcia pomostowego, o której mowa w § 1 ust. </w:t>
      </w:r>
      <w:r w:rsidR="00CE76C2">
        <w:rPr>
          <w:sz w:val="24"/>
          <w:szCs w:val="24"/>
        </w:rPr>
        <w:t>3</w:t>
      </w:r>
      <w:r w:rsidRPr="00523F09">
        <w:rPr>
          <w:sz w:val="24"/>
          <w:szCs w:val="24"/>
        </w:rPr>
        <w:t xml:space="preserve"> jest wniesienie przez Przedsiębiorcę zabezpieczenia w jednej wybranej formie</w:t>
      </w:r>
      <w:r w:rsidRPr="00523F09">
        <w:rPr>
          <w:sz w:val="24"/>
          <w:szCs w:val="24"/>
          <w:vertAlign w:val="superscript"/>
        </w:rPr>
        <w:footnoteReference w:id="126"/>
      </w:r>
      <w:r w:rsidRPr="00523F09">
        <w:rPr>
          <w:sz w:val="24"/>
          <w:szCs w:val="24"/>
        </w:rPr>
        <w:t>:</w:t>
      </w:r>
    </w:p>
    <w:p w14:paraId="7511B2C5" w14:textId="626B6AE0" w:rsidR="00613955" w:rsidRPr="004C21B4" w:rsidRDefault="00613955"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 xml:space="preserve">przedłużonego wsparcia </w:t>
      </w:r>
      <w:proofErr w:type="spellStart"/>
      <w:r>
        <w:rPr>
          <w:sz w:val="24"/>
          <w:szCs w:val="24"/>
        </w:rPr>
        <w:t>pomostgowego</w:t>
      </w:r>
      <w:proofErr w:type="spellEnd"/>
      <w:r w:rsidR="004A10A3">
        <w:rPr>
          <w:sz w:val="24"/>
          <w:szCs w:val="24"/>
        </w:rPr>
        <w:t xml:space="preserve"> udzielonego w kwocie netto</w:t>
      </w:r>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1DB94A36" w:rsidR="00503372" w:rsidRPr="00523F09" w:rsidRDefault="0050337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0A1DF1">
        <w:rPr>
          <w:rFonts w:cs="Arial"/>
          <w:sz w:val="24"/>
          <w:szCs w:val="24"/>
        </w:rPr>
        <w:t xml:space="preserve">Dz. U. z </w:t>
      </w:r>
      <w:r w:rsidR="00FA04B9" w:rsidRPr="000A1DF1">
        <w:rPr>
          <w:rFonts w:cs="Arial"/>
          <w:sz w:val="24"/>
          <w:szCs w:val="24"/>
        </w:rPr>
        <w:t>201</w:t>
      </w:r>
      <w:r w:rsidR="00FA04B9">
        <w:rPr>
          <w:rFonts w:cs="Arial"/>
          <w:sz w:val="24"/>
          <w:szCs w:val="24"/>
        </w:rPr>
        <w:t>9</w:t>
      </w:r>
      <w:r w:rsidR="00FA04B9" w:rsidRPr="000A1DF1">
        <w:rPr>
          <w:rFonts w:cs="Arial"/>
          <w:sz w:val="24"/>
          <w:szCs w:val="24"/>
        </w:rPr>
        <w:t xml:space="preserve"> </w:t>
      </w:r>
      <w:r w:rsidR="006B4296" w:rsidRPr="000A1DF1">
        <w:rPr>
          <w:rFonts w:cs="Arial"/>
          <w:sz w:val="24"/>
          <w:szCs w:val="24"/>
        </w:rPr>
        <w:t xml:space="preserve">r. poz. </w:t>
      </w:r>
      <w:r w:rsidR="00FA04B9">
        <w:rPr>
          <w:rFonts w:cs="Arial"/>
          <w:sz w:val="24"/>
          <w:szCs w:val="24"/>
        </w:rPr>
        <w:t>3</w:t>
      </w:r>
      <w:r w:rsidR="006B4296" w:rsidRPr="000A1DF1">
        <w:rPr>
          <w:rFonts w:cs="Arial"/>
          <w:sz w:val="24"/>
          <w:szCs w:val="24"/>
        </w:rPr>
        <w:t>10</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523F09">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DC77451" w14:textId="77777777" w:rsidR="00431387" w:rsidRPr="004A5F10" w:rsidRDefault="00431387" w:rsidP="005B0FB6">
      <w:pPr>
        <w:tabs>
          <w:tab w:val="left" w:pos="709"/>
        </w:tabs>
        <w:suppressAutoHyphens/>
        <w:jc w:val="both"/>
        <w:rPr>
          <w:kern w:val="1"/>
        </w:rPr>
      </w:pPr>
    </w:p>
    <w:p w14:paraId="57C61460" w14:textId="77777777" w:rsidR="005B0FB6" w:rsidRDefault="005B0FB6" w:rsidP="005B0FB6">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74D237C8" w14:textId="77777777" w:rsidR="000C1575" w:rsidRPr="004A5F10" w:rsidRDefault="000C1575" w:rsidP="005B0FB6">
      <w:pPr>
        <w:tabs>
          <w:tab w:val="left" w:pos="4536"/>
        </w:tabs>
        <w:spacing w:before="120" w:after="120"/>
        <w:ind w:left="1789" w:firstLine="2747"/>
        <w:rPr>
          <w:b/>
          <w:sz w:val="24"/>
          <w:szCs w:val="24"/>
        </w:rPr>
      </w:pPr>
    </w:p>
    <w:p w14:paraId="1560BA13" w14:textId="77777777" w:rsidR="005B0FB6" w:rsidRPr="00523F09" w:rsidRDefault="005B0FB6" w:rsidP="005B0FB6">
      <w:pPr>
        <w:spacing w:before="120" w:after="120" w:line="240" w:lineRule="auto"/>
        <w:ind w:firstLine="567"/>
        <w:jc w:val="both"/>
        <w:rPr>
          <w:sz w:val="24"/>
          <w:szCs w:val="24"/>
        </w:rPr>
      </w:pPr>
      <w:r w:rsidRPr="00523F09">
        <w:rPr>
          <w:sz w:val="24"/>
          <w:szCs w:val="24"/>
        </w:rPr>
        <w:t>Do aneksu załącza się:</w:t>
      </w:r>
    </w:p>
    <w:p w14:paraId="3ACF1F0E" w14:textId="77777777" w:rsidR="005B0FB6" w:rsidRDefault="005B0FB6" w:rsidP="00A14488">
      <w:pPr>
        <w:numPr>
          <w:ilvl w:val="0"/>
          <w:numId w:val="26"/>
        </w:numPr>
        <w:spacing w:before="120" w:after="120" w:line="240" w:lineRule="auto"/>
        <w:jc w:val="both"/>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5B0FB6">
      <w:pPr>
        <w:spacing w:before="120" w:after="120" w:line="240" w:lineRule="auto"/>
        <w:ind w:left="360"/>
        <w:jc w:val="center"/>
        <w:rPr>
          <w:sz w:val="24"/>
          <w:szCs w:val="24"/>
        </w:rPr>
      </w:pPr>
    </w:p>
    <w:p w14:paraId="7F966D51" w14:textId="77777777" w:rsidR="005B0FB6" w:rsidRPr="000A1DF1" w:rsidRDefault="005B0FB6" w:rsidP="005B0FB6">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5B0FB6">
      <w:pPr>
        <w:spacing w:before="120" w:after="120" w:line="240" w:lineRule="auto"/>
        <w:ind w:left="180" w:firstLine="4215"/>
        <w:rPr>
          <w:b/>
          <w:sz w:val="24"/>
          <w:szCs w:val="24"/>
        </w:rPr>
      </w:pPr>
    </w:p>
    <w:p w14:paraId="3BF0AAF7" w14:textId="77777777" w:rsidR="005B0FB6" w:rsidRPr="00523F09" w:rsidRDefault="00B85CE0" w:rsidP="00A14488">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A14488">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A14488">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5B0FB6">
            <w:pPr>
              <w:snapToGrid w:val="0"/>
              <w:spacing w:after="200" w:line="276" w:lineRule="auto"/>
              <w:rPr>
                <w:sz w:val="24"/>
                <w:szCs w:val="24"/>
              </w:rPr>
            </w:pPr>
          </w:p>
          <w:p w14:paraId="51EEF25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56D2F4AD" w14:textId="77777777" w:rsidR="005B0FB6" w:rsidRPr="00523F09" w:rsidRDefault="005B0FB6" w:rsidP="005B0FB6">
            <w:pPr>
              <w:spacing w:after="200" w:line="276" w:lineRule="auto"/>
              <w:jc w:val="center"/>
              <w:rPr>
                <w:sz w:val="24"/>
                <w:szCs w:val="24"/>
              </w:rPr>
            </w:pPr>
          </w:p>
          <w:p w14:paraId="76017639" w14:textId="77777777" w:rsidR="005B0FB6" w:rsidRPr="00523F09" w:rsidRDefault="005B0FB6" w:rsidP="005B0FB6">
            <w:pPr>
              <w:spacing w:after="200" w:line="276" w:lineRule="auto"/>
              <w:jc w:val="center"/>
              <w:rPr>
                <w:sz w:val="24"/>
                <w:szCs w:val="24"/>
              </w:rPr>
            </w:pPr>
            <w:r w:rsidRPr="00523F09">
              <w:rPr>
                <w:sz w:val="24"/>
                <w:szCs w:val="24"/>
              </w:rPr>
              <w:t>................................................................</w:t>
            </w:r>
          </w:p>
          <w:p w14:paraId="31215FB2"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6860F439" w14:textId="77777777" w:rsidR="005B0FB6" w:rsidRPr="00523F09" w:rsidRDefault="005B0FB6" w:rsidP="005B0FB6">
            <w:pPr>
              <w:snapToGrid w:val="0"/>
              <w:spacing w:after="200" w:line="276" w:lineRule="auto"/>
              <w:jc w:val="center"/>
              <w:rPr>
                <w:sz w:val="24"/>
                <w:szCs w:val="24"/>
              </w:rPr>
            </w:pPr>
          </w:p>
          <w:p w14:paraId="6A861043" w14:textId="77777777" w:rsidR="005B0FB6" w:rsidRPr="00523F09" w:rsidRDefault="005B0FB6" w:rsidP="005B0FB6">
            <w:pPr>
              <w:spacing w:after="200" w:line="276" w:lineRule="auto"/>
              <w:jc w:val="center"/>
              <w:rPr>
                <w:sz w:val="24"/>
                <w:szCs w:val="24"/>
              </w:rPr>
            </w:pPr>
            <w:r w:rsidRPr="00523F09">
              <w:rPr>
                <w:sz w:val="24"/>
                <w:szCs w:val="24"/>
              </w:rPr>
              <w:t>Beneficjent</w:t>
            </w:r>
          </w:p>
          <w:p w14:paraId="342AC736" w14:textId="77777777" w:rsidR="005B0FB6" w:rsidRPr="00523F09" w:rsidRDefault="005B0FB6" w:rsidP="005B0FB6">
            <w:pPr>
              <w:spacing w:after="200" w:line="276" w:lineRule="auto"/>
              <w:jc w:val="center"/>
              <w:rPr>
                <w:sz w:val="24"/>
                <w:szCs w:val="24"/>
              </w:rPr>
            </w:pPr>
          </w:p>
          <w:p w14:paraId="68293988"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10910B39"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660599FA" w14:textId="77777777" w:rsidR="005B0FB6" w:rsidRPr="004A5F10" w:rsidRDefault="005B0FB6" w:rsidP="00E00E37">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BA47C2">
      <w:pPr>
        <w:widowControl w:val="0"/>
        <w:overflowPunct w:val="0"/>
        <w:autoSpaceDE w:val="0"/>
        <w:autoSpaceDN w:val="0"/>
        <w:adjustRightInd w:val="0"/>
        <w:spacing w:after="0" w:line="240" w:lineRule="auto"/>
        <w:jc w:val="both"/>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5B0FB6">
      <w:pPr>
        <w:pStyle w:val="Tytu"/>
        <w:ind w:left="-1134"/>
        <w:rPr>
          <w:rFonts w:ascii="Calibri" w:hAnsi="Calibri"/>
          <w:color w:val="auto"/>
        </w:rPr>
      </w:pPr>
    </w:p>
    <w:p w14:paraId="3D98B9B9" w14:textId="289056C8" w:rsidR="005B0FB6" w:rsidRPr="004A5F10" w:rsidRDefault="002D5632" w:rsidP="009525BA">
      <w:pPr>
        <w:jc w:val="center"/>
      </w:pPr>
      <w:r w:rsidRPr="00F96636">
        <w:rPr>
          <w:noProof/>
        </w:rPr>
        <w:drawing>
          <wp:inline distT="0" distB="0" distL="0" distR="0" wp14:anchorId="04778880" wp14:editId="767B6733">
            <wp:extent cx="5762625" cy="552450"/>
            <wp:effectExtent l="0" t="0" r="9525"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5B0FB6">
      <w:pPr>
        <w:spacing w:after="0" w:line="240" w:lineRule="auto"/>
        <w:jc w:val="center"/>
        <w:rPr>
          <w:b/>
          <w:sz w:val="36"/>
          <w:szCs w:val="20"/>
        </w:rPr>
      </w:pPr>
    </w:p>
    <w:p w14:paraId="22C8E9C9"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10BD7B78" w14:textId="77777777" w:rsidR="005B0FB6" w:rsidRPr="004A5F10" w:rsidRDefault="005B0FB6" w:rsidP="005B0FB6">
      <w:pPr>
        <w:spacing w:after="0" w:line="240" w:lineRule="auto"/>
        <w:jc w:val="center"/>
        <w:rPr>
          <w:b/>
          <w:sz w:val="36"/>
          <w:szCs w:val="20"/>
        </w:rPr>
      </w:pPr>
    </w:p>
    <w:p w14:paraId="50366DF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4FB563D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7502B39E" w14:textId="77777777" w:rsidR="005B0FB6" w:rsidRPr="00523F09" w:rsidRDefault="004767CB" w:rsidP="005B0FB6">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5B0FB6">
      <w:pPr>
        <w:tabs>
          <w:tab w:val="left" w:pos="3060"/>
          <w:tab w:val="right" w:leader="dot" w:pos="9000"/>
        </w:tabs>
        <w:spacing w:after="0" w:line="360" w:lineRule="auto"/>
        <w:jc w:val="both"/>
        <w:rPr>
          <w:sz w:val="24"/>
          <w:szCs w:val="24"/>
        </w:rPr>
      </w:pPr>
    </w:p>
    <w:p w14:paraId="521CD8B1"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5B0FB6">
      <w:pPr>
        <w:tabs>
          <w:tab w:val="left" w:pos="3060"/>
          <w:tab w:val="right" w:leader="dot" w:pos="9000"/>
        </w:tabs>
        <w:spacing w:after="0" w:line="360" w:lineRule="auto"/>
        <w:jc w:val="both"/>
        <w:rPr>
          <w:sz w:val="24"/>
          <w:szCs w:val="24"/>
        </w:rPr>
      </w:pPr>
    </w:p>
    <w:p w14:paraId="405E24FA" w14:textId="77777777" w:rsidR="005B0FB6" w:rsidRPr="00523F09" w:rsidRDefault="005B0FB6" w:rsidP="005B0FB6">
      <w:pPr>
        <w:jc w:val="center"/>
        <w:rPr>
          <w:bCs/>
          <w:sz w:val="24"/>
          <w:szCs w:val="24"/>
        </w:rPr>
      </w:pPr>
      <w:r w:rsidRPr="00523F09">
        <w:rPr>
          <w:bCs/>
          <w:sz w:val="24"/>
          <w:szCs w:val="24"/>
        </w:rPr>
        <w:t xml:space="preserve">oświadczam, </w:t>
      </w:r>
    </w:p>
    <w:p w14:paraId="76BD6FD2" w14:textId="176A18E2" w:rsidR="005B0FB6" w:rsidRPr="00523F09" w:rsidRDefault="005B0FB6" w:rsidP="00523F09">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7"/>
      </w:r>
      <w:r w:rsidRPr="00523F09">
        <w:rPr>
          <w:rFonts w:cs="Calibri"/>
          <w:bCs/>
          <w:iCs/>
          <w:spacing w:val="2"/>
          <w:sz w:val="24"/>
          <w:szCs w:val="24"/>
        </w:rPr>
        <w:t xml:space="preserve">”, zgodnie </w:t>
      </w:r>
      <w:r w:rsidR="00090084">
        <w:rPr>
          <w:rFonts w:cs="Calibri"/>
          <w:bCs/>
          <w:iCs/>
          <w:spacing w:val="2"/>
          <w:sz w:val="24"/>
          <w:szCs w:val="24"/>
        </w:rPr>
        <w:br/>
      </w:r>
      <w:r w:rsidRPr="00523F09">
        <w:rPr>
          <w:rFonts w:cs="Calibri"/>
          <w:bCs/>
          <w:iCs/>
          <w:spacing w:val="2"/>
          <w:sz w:val="24"/>
          <w:szCs w:val="24"/>
        </w:rPr>
        <w:t xml:space="preserve">z art. 2 ust. 2 Rozporządzenia Komisji (UE) nr 1407/2013 z dnia 18 grudnia 2013r. w sprawie stosowania art. 107 i 108 Traktatu o funkcjonowaniu Unii Europejskiej do pomocy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ciągu bieżącego roku podatkowego oraz dwóch poprzedzających go latach podatkowych, otrzymał pomoc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t>
      </w:r>
      <w:r w:rsidR="00090084">
        <w:rPr>
          <w:rFonts w:cs="Calibri"/>
          <w:bCs/>
          <w:iCs/>
          <w:spacing w:val="2"/>
          <w:sz w:val="24"/>
          <w:szCs w:val="24"/>
        </w:rPr>
        <w:br/>
      </w:r>
      <w:r w:rsidRPr="00523F09">
        <w:rPr>
          <w:rFonts w:cs="Calibri"/>
          <w:bCs/>
          <w:iCs/>
          <w:spacing w:val="2"/>
          <w:sz w:val="24"/>
          <w:szCs w:val="24"/>
        </w:rPr>
        <w:t>w wysokości:</w:t>
      </w:r>
    </w:p>
    <w:p w14:paraId="79EBFC59"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5B0FB6">
            <w:pPr>
              <w:spacing w:after="0"/>
              <w:jc w:val="center"/>
            </w:pPr>
            <w:r w:rsidRPr="004A5F10">
              <w:t>1</w:t>
            </w:r>
          </w:p>
        </w:tc>
        <w:tc>
          <w:tcPr>
            <w:tcW w:w="1370" w:type="dxa"/>
            <w:shd w:val="clear" w:color="auto" w:fill="D9D9D9"/>
            <w:vAlign w:val="center"/>
          </w:tcPr>
          <w:p w14:paraId="4FF73FB1" w14:textId="77777777" w:rsidR="005B0FB6" w:rsidRPr="004A5F10" w:rsidRDefault="005B0FB6" w:rsidP="005B0FB6">
            <w:pPr>
              <w:spacing w:after="0"/>
              <w:jc w:val="center"/>
            </w:pPr>
            <w:r w:rsidRPr="004A5F10">
              <w:t>w dniu</w:t>
            </w:r>
          </w:p>
        </w:tc>
        <w:tc>
          <w:tcPr>
            <w:tcW w:w="1368" w:type="dxa"/>
            <w:vAlign w:val="center"/>
          </w:tcPr>
          <w:p w14:paraId="5B53428A" w14:textId="77777777" w:rsidR="005B0FB6" w:rsidRPr="004A5F10" w:rsidRDefault="005B0FB6" w:rsidP="005B0FB6">
            <w:pPr>
              <w:spacing w:after="0"/>
              <w:jc w:val="center"/>
            </w:pPr>
          </w:p>
        </w:tc>
        <w:tc>
          <w:tcPr>
            <w:tcW w:w="1474" w:type="dxa"/>
            <w:shd w:val="clear" w:color="auto" w:fill="D9D9D9"/>
            <w:vAlign w:val="center"/>
          </w:tcPr>
          <w:p w14:paraId="242C8EC9" w14:textId="77777777" w:rsidR="005B0FB6" w:rsidRPr="004A5F10" w:rsidRDefault="005B0FB6" w:rsidP="005B0FB6">
            <w:pPr>
              <w:spacing w:after="0"/>
              <w:jc w:val="center"/>
            </w:pPr>
            <w:r w:rsidRPr="004A5F10">
              <w:t>o wartości brutto: zł</w:t>
            </w:r>
          </w:p>
        </w:tc>
        <w:tc>
          <w:tcPr>
            <w:tcW w:w="1369" w:type="dxa"/>
            <w:vAlign w:val="center"/>
          </w:tcPr>
          <w:p w14:paraId="5C6E8903" w14:textId="77777777" w:rsidR="005B0FB6" w:rsidRPr="004A5F10" w:rsidRDefault="005B0FB6" w:rsidP="005B0FB6">
            <w:pPr>
              <w:spacing w:after="0"/>
              <w:jc w:val="center"/>
            </w:pPr>
          </w:p>
        </w:tc>
        <w:tc>
          <w:tcPr>
            <w:tcW w:w="1966" w:type="dxa"/>
            <w:shd w:val="clear" w:color="auto" w:fill="D9D9D9"/>
            <w:vAlign w:val="center"/>
          </w:tcPr>
          <w:p w14:paraId="178B29AF" w14:textId="77777777" w:rsidR="005B0FB6" w:rsidRPr="004A5F10" w:rsidRDefault="005B0FB6" w:rsidP="005B0FB6">
            <w:pPr>
              <w:spacing w:after="0"/>
              <w:jc w:val="center"/>
            </w:pPr>
            <w:r w:rsidRPr="004A5F10">
              <w:t>stanowiącej równowartość: euro</w:t>
            </w:r>
          </w:p>
        </w:tc>
        <w:tc>
          <w:tcPr>
            <w:tcW w:w="2044" w:type="dxa"/>
          </w:tcPr>
          <w:p w14:paraId="50CAE023" w14:textId="77777777" w:rsidR="005B0FB6" w:rsidRPr="004A5F10" w:rsidRDefault="005B0FB6" w:rsidP="005B0FB6">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5B0FB6">
            <w:pPr>
              <w:spacing w:after="0"/>
              <w:jc w:val="center"/>
            </w:pPr>
            <w:r w:rsidRPr="004A5F10">
              <w:t>2</w:t>
            </w:r>
          </w:p>
        </w:tc>
        <w:tc>
          <w:tcPr>
            <w:tcW w:w="1370" w:type="dxa"/>
            <w:shd w:val="clear" w:color="auto" w:fill="D9D9D9"/>
            <w:vAlign w:val="center"/>
          </w:tcPr>
          <w:p w14:paraId="06FF63FA" w14:textId="77777777" w:rsidR="005B0FB6" w:rsidRPr="004A5F10" w:rsidRDefault="005B0FB6" w:rsidP="005B0FB6">
            <w:pPr>
              <w:spacing w:after="0"/>
              <w:jc w:val="center"/>
            </w:pPr>
            <w:r w:rsidRPr="004A5F10">
              <w:t>w dniu</w:t>
            </w:r>
          </w:p>
        </w:tc>
        <w:tc>
          <w:tcPr>
            <w:tcW w:w="1368" w:type="dxa"/>
            <w:vAlign w:val="center"/>
          </w:tcPr>
          <w:p w14:paraId="0EAB2FB0" w14:textId="77777777" w:rsidR="005B0FB6" w:rsidRPr="004A5F10" w:rsidRDefault="005B0FB6" w:rsidP="005B0FB6">
            <w:pPr>
              <w:spacing w:after="0"/>
              <w:jc w:val="center"/>
            </w:pPr>
          </w:p>
        </w:tc>
        <w:tc>
          <w:tcPr>
            <w:tcW w:w="1474" w:type="dxa"/>
            <w:shd w:val="clear" w:color="auto" w:fill="D9D9D9"/>
            <w:vAlign w:val="center"/>
          </w:tcPr>
          <w:p w14:paraId="58511973" w14:textId="77777777" w:rsidR="005B0FB6" w:rsidRPr="004A5F10" w:rsidRDefault="005B0FB6" w:rsidP="005B0FB6">
            <w:pPr>
              <w:spacing w:after="0"/>
              <w:jc w:val="center"/>
            </w:pPr>
            <w:r w:rsidRPr="004A5F10">
              <w:t>o wartości brutto: zł</w:t>
            </w:r>
          </w:p>
        </w:tc>
        <w:tc>
          <w:tcPr>
            <w:tcW w:w="1369" w:type="dxa"/>
            <w:vAlign w:val="center"/>
          </w:tcPr>
          <w:p w14:paraId="3A4A388E" w14:textId="77777777" w:rsidR="005B0FB6" w:rsidRPr="004A5F10" w:rsidRDefault="005B0FB6" w:rsidP="005B0FB6">
            <w:pPr>
              <w:spacing w:after="0"/>
              <w:jc w:val="center"/>
            </w:pPr>
          </w:p>
        </w:tc>
        <w:tc>
          <w:tcPr>
            <w:tcW w:w="1966" w:type="dxa"/>
            <w:shd w:val="clear" w:color="auto" w:fill="D9D9D9"/>
            <w:vAlign w:val="center"/>
          </w:tcPr>
          <w:p w14:paraId="4C686904" w14:textId="77777777" w:rsidR="005B0FB6" w:rsidRPr="004A5F10" w:rsidRDefault="005B0FB6" w:rsidP="005B0FB6">
            <w:pPr>
              <w:spacing w:after="0"/>
              <w:jc w:val="center"/>
            </w:pPr>
            <w:r w:rsidRPr="004A5F10">
              <w:t>stanowiącej równowartość: euro</w:t>
            </w:r>
          </w:p>
        </w:tc>
        <w:tc>
          <w:tcPr>
            <w:tcW w:w="2044" w:type="dxa"/>
          </w:tcPr>
          <w:p w14:paraId="5C919897" w14:textId="77777777" w:rsidR="005B0FB6" w:rsidRPr="004A5F10" w:rsidRDefault="005B0FB6" w:rsidP="005B0FB6">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5B0FB6">
            <w:pPr>
              <w:spacing w:after="0"/>
              <w:jc w:val="center"/>
            </w:pPr>
            <w:r w:rsidRPr="004A5F10">
              <w:t>n</w:t>
            </w:r>
          </w:p>
        </w:tc>
        <w:tc>
          <w:tcPr>
            <w:tcW w:w="1370" w:type="dxa"/>
            <w:shd w:val="clear" w:color="auto" w:fill="D9D9D9"/>
            <w:vAlign w:val="center"/>
          </w:tcPr>
          <w:p w14:paraId="7B020DDF" w14:textId="77777777" w:rsidR="005B0FB6" w:rsidRPr="004A5F10" w:rsidRDefault="005B0FB6" w:rsidP="005B0FB6">
            <w:pPr>
              <w:spacing w:after="0"/>
              <w:jc w:val="center"/>
            </w:pPr>
          </w:p>
        </w:tc>
        <w:tc>
          <w:tcPr>
            <w:tcW w:w="1368" w:type="dxa"/>
            <w:vAlign w:val="center"/>
          </w:tcPr>
          <w:p w14:paraId="18DB2E68" w14:textId="77777777" w:rsidR="005B0FB6" w:rsidRPr="004A5F10" w:rsidRDefault="005B0FB6" w:rsidP="005B0FB6">
            <w:pPr>
              <w:spacing w:after="0"/>
              <w:jc w:val="center"/>
            </w:pPr>
          </w:p>
        </w:tc>
        <w:tc>
          <w:tcPr>
            <w:tcW w:w="1474" w:type="dxa"/>
            <w:shd w:val="clear" w:color="auto" w:fill="D9D9D9"/>
            <w:vAlign w:val="center"/>
          </w:tcPr>
          <w:p w14:paraId="2B901224" w14:textId="77777777" w:rsidR="005B0FB6" w:rsidRPr="004A5F10" w:rsidRDefault="005B0FB6" w:rsidP="005B0FB6">
            <w:pPr>
              <w:spacing w:after="0"/>
              <w:jc w:val="center"/>
            </w:pPr>
          </w:p>
        </w:tc>
        <w:tc>
          <w:tcPr>
            <w:tcW w:w="1369" w:type="dxa"/>
            <w:vAlign w:val="center"/>
          </w:tcPr>
          <w:p w14:paraId="5114B80F" w14:textId="77777777" w:rsidR="005B0FB6" w:rsidRPr="004A5F10" w:rsidRDefault="005B0FB6" w:rsidP="005B0FB6">
            <w:pPr>
              <w:spacing w:after="0"/>
              <w:jc w:val="center"/>
            </w:pPr>
          </w:p>
          <w:p w14:paraId="22E5EE25" w14:textId="77777777" w:rsidR="0060602D" w:rsidRPr="004A5F10" w:rsidRDefault="0060602D" w:rsidP="005B0FB6">
            <w:pPr>
              <w:spacing w:after="0"/>
              <w:jc w:val="center"/>
            </w:pPr>
          </w:p>
        </w:tc>
        <w:tc>
          <w:tcPr>
            <w:tcW w:w="1966" w:type="dxa"/>
            <w:shd w:val="clear" w:color="auto" w:fill="D9D9D9"/>
            <w:vAlign w:val="center"/>
          </w:tcPr>
          <w:p w14:paraId="69EDBAFC" w14:textId="77777777" w:rsidR="005B0FB6" w:rsidRPr="004A5F10" w:rsidRDefault="005B0FB6" w:rsidP="005B0FB6">
            <w:pPr>
              <w:spacing w:after="0"/>
              <w:jc w:val="center"/>
            </w:pPr>
          </w:p>
        </w:tc>
        <w:tc>
          <w:tcPr>
            <w:tcW w:w="2044" w:type="dxa"/>
          </w:tcPr>
          <w:p w14:paraId="602B4291" w14:textId="77777777" w:rsidR="005B0FB6" w:rsidRPr="004A5F10" w:rsidRDefault="005B0FB6" w:rsidP="005B0FB6">
            <w:pPr>
              <w:spacing w:after="0"/>
            </w:pPr>
          </w:p>
        </w:tc>
      </w:tr>
    </w:tbl>
    <w:p w14:paraId="49FFBC9D" w14:textId="77777777" w:rsidR="005B0FB6" w:rsidRPr="004A5F10" w:rsidRDefault="005B0FB6" w:rsidP="005B0FB6">
      <w:pPr>
        <w:widowControl w:val="0"/>
        <w:autoSpaceDE w:val="0"/>
        <w:autoSpaceDN w:val="0"/>
        <w:adjustRightInd w:val="0"/>
        <w:spacing w:after="0" w:line="240" w:lineRule="auto"/>
      </w:pPr>
    </w:p>
    <w:p w14:paraId="72F3B484" w14:textId="02BB02E4"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w:t>
      </w:r>
      <w:proofErr w:type="spellStart"/>
      <w:r w:rsidRPr="00523F09">
        <w:rPr>
          <w:sz w:val="24"/>
          <w:szCs w:val="24"/>
        </w:rPr>
        <w:t>am</w:t>
      </w:r>
      <w:proofErr w:type="spellEnd"/>
      <w:r w:rsidRPr="00523F09">
        <w:rPr>
          <w:sz w:val="24"/>
          <w:szCs w:val="24"/>
        </w:rPr>
        <w:t xml:space="preserve"> pomocy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w:t>
      </w:r>
      <w:r w:rsidR="00090084">
        <w:rPr>
          <w:iCs/>
          <w:sz w:val="24"/>
          <w:szCs w:val="24"/>
        </w:rPr>
        <w:br/>
      </w:r>
      <w:r w:rsidR="00171F4A" w:rsidRPr="00523F09">
        <w:rPr>
          <w:iCs/>
          <w:sz w:val="24"/>
          <w:szCs w:val="24"/>
        </w:rPr>
        <w:t xml:space="preserve">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00090084">
        <w:rPr>
          <w:iCs/>
          <w:sz w:val="24"/>
          <w:szCs w:val="24"/>
        </w:rPr>
        <w:br/>
      </w:r>
      <w:r w:rsidRPr="00523F09">
        <w:rPr>
          <w:sz w:val="24"/>
          <w:szCs w:val="24"/>
        </w:rPr>
        <w:t>w dniu udzielenia pomocy.</w:t>
      </w:r>
    </w:p>
    <w:p w14:paraId="0A6111DC" w14:textId="77777777" w:rsidR="005B0FB6" w:rsidRPr="00523F09" w:rsidRDefault="005B0FB6" w:rsidP="00523F09">
      <w:pPr>
        <w:widowControl w:val="0"/>
        <w:autoSpaceDE w:val="0"/>
        <w:autoSpaceDN w:val="0"/>
        <w:adjustRightInd w:val="0"/>
        <w:spacing w:after="0" w:line="240" w:lineRule="auto"/>
        <w:rPr>
          <w:sz w:val="24"/>
          <w:szCs w:val="24"/>
        </w:rPr>
      </w:pPr>
    </w:p>
    <w:p w14:paraId="48F6D999" w14:textId="77777777" w:rsidR="005B0FB6" w:rsidRPr="000A1DF1" w:rsidRDefault="005B0FB6" w:rsidP="00523F09">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0A1DF1">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7D63B600"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 xml:space="preserve">pomocy publicznej (Dz. U. z </w:t>
      </w:r>
      <w:r w:rsidR="00FA04B9" w:rsidRPr="00523F09">
        <w:rPr>
          <w:sz w:val="24"/>
          <w:szCs w:val="24"/>
        </w:rPr>
        <w:t>201</w:t>
      </w:r>
      <w:r w:rsidR="00FA04B9">
        <w:rPr>
          <w:sz w:val="24"/>
          <w:szCs w:val="24"/>
        </w:rPr>
        <w:t>8</w:t>
      </w:r>
      <w:r w:rsidR="00FA04B9" w:rsidRPr="00523F09">
        <w:rPr>
          <w:sz w:val="24"/>
          <w:szCs w:val="24"/>
        </w:rPr>
        <w:t>r</w:t>
      </w:r>
      <w:r w:rsidR="00255B49" w:rsidRPr="00523F09">
        <w:rPr>
          <w:sz w:val="24"/>
          <w:szCs w:val="24"/>
        </w:rPr>
        <w:t xml:space="preserve">., poz. </w:t>
      </w:r>
      <w:r w:rsidR="00FA04B9">
        <w:rPr>
          <w:sz w:val="24"/>
          <w:szCs w:val="24"/>
        </w:rPr>
        <w:t>362</w:t>
      </w:r>
      <w:r w:rsidRPr="00523F09">
        <w:rPr>
          <w:sz w:val="24"/>
          <w:szCs w:val="24"/>
        </w:rPr>
        <w:t xml:space="preserve">) w przypadku nieprzekazania lub przekazania nieprawdziwych informacji </w:t>
      </w:r>
      <w:r w:rsidR="00090084">
        <w:rPr>
          <w:sz w:val="24"/>
          <w:szCs w:val="24"/>
        </w:rPr>
        <w:br/>
      </w:r>
      <w:r w:rsidRPr="00523F09">
        <w:rPr>
          <w:sz w:val="24"/>
          <w:szCs w:val="24"/>
        </w:rPr>
        <w:t>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CB979E0"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2856203"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420DEC8C" w14:textId="77777777" w:rsidR="005B0FB6" w:rsidRPr="00523F09" w:rsidRDefault="005B0FB6" w:rsidP="005B0FB6">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5B0FB6">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5B0FB6">
      <w:pPr>
        <w:spacing w:after="0" w:line="240" w:lineRule="auto"/>
        <w:jc w:val="center"/>
        <w:rPr>
          <w:b/>
        </w:rPr>
      </w:pPr>
    </w:p>
    <w:p w14:paraId="72622D74" w14:textId="77777777" w:rsidR="005B0FB6" w:rsidRPr="004A5F10" w:rsidRDefault="005B0FB6" w:rsidP="005B0FB6">
      <w:pPr>
        <w:tabs>
          <w:tab w:val="left" w:pos="1830"/>
        </w:tabs>
      </w:pPr>
      <w:r w:rsidRPr="004A5F10">
        <w:tab/>
      </w:r>
    </w:p>
    <w:p w14:paraId="3B76B1AE" w14:textId="77777777" w:rsidR="005B0FB6" w:rsidRPr="004A5F10" w:rsidRDefault="005B0FB6" w:rsidP="00634EF3">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052451">
      <w:pPr>
        <w:jc w:val="center"/>
      </w:pPr>
      <w:r w:rsidRPr="00F96636">
        <w:rPr>
          <w:noProof/>
        </w:rPr>
        <w:drawing>
          <wp:inline distT="0" distB="0" distL="0" distR="0" wp14:anchorId="685265CE" wp14:editId="5447910A">
            <wp:extent cx="5762625" cy="552450"/>
            <wp:effectExtent l="0" t="0" r="9525" b="0"/>
            <wp:docPr id="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7E7C0DF1" w14:textId="77777777" w:rsidR="005B0FB6" w:rsidRPr="004A5F10" w:rsidRDefault="005B0FB6" w:rsidP="005B0FB6">
      <w:pPr>
        <w:spacing w:after="0" w:line="240" w:lineRule="auto"/>
        <w:jc w:val="center"/>
        <w:rPr>
          <w:b/>
          <w:sz w:val="36"/>
          <w:szCs w:val="20"/>
        </w:rPr>
      </w:pPr>
    </w:p>
    <w:p w14:paraId="782FC358"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72B285CD"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302565">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08F6CEBD" w14:textId="77777777" w:rsidR="004767CB" w:rsidRPr="00523F09" w:rsidRDefault="004767CB" w:rsidP="002A009D">
      <w:pPr>
        <w:tabs>
          <w:tab w:val="left" w:pos="3060"/>
          <w:tab w:val="right" w:leader="dot" w:pos="9000"/>
        </w:tabs>
        <w:spacing w:after="0" w:line="240" w:lineRule="auto"/>
        <w:jc w:val="both"/>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5B0FB6">
      <w:pPr>
        <w:tabs>
          <w:tab w:val="left" w:pos="3060"/>
          <w:tab w:val="right" w:leader="dot" w:pos="9000"/>
        </w:tabs>
        <w:spacing w:after="0" w:line="360" w:lineRule="auto"/>
        <w:jc w:val="both"/>
        <w:rPr>
          <w:sz w:val="24"/>
          <w:szCs w:val="24"/>
        </w:rPr>
      </w:pPr>
    </w:p>
    <w:p w14:paraId="0270143E"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302565">
      <w:pPr>
        <w:jc w:val="center"/>
        <w:rPr>
          <w:bCs/>
          <w:sz w:val="24"/>
          <w:szCs w:val="24"/>
        </w:rPr>
      </w:pPr>
      <w:r w:rsidRPr="00523F09">
        <w:rPr>
          <w:bCs/>
          <w:sz w:val="24"/>
          <w:szCs w:val="24"/>
        </w:rPr>
        <w:t xml:space="preserve">oświadczam, </w:t>
      </w:r>
    </w:p>
    <w:p w14:paraId="4BC97CEE" w14:textId="77777777" w:rsidR="00302565" w:rsidRPr="000A1DF1" w:rsidRDefault="00302565" w:rsidP="00302565">
      <w:pPr>
        <w:widowControl w:val="0"/>
        <w:autoSpaceDE w:val="0"/>
        <w:autoSpaceDN w:val="0"/>
        <w:adjustRightInd w:val="0"/>
        <w:spacing w:after="0" w:line="240" w:lineRule="auto"/>
        <w:jc w:val="both"/>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523F09">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28"/>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w:t>
      </w:r>
      <w:proofErr w:type="spellStart"/>
      <w:r w:rsidRPr="000A1DF1">
        <w:rPr>
          <w:rFonts w:cs="Calibri"/>
          <w:b/>
          <w:bCs/>
          <w:sz w:val="24"/>
          <w:szCs w:val="24"/>
        </w:rPr>
        <w:t>minimis</w:t>
      </w:r>
      <w:proofErr w:type="spellEnd"/>
      <w:r w:rsidRPr="000A1DF1">
        <w:rPr>
          <w:rFonts w:cs="Calibri"/>
          <w:b/>
          <w:bCs/>
          <w:sz w:val="24"/>
          <w:szCs w:val="24"/>
        </w:rPr>
        <w:t xml:space="preserve">,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 xml:space="preserve">de </w:t>
      </w:r>
      <w:proofErr w:type="spellStart"/>
      <w:r w:rsidRPr="000A1DF1">
        <w:rPr>
          <w:rFonts w:cs="Calibri"/>
          <w:b/>
          <w:bCs/>
          <w:i/>
          <w:iCs/>
          <w:sz w:val="24"/>
          <w:szCs w:val="24"/>
        </w:rPr>
        <w:t>minimis</w:t>
      </w:r>
      <w:proofErr w:type="spellEnd"/>
      <w:r w:rsidRPr="000A1DF1">
        <w:rPr>
          <w:rFonts w:cs="Calibri"/>
          <w:b/>
          <w:bCs/>
          <w:iCs/>
          <w:sz w:val="24"/>
          <w:szCs w:val="24"/>
        </w:rPr>
        <w:t>.</w:t>
      </w:r>
    </w:p>
    <w:p w14:paraId="30FE1533"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523F09">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659AC19A" w:rsidR="00302565" w:rsidRPr="00523F09" w:rsidRDefault="00302565" w:rsidP="00523F09">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(Dz. U. z 201</w:t>
      </w:r>
      <w:r w:rsidR="00EA725F">
        <w:rPr>
          <w:rFonts w:cs="Calibri"/>
          <w:sz w:val="24"/>
          <w:szCs w:val="24"/>
        </w:rPr>
        <w:t>8 r., poz. 362</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523F09">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523F09">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2AE8FD79" w14:textId="569DE143" w:rsidR="00D554F6" w:rsidRDefault="00D554F6" w:rsidP="00D554F6">
      <w:pPr>
        <w:tabs>
          <w:tab w:val="left" w:pos="1140"/>
        </w:tabs>
      </w:pPr>
    </w:p>
    <w:p w14:paraId="01858D44" w14:textId="754A10F0" w:rsidR="00D554F6" w:rsidRPr="004A5F10" w:rsidRDefault="00D554F6" w:rsidP="00D554F6">
      <w:pPr>
        <w:spacing w:line="252" w:lineRule="auto"/>
        <w:jc w:val="both"/>
        <w:rPr>
          <w:noProof/>
          <w:sz w:val="24"/>
          <w:szCs w:val="24"/>
        </w:rPr>
      </w:pPr>
      <w:r>
        <w:tab/>
      </w:r>
      <w:r w:rsidRPr="004A5F10">
        <w:rPr>
          <w:rFonts w:cs="Calibri"/>
          <w:b/>
        </w:rPr>
        <w:t>Załącznik nr 1</w:t>
      </w:r>
      <w:r w:rsidR="00460E47">
        <w:rPr>
          <w:rFonts w:cs="Calibri"/>
          <w:b/>
        </w:rPr>
        <w:t>2</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D554F6">
      <w:pPr>
        <w:spacing w:line="252" w:lineRule="auto"/>
        <w:jc w:val="center"/>
        <w:rPr>
          <w:noProof/>
        </w:rPr>
      </w:pPr>
      <w:r w:rsidRPr="00F96636">
        <w:rPr>
          <w:noProof/>
        </w:rPr>
        <w:drawing>
          <wp:inline distT="0" distB="0" distL="0" distR="0" wp14:anchorId="57356EF4" wp14:editId="37EE5C96">
            <wp:extent cx="5762625" cy="55245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D554F6">
      <w:pPr>
        <w:spacing w:line="252" w:lineRule="auto"/>
        <w:jc w:val="center"/>
        <w:rPr>
          <w:noProof/>
          <w:sz w:val="24"/>
          <w:szCs w:val="24"/>
        </w:rPr>
      </w:pPr>
    </w:p>
    <w:p w14:paraId="4E766635" w14:textId="77777777" w:rsidR="00D554F6" w:rsidRPr="004A5F10" w:rsidRDefault="00D554F6" w:rsidP="00D554F6">
      <w:pPr>
        <w:spacing w:line="252" w:lineRule="auto"/>
        <w:jc w:val="both"/>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9B5BF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9B5BF8">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9B5BF8">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brutto</w:t>
            </w:r>
          </w:p>
          <w:p w14:paraId="1E544AFB"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netto</w:t>
            </w:r>
          </w:p>
          <w:p w14:paraId="392DE040"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9B5BF8">
            <w:pPr>
              <w:snapToGrid w:val="0"/>
              <w:spacing w:after="0" w:line="240" w:lineRule="auto"/>
              <w:jc w:val="center"/>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Data płatności / wydatku</w:t>
            </w:r>
          </w:p>
        </w:tc>
      </w:tr>
      <w:tr w:rsidR="00D554F6" w:rsidRPr="004A5F10" w14:paraId="563054F1"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9B5BF8">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4AF6253B"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322CA6D3"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7A6CD91D"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9B5BF8">
            <w:pPr>
              <w:snapToGrid w:val="0"/>
              <w:spacing w:before="120" w:line="252" w:lineRule="auto"/>
              <w:jc w:val="center"/>
              <w:rPr>
                <w:rFonts w:cs="Calibri"/>
                <w:sz w:val="24"/>
                <w:szCs w:val="24"/>
              </w:rPr>
            </w:pPr>
          </w:p>
        </w:tc>
      </w:tr>
    </w:tbl>
    <w:p w14:paraId="3CD21A08" w14:textId="77777777" w:rsidR="00D554F6" w:rsidRPr="004A5F10" w:rsidRDefault="00D554F6" w:rsidP="00D554F6">
      <w:pPr>
        <w:spacing w:line="240" w:lineRule="auto"/>
        <w:ind w:right="400"/>
        <w:jc w:val="both"/>
        <w:rPr>
          <w:rFonts w:cs="Calibri"/>
          <w:sz w:val="20"/>
        </w:rPr>
      </w:pPr>
    </w:p>
    <w:p w14:paraId="633D7F58" w14:textId="77777777" w:rsidR="00D554F6" w:rsidRPr="004A5F10" w:rsidRDefault="00D554F6" w:rsidP="00D554F6">
      <w:pPr>
        <w:spacing w:line="240" w:lineRule="auto"/>
        <w:ind w:right="400"/>
        <w:jc w:val="both"/>
        <w:rPr>
          <w:rFonts w:cs="Calibri"/>
        </w:rPr>
      </w:pPr>
      <w:r w:rsidRPr="004A5F10">
        <w:rPr>
          <w:rFonts w:cs="Calibri"/>
        </w:rPr>
        <w:t>Data i podpis uczestnika projektu</w:t>
      </w:r>
    </w:p>
    <w:p w14:paraId="494B3606" w14:textId="77777777" w:rsidR="00D554F6" w:rsidRPr="004A5F10" w:rsidRDefault="00D554F6" w:rsidP="00D554F6">
      <w:pPr>
        <w:spacing w:line="240" w:lineRule="auto"/>
        <w:ind w:right="400"/>
        <w:jc w:val="both"/>
        <w:rPr>
          <w:rFonts w:cs="Calibri"/>
          <w:sz w:val="20"/>
        </w:rPr>
      </w:pPr>
    </w:p>
    <w:p w14:paraId="656462F6" w14:textId="77777777" w:rsidR="00D554F6" w:rsidRPr="004A5F10" w:rsidRDefault="00D554F6" w:rsidP="00D554F6">
      <w:pPr>
        <w:spacing w:line="240" w:lineRule="auto"/>
        <w:ind w:right="400"/>
        <w:jc w:val="both"/>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D554F6">
      <w:pPr>
        <w:tabs>
          <w:tab w:val="left" w:pos="1065"/>
        </w:tabs>
        <w:sectPr w:rsidR="00D609C8" w:rsidRPr="00D554F6" w:rsidSect="00D554F6">
          <w:headerReference w:type="first" r:id="rId41"/>
          <w:pgSz w:w="16838" w:h="11906" w:orient="landscape"/>
          <w:pgMar w:top="567" w:right="680" w:bottom="567" w:left="726" w:header="709" w:footer="709" w:gutter="0"/>
          <w:cols w:space="708"/>
          <w:docGrid w:linePitch="360"/>
        </w:sectPr>
      </w:pPr>
    </w:p>
    <w:p w14:paraId="1AB47FB7" w14:textId="7431E64E" w:rsidR="005B0FB6" w:rsidRPr="004A5F10" w:rsidRDefault="005B0FB6" w:rsidP="0060602D">
      <w:pPr>
        <w:spacing w:line="240" w:lineRule="auto"/>
        <w:ind w:right="400"/>
        <w:jc w:val="both"/>
        <w:rPr>
          <w:rFonts w:cs="Calibri"/>
          <w:sz w:val="20"/>
        </w:rPr>
      </w:pPr>
      <w:r w:rsidRPr="004A5F10">
        <w:rPr>
          <w:rFonts w:cs="Calibri"/>
        </w:rPr>
        <w:t xml:space="preserve"> </w:t>
      </w:r>
    </w:p>
    <w:p w14:paraId="6D9231DB" w14:textId="3578B99B" w:rsidR="00D554F6" w:rsidRPr="00523F09" w:rsidRDefault="00D554F6" w:rsidP="00D554F6">
      <w:pPr>
        <w:tabs>
          <w:tab w:val="left" w:pos="0"/>
        </w:tabs>
        <w:autoSpaceDE w:val="0"/>
        <w:autoSpaceDN w:val="0"/>
        <w:adjustRightInd w:val="0"/>
        <w:spacing w:after="0" w:line="240" w:lineRule="auto"/>
        <w:jc w:val="both"/>
        <w:rPr>
          <w:b/>
          <w:sz w:val="24"/>
          <w:szCs w:val="24"/>
        </w:rPr>
      </w:pPr>
      <w:r w:rsidRPr="00523F09">
        <w:rPr>
          <w:rFonts w:cs="Calibri"/>
          <w:b/>
          <w:bCs/>
          <w:sz w:val="24"/>
          <w:szCs w:val="24"/>
        </w:rPr>
        <w:t>Załącznik nr 1</w:t>
      </w:r>
      <w:r w:rsidR="006708EE">
        <w:rPr>
          <w:rFonts w:cs="Calibri"/>
          <w:b/>
          <w:bCs/>
          <w:sz w:val="24"/>
          <w:szCs w:val="24"/>
        </w:rPr>
        <w:t>3</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D554F6">
      <w:pPr>
        <w:tabs>
          <w:tab w:val="left" w:pos="0"/>
        </w:tabs>
        <w:autoSpaceDE w:val="0"/>
        <w:autoSpaceDN w:val="0"/>
        <w:adjustRightInd w:val="0"/>
        <w:spacing w:after="0" w:line="240" w:lineRule="auto"/>
        <w:jc w:val="both"/>
        <w:rPr>
          <w:rFonts w:cs="Calibri"/>
        </w:rPr>
      </w:pPr>
    </w:p>
    <w:p w14:paraId="48720290" w14:textId="77777777" w:rsidR="00D554F6" w:rsidRPr="004A5F10" w:rsidRDefault="00D554F6" w:rsidP="00D554F6">
      <w:pPr>
        <w:spacing w:after="0" w:line="240" w:lineRule="auto"/>
        <w:contextualSpacing/>
        <w:jc w:val="center"/>
        <w:rPr>
          <w:rFonts w:eastAsia="SimSun" w:cs="Calibri"/>
          <w:b/>
          <w:bCs/>
          <w:spacing w:val="-7"/>
          <w:sz w:val="36"/>
          <w:szCs w:val="48"/>
        </w:rPr>
      </w:pPr>
      <w:r w:rsidRPr="00F96636">
        <w:rPr>
          <w:noProof/>
        </w:rPr>
        <w:drawing>
          <wp:inline distT="0" distB="0" distL="0" distR="0" wp14:anchorId="154393F0" wp14:editId="5C8F1555">
            <wp:extent cx="5762625" cy="552450"/>
            <wp:effectExtent l="0" t="0" r="9525"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D554F6">
      <w:pPr>
        <w:spacing w:after="0" w:line="240" w:lineRule="auto"/>
        <w:contextualSpacing/>
        <w:jc w:val="center"/>
        <w:rPr>
          <w:rFonts w:eastAsia="SimSun" w:cs="Calibri"/>
          <w:b/>
          <w:bCs/>
          <w:spacing w:val="-7"/>
          <w:sz w:val="36"/>
          <w:szCs w:val="48"/>
        </w:rPr>
      </w:pPr>
    </w:p>
    <w:p w14:paraId="1B5F6EF1" w14:textId="77777777" w:rsidR="00D554F6" w:rsidRPr="004A5F10" w:rsidRDefault="00D554F6" w:rsidP="00D554F6">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D554F6">
      <w:pPr>
        <w:spacing w:after="0" w:line="240" w:lineRule="auto"/>
        <w:contextualSpacing/>
        <w:jc w:val="center"/>
        <w:rPr>
          <w:rFonts w:eastAsia="SimSun" w:cs="Calibri"/>
          <w:b/>
          <w:bCs/>
          <w:spacing w:val="-7"/>
          <w:sz w:val="24"/>
          <w:szCs w:val="24"/>
        </w:rPr>
      </w:pPr>
    </w:p>
    <w:p w14:paraId="3FDBFEBD"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CADC161"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39797049"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2D56CB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50B8C4A1"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5B5C4302"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p>
    <w:p w14:paraId="7D83917E"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3B7192F3"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p>
    <w:p w14:paraId="0F1F37A4" w14:textId="77777777" w:rsidR="00D554F6" w:rsidRPr="00523F09" w:rsidRDefault="00D554F6" w:rsidP="00D554F6">
      <w:pPr>
        <w:autoSpaceDE w:val="0"/>
        <w:autoSpaceDN w:val="0"/>
        <w:adjustRightInd w:val="0"/>
        <w:spacing w:after="0" w:line="240" w:lineRule="auto"/>
        <w:rPr>
          <w:rFonts w:cs="Arial"/>
          <w:sz w:val="24"/>
          <w:szCs w:val="24"/>
        </w:rPr>
      </w:pPr>
      <w:r w:rsidRPr="00523F09">
        <w:rPr>
          <w:sz w:val="24"/>
          <w:szCs w:val="24"/>
        </w:rPr>
        <w:t>że skorzystałem(</w:t>
      </w:r>
      <w:proofErr w:type="spellStart"/>
      <w:r w:rsidRPr="00523F09">
        <w:rPr>
          <w:sz w:val="24"/>
          <w:szCs w:val="24"/>
        </w:rPr>
        <w:t>am</w:t>
      </w:r>
      <w:proofErr w:type="spellEnd"/>
      <w:r w:rsidRPr="00523F09">
        <w:rPr>
          <w:sz w:val="24"/>
          <w:szCs w:val="24"/>
        </w:rPr>
        <w:t>)/nie skorzystałem(</w:t>
      </w:r>
      <w:proofErr w:type="spellStart"/>
      <w:r w:rsidRPr="00523F09">
        <w:rPr>
          <w:sz w:val="24"/>
          <w:szCs w:val="24"/>
        </w:rPr>
        <w:t>am</w:t>
      </w:r>
      <w:proofErr w:type="spellEnd"/>
      <w:r w:rsidRPr="00523F09">
        <w:rPr>
          <w:sz w:val="24"/>
          <w:szCs w:val="24"/>
        </w:rPr>
        <w:t xml:space="preserve">)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D554F6">
      <w:pPr>
        <w:tabs>
          <w:tab w:val="left" w:pos="3060"/>
          <w:tab w:val="right" w:leader="dot" w:pos="9000"/>
        </w:tabs>
        <w:spacing w:after="0" w:line="240" w:lineRule="auto"/>
        <w:contextualSpacing/>
        <w:jc w:val="both"/>
        <w:rPr>
          <w:rFonts w:eastAsia="SimSun" w:cs="Calibri"/>
          <w:spacing w:val="-7"/>
          <w:sz w:val="24"/>
          <w:szCs w:val="24"/>
        </w:rPr>
      </w:pPr>
    </w:p>
    <w:p w14:paraId="75F2F13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41D355C"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6F94C47D" w14:textId="77777777" w:rsidR="00D554F6" w:rsidRPr="00523F09" w:rsidRDefault="00D554F6" w:rsidP="00D554F6">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D554F6">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D554F6"/>
    <w:p w14:paraId="3D8431FE" w14:textId="2FC41991" w:rsidR="00D554F6" w:rsidRDefault="00D554F6" w:rsidP="00D554F6">
      <w:pPr>
        <w:rPr>
          <w:rFonts w:cs="Calibri"/>
        </w:rPr>
      </w:pPr>
    </w:p>
    <w:p w14:paraId="1115A9BE" w14:textId="3C61BEBD" w:rsidR="005B0FB6" w:rsidRPr="00D554F6" w:rsidRDefault="005B0FB6" w:rsidP="00D554F6">
      <w:pPr>
        <w:tabs>
          <w:tab w:val="left" w:pos="825"/>
        </w:tabs>
        <w:rPr>
          <w:rFonts w:cs="Calibri"/>
        </w:rPr>
        <w:sectPr w:rsidR="005B0FB6" w:rsidRPr="00D554F6" w:rsidSect="00D554F6">
          <w:headerReference w:type="first" r:id="rId42"/>
          <w:pgSz w:w="11906" w:h="16838"/>
          <w:pgMar w:top="680" w:right="567" w:bottom="726" w:left="567" w:header="709" w:footer="709" w:gutter="0"/>
          <w:cols w:space="708"/>
          <w:docGrid w:linePitch="360"/>
        </w:sectPr>
      </w:pPr>
    </w:p>
    <w:bookmarkEnd w:id="0"/>
    <w:bookmarkEnd w:id="1"/>
    <w:p w14:paraId="704FB595" w14:textId="58C2EFBB" w:rsidR="00B60B09" w:rsidRPr="00C15CF1" w:rsidRDefault="00B60B09" w:rsidP="00B60B09">
      <w:pPr>
        <w:spacing w:after="0" w:line="276" w:lineRule="auto"/>
        <w:rPr>
          <w:rFonts w:eastAsia="Arial Narrow" w:cs="Calibri"/>
          <w:sz w:val="24"/>
          <w:szCs w:val="24"/>
        </w:rPr>
      </w:pPr>
      <w:r w:rsidRPr="00523F09">
        <w:rPr>
          <w:rFonts w:cs="Calibri"/>
          <w:b/>
          <w:bCs/>
          <w:sz w:val="24"/>
          <w:szCs w:val="24"/>
        </w:rPr>
        <w:t>Załącznik nr 1</w:t>
      </w:r>
      <w:r w:rsidR="00460E47">
        <w:rPr>
          <w:rFonts w:cs="Calibri"/>
          <w:b/>
          <w:bCs/>
          <w:sz w:val="24"/>
          <w:szCs w:val="24"/>
        </w:rPr>
        <w:t>4</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w:t>
      </w:r>
      <w:r w:rsidR="00A93262">
        <w:rPr>
          <w:rFonts w:eastAsia="Arial Narrow" w:cs="Calibri"/>
          <w:b/>
          <w:sz w:val="24"/>
          <w:szCs w:val="24"/>
        </w:rPr>
        <w:t xml:space="preserve"> </w:t>
      </w:r>
      <w:r w:rsidRPr="00B60B09">
        <w:rPr>
          <w:rFonts w:eastAsia="Arial Narrow" w:cs="Calibri"/>
          <w:b/>
          <w:sz w:val="24"/>
          <w:szCs w:val="24"/>
        </w:rPr>
        <w:t>5 ust.</w:t>
      </w:r>
      <w:r w:rsidR="00A93262">
        <w:rPr>
          <w:rFonts w:eastAsia="Arial Narrow" w:cs="Calibri"/>
          <w:b/>
          <w:sz w:val="24"/>
          <w:szCs w:val="24"/>
        </w:rPr>
        <w:t xml:space="preserve"> </w:t>
      </w:r>
      <w:r w:rsidRPr="00B60B09">
        <w:rPr>
          <w:rFonts w:eastAsia="Arial Narrow" w:cs="Calibri"/>
          <w:b/>
          <w:sz w:val="24"/>
          <w:szCs w:val="24"/>
        </w:rPr>
        <w:t>3 pkt.</w:t>
      </w:r>
      <w:r w:rsidR="00A93262">
        <w:rPr>
          <w:rFonts w:eastAsia="Arial Narrow" w:cs="Calibri"/>
          <w:b/>
          <w:sz w:val="24"/>
          <w:szCs w:val="24"/>
        </w:rPr>
        <w:t xml:space="preserve"> </w:t>
      </w:r>
      <w:r w:rsidRPr="00B60B09">
        <w:rPr>
          <w:rFonts w:eastAsia="Arial Narrow" w:cs="Calibri"/>
          <w:b/>
          <w:sz w:val="24"/>
          <w:szCs w:val="24"/>
        </w:rPr>
        <w: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B60B09">
      <w:pPr>
        <w:tabs>
          <w:tab w:val="left" w:pos="0"/>
        </w:tabs>
        <w:autoSpaceDE w:val="0"/>
        <w:autoSpaceDN w:val="0"/>
        <w:adjustRightInd w:val="0"/>
        <w:spacing w:after="0" w:line="240" w:lineRule="auto"/>
        <w:jc w:val="both"/>
        <w:rPr>
          <w:b/>
          <w:sz w:val="24"/>
          <w:szCs w:val="24"/>
        </w:rPr>
      </w:pPr>
    </w:p>
    <w:p w14:paraId="4E377F4C" w14:textId="77777777" w:rsidR="00B60B09" w:rsidRPr="004A5F10" w:rsidRDefault="00B60B09" w:rsidP="00B60B09">
      <w:pPr>
        <w:tabs>
          <w:tab w:val="left" w:pos="0"/>
        </w:tabs>
        <w:autoSpaceDE w:val="0"/>
        <w:autoSpaceDN w:val="0"/>
        <w:adjustRightInd w:val="0"/>
        <w:spacing w:after="0" w:line="240" w:lineRule="auto"/>
        <w:jc w:val="both"/>
        <w:rPr>
          <w:rFonts w:cs="Calibri"/>
        </w:rPr>
      </w:pPr>
    </w:p>
    <w:p w14:paraId="421B7727" w14:textId="77777777" w:rsidR="00B60B09" w:rsidRPr="004A5F10" w:rsidRDefault="00B60B09" w:rsidP="00B60B09">
      <w:pPr>
        <w:spacing w:after="0" w:line="240" w:lineRule="auto"/>
        <w:contextualSpacing/>
        <w:jc w:val="center"/>
        <w:rPr>
          <w:rFonts w:eastAsia="SimSun" w:cs="Calibri"/>
          <w:b/>
          <w:bCs/>
          <w:spacing w:val="-7"/>
          <w:sz w:val="36"/>
          <w:szCs w:val="48"/>
        </w:rPr>
      </w:pPr>
      <w:r w:rsidRPr="00F96636">
        <w:rPr>
          <w:noProof/>
        </w:rPr>
        <w:drawing>
          <wp:inline distT="0" distB="0" distL="0" distR="0" wp14:anchorId="74F1D6D2" wp14:editId="7CCB31B1">
            <wp:extent cx="5762625" cy="55245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B60B09">
      <w:pPr>
        <w:spacing w:after="0" w:line="240" w:lineRule="auto"/>
        <w:contextualSpacing/>
        <w:jc w:val="center"/>
        <w:rPr>
          <w:rFonts w:eastAsia="SimSun" w:cs="Calibri"/>
          <w:b/>
          <w:bCs/>
          <w:spacing w:val="-7"/>
          <w:sz w:val="36"/>
          <w:szCs w:val="48"/>
        </w:rPr>
      </w:pPr>
    </w:p>
    <w:p w14:paraId="21F284DF" w14:textId="77777777" w:rsidR="00B60B09" w:rsidRDefault="00B60B09" w:rsidP="00B60B09">
      <w:pPr>
        <w:spacing w:after="0" w:line="240" w:lineRule="auto"/>
        <w:contextualSpacing/>
        <w:jc w:val="center"/>
        <w:rPr>
          <w:rFonts w:eastAsia="SimSun" w:cs="Calibri"/>
          <w:b/>
          <w:bCs/>
          <w:spacing w:val="-7"/>
          <w:sz w:val="36"/>
          <w:szCs w:val="48"/>
        </w:rPr>
      </w:pPr>
    </w:p>
    <w:p w14:paraId="6FE030E8" w14:textId="77777777" w:rsidR="00B60B09" w:rsidRPr="004A5F10" w:rsidRDefault="00B60B09" w:rsidP="00B60B09">
      <w:pPr>
        <w:spacing w:after="0" w:line="240" w:lineRule="auto"/>
        <w:contextualSpacing/>
        <w:jc w:val="center"/>
        <w:rPr>
          <w:rFonts w:eastAsia="SimSun" w:cs="Calibri"/>
          <w:b/>
          <w:bCs/>
          <w:spacing w:val="-7"/>
          <w:sz w:val="36"/>
          <w:szCs w:val="48"/>
        </w:rPr>
      </w:pPr>
    </w:p>
    <w:p w14:paraId="2DAC830A" w14:textId="77777777" w:rsidR="00B60B09" w:rsidRPr="004A5F10" w:rsidRDefault="00B60B09" w:rsidP="00B60B09">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B60B09">
      <w:pPr>
        <w:spacing w:after="0" w:line="240" w:lineRule="auto"/>
        <w:contextualSpacing/>
        <w:jc w:val="center"/>
        <w:rPr>
          <w:rFonts w:eastAsia="SimSun" w:cs="Calibri"/>
          <w:b/>
          <w:bCs/>
          <w:spacing w:val="-7"/>
          <w:sz w:val="24"/>
          <w:szCs w:val="24"/>
        </w:rPr>
      </w:pPr>
    </w:p>
    <w:p w14:paraId="04BB3A6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35003F8A"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2BC61C1B"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6A31041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75769662"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617417FF" w14:textId="77777777" w:rsidR="00B60B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1F86975"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DC98F24"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78853B6E"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p>
    <w:p w14:paraId="5686C593" w14:textId="19D2900E" w:rsidR="00B60B09" w:rsidRDefault="00B60B09" w:rsidP="00B60B09">
      <w:pPr>
        <w:tabs>
          <w:tab w:val="left" w:pos="3060"/>
          <w:tab w:val="right" w:leader="dot" w:pos="9000"/>
        </w:tabs>
        <w:spacing w:after="0" w:line="240" w:lineRule="auto"/>
        <w:contextualSpacing/>
        <w:jc w:val="both"/>
        <w:rPr>
          <w:sz w:val="24"/>
          <w:szCs w:val="24"/>
        </w:rPr>
      </w:pPr>
      <w:r>
        <w:rPr>
          <w:sz w:val="24"/>
          <w:szCs w:val="24"/>
        </w:rPr>
        <w:t xml:space="preserve">że </w:t>
      </w:r>
      <w:r w:rsidRPr="00B60B09">
        <w:rPr>
          <w:sz w:val="24"/>
          <w:szCs w:val="24"/>
        </w:rPr>
        <w:t xml:space="preserve">nie jestem karany zakazem dostępu do środków, o których mowa w art. 5 ust. 3 pkt 1 i 4 ustawy z dnia 27 sierpnia 2009r. o finansach publicznych (Dz. U. z 2017r., poz. 2077 z </w:t>
      </w:r>
      <w:proofErr w:type="spellStart"/>
      <w:r w:rsidRPr="00B60B09">
        <w:rPr>
          <w:sz w:val="24"/>
          <w:szCs w:val="24"/>
        </w:rPr>
        <w:t>późn</w:t>
      </w:r>
      <w:proofErr w:type="spellEnd"/>
      <w:r w:rsidRPr="00B60B09">
        <w:rPr>
          <w:sz w:val="24"/>
          <w:szCs w:val="24"/>
        </w:rPr>
        <w:t xml:space="preserve">. zm.) </w:t>
      </w:r>
      <w:r>
        <w:rPr>
          <w:sz w:val="24"/>
          <w:szCs w:val="24"/>
        </w:rPr>
        <w:br/>
      </w:r>
      <w:r w:rsidRPr="00B60B09">
        <w:rPr>
          <w:sz w:val="24"/>
          <w:szCs w:val="24"/>
        </w:rPr>
        <w:t xml:space="preserve">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B60B09">
      <w:pPr>
        <w:tabs>
          <w:tab w:val="left" w:pos="3060"/>
          <w:tab w:val="right" w:leader="dot" w:pos="9000"/>
        </w:tabs>
        <w:spacing w:after="0" w:line="240" w:lineRule="auto"/>
        <w:contextualSpacing/>
        <w:jc w:val="both"/>
        <w:rPr>
          <w:sz w:val="24"/>
          <w:szCs w:val="24"/>
        </w:rPr>
      </w:pPr>
    </w:p>
    <w:p w14:paraId="4B737D3C" w14:textId="77777777" w:rsidR="00B60B09" w:rsidRDefault="00B60B09" w:rsidP="00B60B09">
      <w:pPr>
        <w:tabs>
          <w:tab w:val="left" w:pos="3060"/>
          <w:tab w:val="right" w:leader="dot" w:pos="9000"/>
        </w:tabs>
        <w:spacing w:after="0" w:line="240" w:lineRule="auto"/>
        <w:contextualSpacing/>
        <w:jc w:val="both"/>
        <w:rPr>
          <w:sz w:val="24"/>
          <w:szCs w:val="24"/>
        </w:rPr>
      </w:pPr>
    </w:p>
    <w:p w14:paraId="28984D73" w14:textId="77777777" w:rsidR="00B60B09" w:rsidRDefault="00B60B09" w:rsidP="00B60B09">
      <w:pPr>
        <w:tabs>
          <w:tab w:val="left" w:pos="3060"/>
          <w:tab w:val="right" w:leader="dot" w:pos="9000"/>
        </w:tabs>
        <w:spacing w:after="0" w:line="240" w:lineRule="auto"/>
        <w:contextualSpacing/>
        <w:jc w:val="both"/>
        <w:rPr>
          <w:sz w:val="24"/>
          <w:szCs w:val="24"/>
        </w:rPr>
      </w:pPr>
    </w:p>
    <w:p w14:paraId="75E008C5" w14:textId="77777777" w:rsidR="00B60B09" w:rsidRDefault="00B60B09" w:rsidP="00B60B09">
      <w:pPr>
        <w:tabs>
          <w:tab w:val="left" w:pos="3060"/>
          <w:tab w:val="right" w:leader="dot" w:pos="9000"/>
        </w:tabs>
        <w:spacing w:after="0" w:line="240" w:lineRule="auto"/>
        <w:contextualSpacing/>
        <w:jc w:val="both"/>
        <w:rPr>
          <w:sz w:val="24"/>
          <w:szCs w:val="24"/>
        </w:rPr>
      </w:pPr>
    </w:p>
    <w:p w14:paraId="2EBD5F29" w14:textId="77777777" w:rsidR="00B60B09" w:rsidRPr="00B60B09" w:rsidRDefault="00B60B09" w:rsidP="00B60B09">
      <w:pPr>
        <w:tabs>
          <w:tab w:val="left" w:pos="3060"/>
          <w:tab w:val="right" w:leader="dot" w:pos="9000"/>
        </w:tabs>
        <w:spacing w:after="0" w:line="240" w:lineRule="auto"/>
        <w:contextualSpacing/>
        <w:jc w:val="both"/>
        <w:rPr>
          <w:sz w:val="24"/>
          <w:szCs w:val="24"/>
        </w:rPr>
      </w:pPr>
    </w:p>
    <w:p w14:paraId="0B5676D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0F18DE4F"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481540E2" w14:textId="77777777" w:rsidR="00B60B09" w:rsidRPr="00523F09" w:rsidRDefault="00B60B09" w:rsidP="00B60B09">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B60B09">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E73A75">
      <w:pPr>
        <w:tabs>
          <w:tab w:val="left" w:pos="1125"/>
        </w:tabs>
        <w:rPr>
          <w:b/>
        </w:rPr>
      </w:pPr>
    </w:p>
    <w:sectPr w:rsidR="0096060B" w:rsidRPr="004A5F10" w:rsidSect="00C14F57">
      <w:headerReference w:type="default" r:id="rId43"/>
      <w:footerReference w:type="default" r:id="rId44"/>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98274" w14:textId="77777777" w:rsidR="002467A2" w:rsidRDefault="002467A2">
      <w:pPr>
        <w:spacing w:after="0" w:line="240" w:lineRule="auto"/>
      </w:pPr>
      <w:r>
        <w:separator/>
      </w:r>
    </w:p>
  </w:endnote>
  <w:endnote w:type="continuationSeparator" w:id="0">
    <w:p w14:paraId="4D918D57" w14:textId="77777777" w:rsidR="002467A2" w:rsidRDefault="002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Segoe UI">
    <w:panose1 w:val="020B0502040204020203"/>
    <w:charset w:val="EE"/>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9BC2" w14:textId="77777777" w:rsidR="005C1CE1" w:rsidRDefault="005C1CE1">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E451" w14:textId="77777777" w:rsidR="002467A2" w:rsidRDefault="002467A2">
    <w:pPr>
      <w:pStyle w:val="Stopka"/>
      <w:jc w:val="right"/>
    </w:pPr>
    <w:r>
      <w:fldChar w:fldCharType="begin"/>
    </w:r>
    <w:r>
      <w:instrText xml:space="preserve"> PAGE   \* MERGEFORMAT </w:instrText>
    </w:r>
    <w:r>
      <w:fldChar w:fldCharType="separate"/>
    </w:r>
    <w:r w:rsidR="00040953">
      <w:rPr>
        <w:noProof/>
      </w:rPr>
      <w:t>98</w:t>
    </w:r>
    <w:r>
      <w:fldChar w:fldCharType="end"/>
    </w:r>
  </w:p>
  <w:p w14:paraId="3733E619" w14:textId="77777777" w:rsidR="002467A2" w:rsidRPr="0008426F" w:rsidRDefault="002467A2" w:rsidP="000842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AEFE2" w14:textId="77777777" w:rsidR="005C1CE1" w:rsidRDefault="005C1CE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9924" w14:textId="77777777" w:rsidR="002467A2" w:rsidRDefault="002467A2">
    <w:pPr>
      <w:pStyle w:val="Stopka"/>
      <w:jc w:val="center"/>
    </w:pPr>
    <w:r>
      <w:fldChar w:fldCharType="begin"/>
    </w:r>
    <w:r>
      <w:instrText>PAGE   \* MERGEFORMAT</w:instrText>
    </w:r>
    <w:r>
      <w:fldChar w:fldCharType="separate"/>
    </w:r>
    <w:r w:rsidR="005C1CE1" w:rsidRPr="005C1CE1">
      <w:rPr>
        <w:noProof/>
        <w:lang w:val="pl-PL"/>
      </w:rPr>
      <w:t>1</w:t>
    </w:r>
    <w:r>
      <w:fldChar w:fldCharType="end"/>
    </w:r>
  </w:p>
  <w:p w14:paraId="2144AF94" w14:textId="77777777" w:rsidR="002467A2" w:rsidRDefault="002467A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D26B" w14:textId="77777777" w:rsidR="002467A2" w:rsidRDefault="002467A2">
    <w:pPr>
      <w:pStyle w:val="Stopka"/>
      <w:jc w:val="right"/>
    </w:pPr>
    <w:r>
      <w:fldChar w:fldCharType="begin"/>
    </w:r>
    <w:r>
      <w:instrText>PAGE   \* MERGEFORMAT</w:instrText>
    </w:r>
    <w:r>
      <w:fldChar w:fldCharType="separate"/>
    </w:r>
    <w:r w:rsidR="005C1CE1" w:rsidRPr="005C1CE1">
      <w:rPr>
        <w:noProof/>
        <w:lang w:val="pl-PL"/>
      </w:rPr>
      <w:t>63</w:t>
    </w:r>
    <w:r>
      <w:fldChar w:fldCharType="end"/>
    </w:r>
  </w:p>
  <w:p w14:paraId="313204D9" w14:textId="77777777" w:rsidR="002467A2" w:rsidRDefault="002467A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4C9F" w14:textId="77777777" w:rsidR="002467A2" w:rsidRDefault="002467A2">
    <w:pPr>
      <w:pStyle w:val="Stopka"/>
      <w:jc w:val="right"/>
    </w:pPr>
    <w:r>
      <w:fldChar w:fldCharType="begin"/>
    </w:r>
    <w:r>
      <w:instrText xml:space="preserve"> PAGE   \* MERGEFORMAT </w:instrText>
    </w:r>
    <w:r>
      <w:fldChar w:fldCharType="separate"/>
    </w:r>
    <w:r w:rsidR="005C1CE1">
      <w:rPr>
        <w:noProof/>
      </w:rPr>
      <w:t>64</w:t>
    </w:r>
    <w:r>
      <w:fldChar w:fldCharType="end"/>
    </w:r>
  </w:p>
  <w:p w14:paraId="5A036C37" w14:textId="77777777" w:rsidR="002467A2" w:rsidRDefault="002467A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224A" w14:textId="77777777" w:rsidR="002467A2" w:rsidRDefault="002467A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C204" w14:textId="77777777" w:rsidR="002467A2" w:rsidRDefault="002467A2">
    <w:pPr>
      <w:pStyle w:val="Stopka"/>
      <w:jc w:val="right"/>
    </w:pPr>
    <w:r>
      <w:fldChar w:fldCharType="begin"/>
    </w:r>
    <w:r>
      <w:instrText xml:space="preserve"> PAGE   \* MERGEFORMAT </w:instrText>
    </w:r>
    <w:r>
      <w:fldChar w:fldCharType="separate"/>
    </w:r>
    <w:r w:rsidR="00040953">
      <w:rPr>
        <w:noProof/>
      </w:rPr>
      <w:t>68</w:t>
    </w:r>
    <w:r>
      <w:fldChar w:fldCharType="end"/>
    </w:r>
  </w:p>
  <w:p w14:paraId="756400B2" w14:textId="77777777" w:rsidR="002467A2" w:rsidRDefault="002467A2">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28464" w14:textId="77777777" w:rsidR="002467A2" w:rsidRDefault="002467A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65A" w14:textId="77777777" w:rsidR="002467A2" w:rsidRDefault="002467A2">
    <w:pPr>
      <w:pStyle w:val="Stopka"/>
      <w:jc w:val="right"/>
    </w:pPr>
    <w:r>
      <w:fldChar w:fldCharType="begin"/>
    </w:r>
    <w:r>
      <w:instrText xml:space="preserve"> PAGE   \* MERGEFORMAT </w:instrText>
    </w:r>
    <w:r>
      <w:fldChar w:fldCharType="separate"/>
    </w:r>
    <w:r w:rsidR="005C1CE1">
      <w:rPr>
        <w:noProof/>
      </w:rPr>
      <w:t>96</w:t>
    </w:r>
    <w:r>
      <w:fldChar w:fldCharType="end"/>
    </w:r>
  </w:p>
  <w:p w14:paraId="1FB5C1FD" w14:textId="77777777" w:rsidR="002467A2" w:rsidRDefault="002467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319F" w14:textId="77777777" w:rsidR="002467A2" w:rsidRDefault="002467A2">
      <w:pPr>
        <w:spacing w:after="0" w:line="240" w:lineRule="auto"/>
      </w:pPr>
      <w:r>
        <w:separator/>
      </w:r>
    </w:p>
  </w:footnote>
  <w:footnote w:type="continuationSeparator" w:id="0">
    <w:p w14:paraId="15D12C3D" w14:textId="77777777" w:rsidR="002467A2" w:rsidRDefault="002467A2">
      <w:pPr>
        <w:spacing w:after="0" w:line="240" w:lineRule="auto"/>
      </w:pPr>
      <w:r>
        <w:continuationSeparator/>
      </w:r>
    </w:p>
  </w:footnote>
  <w:footnote w:id="1">
    <w:p w14:paraId="25988A4D"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w:t>
      </w:r>
      <w:proofErr w:type="spellStart"/>
      <w:r w:rsidRPr="00523F09">
        <w:rPr>
          <w:rFonts w:ascii="Calibri" w:hAnsi="Calibri"/>
          <w:color w:val="000000"/>
          <w:sz w:val="20"/>
          <w:szCs w:val="20"/>
          <w:lang w:bidi="pl-PL"/>
        </w:rPr>
        <w:t>zawodow</w:t>
      </w:r>
      <w:proofErr w:type="spellEnd"/>
      <w:r w:rsidRPr="00523F09">
        <w:rPr>
          <w:rFonts w:ascii="Calibri" w:hAnsi="Calibri"/>
          <w:color w:val="000000"/>
          <w:sz w:val="20"/>
          <w:szCs w:val="20"/>
          <w:lang w:bidi="pl-PL"/>
        </w:rPr>
        <w:t xml:space="preserve"> chyba, że jest zarejestrowana jako bezrobotna, wówczas zgodnie z definicją należy wykazać ją jako osobę bezrobotną.</w:t>
      </w:r>
    </w:p>
  </w:footnote>
  <w:footnote w:id="3">
    <w:p w14:paraId="254748F3" w14:textId="77777777" w:rsidR="002467A2" w:rsidRPr="00523F09" w:rsidRDefault="002467A2" w:rsidP="00523F09">
      <w:pPr>
        <w:pStyle w:val="Stopka1"/>
        <w:shd w:val="clear" w:color="auto" w:fill="auto"/>
        <w:tabs>
          <w:tab w:val="left" w:pos="142"/>
        </w:tabs>
        <w:ind w:left="142" w:hanging="142"/>
        <w:jc w:val="left"/>
        <w:rPr>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Osobom, które ukończyły osiem klas szkoły podstawowej na potrzeby monitorowania projektów współfinansowanych z EFS </w:t>
      </w:r>
      <w:r>
        <w:rPr>
          <w:rFonts w:ascii="Calibri" w:hAnsi="Calibri"/>
          <w:color w:val="000000"/>
          <w:sz w:val="20"/>
          <w:szCs w:val="20"/>
          <w:lang w:bidi="pl-PL"/>
        </w:rPr>
        <w:br/>
      </w:r>
      <w:r w:rsidRPr="00523F09">
        <w:rPr>
          <w:rFonts w:ascii="Calibri" w:hAnsi="Calibri"/>
          <w:color w:val="000000"/>
          <w:sz w:val="20"/>
          <w:szCs w:val="20"/>
          <w:lang w:bidi="pl-PL"/>
        </w:rPr>
        <w:t>w perspektywie 2014-2020 należy przypisywać poziom wykształcenia 2 według klasyfikacji ISCED.</w:t>
      </w:r>
    </w:p>
  </w:footnote>
  <w:footnote w:id="4">
    <w:p w14:paraId="3AC662D3"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Pr>
          <w:rFonts w:ascii="Calibri" w:hAnsi="Calibri"/>
          <w:color w:val="000000"/>
          <w:sz w:val="20"/>
          <w:szCs w:val="20"/>
          <w:lang w:bidi="pl-PL"/>
        </w:rPr>
        <w:br/>
      </w:r>
      <w:r w:rsidRPr="00523F09">
        <w:rPr>
          <w:rFonts w:ascii="Calibri" w:hAnsi="Calibri"/>
          <w:color w:val="000000"/>
          <w:sz w:val="20"/>
          <w:szCs w:val="20"/>
          <w:lang w:bidi="pl-PL"/>
        </w:rPr>
        <w:t>z wiekiem, renty rodzinne, świadczenia chorobowe, świadczenia dla osób z niepełnosprawnościami, stypendia, świadczenia dotyczące wykluczenia społecznego.</w:t>
      </w:r>
    </w:p>
  </w:footnote>
  <w:footnote w:id="5">
    <w:p w14:paraId="67CA1C9B" w14:textId="77777777" w:rsidR="002467A2" w:rsidRPr="00523F09" w:rsidRDefault="002467A2" w:rsidP="00523F09">
      <w:pPr>
        <w:pStyle w:val="Tekstprzypisudolnego"/>
      </w:pPr>
      <w:r w:rsidRPr="00523F09">
        <w:rPr>
          <w:rStyle w:val="Odwoanieprzypisudolnego"/>
        </w:rPr>
        <w:footnoteRef/>
      </w:r>
      <w:r w:rsidRPr="00523F09">
        <w:t xml:space="preserve"> W ramach Działania 7.3 nie przewiduje się wsparcia na założenie spółdzielni/spółdzielni socjalnej.</w:t>
      </w:r>
    </w:p>
  </w:footnote>
  <w:footnote w:id="6">
    <w:p w14:paraId="4FB84BFC" w14:textId="77777777" w:rsidR="002467A2" w:rsidRPr="00523F09"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4973BD7D" w:rsidR="002467A2" w:rsidRPr="00523F09" w:rsidRDefault="002467A2" w:rsidP="00523F09">
      <w:pPr>
        <w:pStyle w:val="Tekstprzypisudolnego"/>
      </w:pPr>
      <w:r w:rsidRPr="00523F09">
        <w:rPr>
          <w:rStyle w:val="Odwoanieprzypisudolnego"/>
        </w:rPr>
        <w:footnoteRef/>
      </w:r>
      <w:r>
        <w:t xml:space="preserve">  </w:t>
      </w:r>
      <w:r w:rsidRPr="00523F09">
        <w:rPr>
          <w:rFonts w:cs="Calibri"/>
        </w:rPr>
        <w:t>Dzień ten rozumiany jest jako dzień podpisania umowy o przyznanie dotacji na rozpoczęcie działalności gospodarczej.</w:t>
      </w:r>
    </w:p>
  </w:footnote>
  <w:footnote w:id="9">
    <w:p w14:paraId="074FAC75" w14:textId="77777777" w:rsidR="002467A2" w:rsidRDefault="002467A2">
      <w:pPr>
        <w:pStyle w:val="Tekstprzypisudolnego"/>
      </w:pPr>
      <w:r>
        <w:rPr>
          <w:rStyle w:val="Odwoanieprzypisudolnego"/>
        </w:rPr>
        <w:footnoteRef/>
      </w:r>
      <w:r>
        <w:t xml:space="preserve"> Doradztwo o charakterze specjalistycznym nie obejmuje takich form wsparcia jak: mentoring, </w:t>
      </w:r>
      <w:proofErr w:type="spellStart"/>
      <w:r>
        <w:t>tutoring</w:t>
      </w:r>
      <w:proofErr w:type="spellEnd"/>
      <w:r>
        <w:t>, coaching itp.</w:t>
      </w:r>
    </w:p>
  </w:footnote>
  <w:footnote w:id="10">
    <w:p w14:paraId="1697C3E5"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od 30 roku życia są kwalifikowane do projektu od dnia 30 tych urodzin. Wiek uczestnika ustala się na podstawie daty urodzenia w dniu rozpoczęcia udziału w projekcie.</w:t>
      </w:r>
    </w:p>
  </w:footnote>
  <w:footnote w:id="11">
    <w:p w14:paraId="5742F54B"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 Wiek uczestnika ustala się na podstawie daty urodzenia w dniu rozpoczęcia udziału w projekcie.</w:t>
      </w:r>
    </w:p>
  </w:footnote>
  <w:footnote w:id="12">
    <w:p w14:paraId="3EC91490" w14:textId="77777777" w:rsidR="002467A2" w:rsidRPr="00523F09" w:rsidRDefault="002467A2" w:rsidP="00523F09">
      <w:pPr>
        <w:autoSpaceDE w:val="0"/>
        <w:autoSpaceDN w:val="0"/>
        <w:adjustRightInd w:val="0"/>
        <w:spacing w:after="0" w:line="240" w:lineRule="auto"/>
        <w:ind w:left="142" w:hanging="142"/>
        <w:rPr>
          <w:rFonts w:cs="Calibri"/>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3">
    <w:p w14:paraId="4326BBBE"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4">
    <w:p w14:paraId="3FFD4349" w14:textId="77777777" w:rsidR="002467A2" w:rsidRPr="00D63053" w:rsidRDefault="002467A2" w:rsidP="003B0732">
      <w:pPr>
        <w:pStyle w:val="Tekstprzypisudolnego"/>
      </w:pPr>
      <w:r w:rsidRPr="00D63053">
        <w:rPr>
          <w:rStyle w:val="Odwoanieprzypisudolnego"/>
        </w:rPr>
        <w:footnoteRef/>
      </w:r>
      <w:r w:rsidRPr="00D63053">
        <w:t xml:space="preserve"> </w:t>
      </w:r>
      <w:r w:rsidRPr="00523F09">
        <w:t>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0E753DEF" w:rsidR="002467A2" w:rsidRDefault="002467A2">
      <w:pPr>
        <w:pStyle w:val="Tekstprzypisudolnego"/>
      </w:pPr>
      <w:r w:rsidRPr="00D63053">
        <w:rPr>
          <w:rStyle w:val="Odwoanieprzypisudolnego"/>
        </w:rPr>
        <w:footnoteRef/>
      </w:r>
      <w:r w:rsidRPr="00D63053">
        <w:t xml:space="preserve"> </w:t>
      </w:r>
      <w:r w:rsidRPr="00D63053">
        <w:rPr>
          <w:lang w:bidi="pl-PL"/>
        </w:rPr>
        <w:t>O</w:t>
      </w:r>
      <w:r w:rsidRPr="00523F09">
        <w:rPr>
          <w:lang w:bidi="pl-PL"/>
        </w:rPr>
        <w:t>soby podlegające ubezpieczeniu emerytalno-rentowemu na podstawie ustawy z dnia 20 grudnia 1990 r. o ubezpieczeniu społecznym rolników (Dz. U. z 201</w:t>
      </w:r>
      <w:r>
        <w:rPr>
          <w:lang w:bidi="pl-PL"/>
        </w:rPr>
        <w:t>9</w:t>
      </w:r>
      <w:r w:rsidRPr="00523F09">
        <w:rPr>
          <w:lang w:bidi="pl-PL"/>
        </w:rPr>
        <w:t xml:space="preserve"> r. poz. 2</w:t>
      </w:r>
      <w:r>
        <w:rPr>
          <w:lang w:bidi="pl-PL"/>
        </w:rPr>
        <w:t xml:space="preserve">99 z </w:t>
      </w:r>
      <w:proofErr w:type="spellStart"/>
      <w:r>
        <w:rPr>
          <w:lang w:bidi="pl-PL"/>
        </w:rPr>
        <w:t>późn</w:t>
      </w:r>
      <w:proofErr w:type="spellEnd"/>
      <w:r>
        <w:rPr>
          <w:lang w:bidi="pl-PL"/>
        </w:rPr>
        <w:t>. zm.</w:t>
      </w:r>
      <w:r w:rsidRPr="00523F09">
        <w:rPr>
          <w:lang w:bidi="pl-PL"/>
        </w:rPr>
        <w:t>) (KRUS), zamierzający podjąć zatrudnienie lub inną działalność pozarolniczą, objętą obowiązkiem ubezpieczenia społecznego na podstawie ustawy z dnia 13 października 1998 r. o systemie ubezpieczeń społecznych (Dz. U. z 201</w:t>
      </w:r>
      <w:r>
        <w:rPr>
          <w:lang w:bidi="pl-PL"/>
        </w:rPr>
        <w:t>9</w:t>
      </w:r>
      <w:r w:rsidRPr="00523F09">
        <w:rPr>
          <w:lang w:bidi="pl-PL"/>
        </w:rPr>
        <w:t xml:space="preserve"> r. poz. </w:t>
      </w:r>
      <w:r>
        <w:rPr>
          <w:lang w:bidi="pl-PL"/>
        </w:rPr>
        <w:t>300</w:t>
      </w:r>
      <w:r w:rsidRPr="00523F09">
        <w:rPr>
          <w:lang w:bidi="pl-PL"/>
        </w:rPr>
        <w:t xml:space="preserve"> z </w:t>
      </w:r>
      <w:proofErr w:type="spellStart"/>
      <w:r w:rsidRPr="00523F09">
        <w:rPr>
          <w:lang w:bidi="pl-PL"/>
        </w:rPr>
        <w:t>późn</w:t>
      </w:r>
      <w:proofErr w:type="spellEnd"/>
      <w:r w:rsidRPr="00523F09">
        <w:rPr>
          <w:lang w:bidi="pl-PL"/>
        </w:rPr>
        <w:t>. zm.) (ZUS)</w:t>
      </w:r>
      <w:r>
        <w:rPr>
          <w:lang w:bidi="pl-PL"/>
        </w:rPr>
        <w:t>.</w:t>
      </w:r>
    </w:p>
  </w:footnote>
  <w:footnote w:id="16">
    <w:p w14:paraId="316A4851" w14:textId="77777777" w:rsidR="002467A2" w:rsidRPr="00642799" w:rsidRDefault="002467A2" w:rsidP="00642799">
      <w:pPr>
        <w:pStyle w:val="Tekstprzypisudolnego"/>
      </w:pPr>
      <w:r w:rsidRPr="00642799">
        <w:rPr>
          <w:rStyle w:val="Odwoanieprzypisudolnego"/>
        </w:rPr>
        <w:footnoteRef/>
      </w:r>
      <w:r w:rsidRPr="00642799">
        <w:t xml:space="preserve"> Nie dotyczy pozwoleń, które można uzyskać wyłącznie po założeniu działalności gospodarczej.</w:t>
      </w:r>
    </w:p>
  </w:footnote>
  <w:footnote w:id="17">
    <w:p w14:paraId="556520C5" w14:textId="369C2548" w:rsidR="002467A2" w:rsidRPr="00642799" w:rsidRDefault="002467A2" w:rsidP="00642799">
      <w:pPr>
        <w:pStyle w:val="Tekstprzypisudolnego"/>
        <w:ind w:left="142" w:hanging="142"/>
        <w:rPr>
          <w:color w:val="FF0000"/>
        </w:rPr>
      </w:pPr>
      <w:r w:rsidRPr="00642799">
        <w:rPr>
          <w:rStyle w:val="Znakiprzypiswdolnych"/>
        </w:rPr>
        <w:footnoteRef/>
      </w:r>
      <w:r w:rsidRPr="00642799">
        <w:tab/>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8">
    <w:p w14:paraId="23A6FB23" w14:textId="77777777" w:rsidR="002467A2" w:rsidRPr="00642799" w:rsidRDefault="002467A2" w:rsidP="00642799">
      <w:pPr>
        <w:pStyle w:val="Tekstprzypisudolnego"/>
      </w:pPr>
      <w:r w:rsidRPr="00642799">
        <w:rPr>
          <w:rStyle w:val="Odwoanieprzypisudolnego"/>
        </w:rPr>
        <w:footnoteRef/>
      </w:r>
      <w:r w:rsidRPr="00642799">
        <w:t xml:space="preserve"> Jeśli dotyczy.</w:t>
      </w:r>
    </w:p>
  </w:footnote>
  <w:footnote w:id="19">
    <w:p w14:paraId="57FD31D3" w14:textId="77777777" w:rsidR="002467A2" w:rsidRPr="00811C05" w:rsidRDefault="002467A2" w:rsidP="00642799">
      <w:pPr>
        <w:pStyle w:val="Tekstprzypisudolnego"/>
        <w:rPr>
          <w:sz w:val="16"/>
          <w:szCs w:val="16"/>
        </w:rPr>
      </w:pPr>
      <w:r w:rsidRPr="00642799">
        <w:rPr>
          <w:rStyle w:val="Odwoanieprzypisudolnego"/>
        </w:rPr>
        <w:footnoteRef/>
      </w:r>
      <w:r w:rsidRPr="00642799">
        <w:t xml:space="preserve"> Na podstawie Regionalnej Strategii Innowacji Województwa Opolskiego do roku 2020.</w:t>
      </w:r>
    </w:p>
  </w:footnote>
  <w:footnote w:id="20">
    <w:p w14:paraId="276D49C4" w14:textId="77777777" w:rsidR="002467A2" w:rsidRPr="00523F09" w:rsidRDefault="002467A2" w:rsidP="00642799">
      <w:pPr>
        <w:pStyle w:val="Tekstprzypisudolnego"/>
      </w:pPr>
      <w:r w:rsidRPr="00523F09">
        <w:rPr>
          <w:rStyle w:val="Odwoanieprzypisudolnego"/>
        </w:rPr>
        <w:footnoteRef/>
      </w:r>
      <w:r w:rsidRPr="00523F09">
        <w:t xml:space="preserve"> </w:t>
      </w:r>
      <w:r>
        <w:t>Premiowanie w zakresie dodatkowego miejsc pracy ma charakter 0-1 (nie premiuje-premiuje), z zaznaczeniem, iż liczba punktów do uzyskania za spełnienie przedmiotowego kryterium wynosi maksymalnie 1</w:t>
      </w:r>
      <w:r w:rsidRPr="00E469E5">
        <w:t>.</w:t>
      </w:r>
    </w:p>
  </w:footnote>
  <w:footnote w:id="21">
    <w:p w14:paraId="26B39D13" w14:textId="77777777" w:rsidR="002467A2" w:rsidRPr="00523F09" w:rsidRDefault="002467A2" w:rsidP="00642799">
      <w:pPr>
        <w:pStyle w:val="Tekstprzypisudolnego"/>
        <w:ind w:left="142" w:hanging="142"/>
      </w:pPr>
      <w:r w:rsidRPr="00523F09">
        <w:rPr>
          <w:rStyle w:val="Odwoanieprzypisudolnego"/>
        </w:rPr>
        <w:footnoteRef/>
      </w:r>
      <w:r w:rsidRPr="00523F09">
        <w:t xml:space="preserve"> </w:t>
      </w:r>
      <w:r w:rsidRPr="00523F09">
        <w:rPr>
          <w:rFonts w:cs="Arial"/>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2467A2" w:rsidRPr="00523F09" w:rsidRDefault="002467A2" w:rsidP="00642799">
      <w:pPr>
        <w:pStyle w:val="Tekstprzypisudolnego"/>
        <w:ind w:left="142" w:hanging="142"/>
      </w:pPr>
      <w:r w:rsidRPr="00523F09">
        <w:rPr>
          <w:rStyle w:val="Odwoanieprzypisudolnego"/>
          <w:rFonts w:eastAsia="SimSun"/>
        </w:rPr>
        <w:footnoteRef/>
      </w:r>
      <w:r w:rsidRPr="00523F09">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2467A2" w:rsidRPr="00523F09" w:rsidRDefault="002467A2" w:rsidP="00642799">
      <w:pPr>
        <w:pStyle w:val="Tekstprzypisudolnego"/>
        <w:ind w:left="142" w:hanging="142"/>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t>.</w:t>
      </w:r>
    </w:p>
  </w:footnote>
  <w:footnote w:id="24">
    <w:p w14:paraId="000FB09A" w14:textId="77777777" w:rsidR="002467A2" w:rsidRPr="00F94966" w:rsidRDefault="002467A2" w:rsidP="00642799">
      <w:pPr>
        <w:pStyle w:val="Tekstprzypisudolnego"/>
        <w:tabs>
          <w:tab w:val="left" w:pos="284"/>
        </w:tabs>
      </w:pPr>
      <w:r w:rsidRPr="00523F09">
        <w:rPr>
          <w:rStyle w:val="Odwoanieprzypisudolnego"/>
        </w:rPr>
        <w:footnoteRef/>
      </w:r>
      <w:r w:rsidRPr="00523F09">
        <w:t xml:space="preserve"> Poprzez dzień uzyskania wsparcia finansowego należy rozumieć dzień zawarcia Umowy na otrzymanie dotacji.</w:t>
      </w:r>
    </w:p>
  </w:footnote>
  <w:footnote w:id="25">
    <w:p w14:paraId="3809FA5B" w14:textId="77777777" w:rsidR="002467A2" w:rsidRPr="00523F09" w:rsidRDefault="002467A2" w:rsidP="00642799">
      <w:pPr>
        <w:pStyle w:val="Tekstprzypisudolnego"/>
      </w:pPr>
      <w:r w:rsidRPr="00523F09">
        <w:rPr>
          <w:rStyle w:val="Odwoanieprzypisudolnego"/>
        </w:rPr>
        <w:footnoteRef/>
      </w:r>
      <w:r w:rsidRPr="00523F09">
        <w:t xml:space="preserve"> W przypadku zmiany rozporządzenia należy posługiwać się aktualnym wzorem zaświadczenia o udzielonej pomocy de </w:t>
      </w:r>
      <w:proofErr w:type="spellStart"/>
      <w:r w:rsidRPr="00523F09">
        <w:t>minimis</w:t>
      </w:r>
      <w:proofErr w:type="spellEnd"/>
      <w:r w:rsidRPr="00523F09">
        <w:t>.</w:t>
      </w:r>
    </w:p>
  </w:footnote>
  <w:footnote w:id="26">
    <w:p w14:paraId="45F3DB59" w14:textId="10BFDDBA" w:rsidR="002467A2" w:rsidRPr="00186820" w:rsidRDefault="002467A2">
      <w:pPr>
        <w:pStyle w:val="Tekstprzypisudolnego"/>
        <w:rPr>
          <w:b/>
        </w:rPr>
      </w:pPr>
      <w:r>
        <w:rPr>
          <w:rStyle w:val="Odwoanieprzypisudolnego"/>
        </w:rPr>
        <w:footnoteRef/>
      </w:r>
      <w:r>
        <w:t xml:space="preserve"> </w:t>
      </w:r>
      <w:r>
        <w:rPr>
          <w:b/>
        </w:rPr>
        <w:t>IP RPO WO 2014-2020 rekomenduje prowadzenie całego procesu udzielania wsparcia z zastosowaniem rund</w:t>
      </w:r>
      <w: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Pr>
          <w:b/>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2467A2" w:rsidRPr="00523F09" w:rsidRDefault="002467A2" w:rsidP="00642799">
      <w:pPr>
        <w:pStyle w:val="Tekstprzypisudolnego"/>
      </w:pPr>
      <w:r w:rsidRPr="00523F09">
        <w:rPr>
          <w:rStyle w:val="Odwoanieprzypisudolnego"/>
        </w:rPr>
        <w:footnoteRef/>
      </w:r>
      <w:r w:rsidRPr="00523F09">
        <w:t xml:space="preserve"> Jeśli dotyczy.</w:t>
      </w:r>
    </w:p>
  </w:footnote>
  <w:footnote w:id="28">
    <w:p w14:paraId="2F83DC2D" w14:textId="0BC44AD2" w:rsidR="002467A2" w:rsidRPr="008244E2" w:rsidRDefault="002467A2">
      <w:pPr>
        <w:pStyle w:val="Tekstprzypisudolnego"/>
      </w:pPr>
      <w:r>
        <w:rPr>
          <w:rStyle w:val="Odwoanieprzypisudolnego"/>
        </w:rPr>
        <w:footnoteRef/>
      </w:r>
      <w:r>
        <w:t xml:space="preserve"> Za wyjątkiem podziału procesu rekrutacji na rundy (nabory), które beneficjent może wprowadzić dopiero na etapie opracowania </w:t>
      </w:r>
      <w:r>
        <w:rPr>
          <w:i/>
        </w:rPr>
        <w:t xml:space="preserve">Regulaminu rekrutacji </w:t>
      </w:r>
      <w:r>
        <w:t>oraz</w:t>
      </w:r>
      <w:r w:rsidRPr="008244E2">
        <w:rPr>
          <w:i/>
        </w:rPr>
        <w:t xml:space="preserve"> Regulaminu p</w:t>
      </w:r>
      <w:r w:rsidRPr="00186820">
        <w:rPr>
          <w:i/>
        </w:rPr>
        <w:t>rzyznawania środków</w:t>
      </w:r>
      <w:r>
        <w:rPr>
          <w:i/>
        </w:rPr>
        <w:t xml:space="preserve"> finansowych na rozwój przedsiębiorczości.</w:t>
      </w:r>
    </w:p>
  </w:footnote>
  <w:footnote w:id="29">
    <w:p w14:paraId="2503BF21" w14:textId="42D5B3A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0">
    <w:p w14:paraId="1BC82158" w14:textId="77777777" w:rsidR="002467A2" w:rsidRPr="00DC2DDD" w:rsidRDefault="002467A2" w:rsidP="003754C2">
      <w:pPr>
        <w:pStyle w:val="Tekstprzypisudolnego"/>
        <w:jc w:val="both"/>
        <w:rPr>
          <w:sz w:val="16"/>
          <w:szCs w:val="16"/>
        </w:rPr>
      </w:pPr>
      <w:r w:rsidRPr="00523F09">
        <w:rPr>
          <w:rStyle w:val="Odwoanieprzypisudolnego"/>
        </w:rPr>
        <w:footnoteRef/>
      </w:r>
      <w:r w:rsidRPr="00523F09">
        <w:t xml:space="preserve"> W wymaganej liczbie pięciu osób nie jest brany pod uwagę przedst</w:t>
      </w:r>
      <w:r>
        <w:t>a</w:t>
      </w:r>
      <w:r w:rsidRPr="00523F09">
        <w:t>wiciel IP.</w:t>
      </w:r>
    </w:p>
  </w:footnote>
  <w:footnote w:id="31">
    <w:p w14:paraId="67B3E3F7" w14:textId="1B5A89A8"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2">
    <w:p w14:paraId="7B3D6101" w14:textId="1E8B6757" w:rsidR="002467A2" w:rsidRPr="00523F09" w:rsidRDefault="002467A2" w:rsidP="00523F09">
      <w:pPr>
        <w:pStyle w:val="Tekstprzypisudolnego"/>
      </w:pPr>
      <w:r w:rsidRPr="00523F09">
        <w:rPr>
          <w:rStyle w:val="Odwoanieprzypisudolnego"/>
        </w:rPr>
        <w:footnoteRef/>
      </w:r>
      <w:r w:rsidRPr="00523F09">
        <w:t xml:space="preserve"> </w:t>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3">
    <w:p w14:paraId="7CBF613D" w14:textId="65084800"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4">
    <w:p w14:paraId="5502675B" w14:textId="09BF0836"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5">
    <w:p w14:paraId="5843F42F" w14:textId="77777777" w:rsidR="002467A2" w:rsidRPr="00DC33CC"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2467A2" w:rsidRPr="00523F09" w:rsidRDefault="002467A2" w:rsidP="00523F09">
      <w:pPr>
        <w:pStyle w:val="Tekstprzypisudolnego"/>
        <w:ind w:left="142" w:hanging="142"/>
        <w:rPr>
          <w:color w:val="FF0000"/>
        </w:rPr>
      </w:pPr>
      <w:r w:rsidRPr="00523F09">
        <w:rPr>
          <w:rStyle w:val="Odwoanieprzypisudolnego"/>
        </w:rPr>
        <w:footnoteRef/>
      </w:r>
      <w:r w:rsidRPr="00523F09">
        <w:t xml:space="preserve"> W </w:t>
      </w:r>
      <w:r w:rsidRPr="00523F09">
        <w:rPr>
          <w:iCs/>
        </w:rPr>
        <w:t xml:space="preserve">przypadku spółki cywilnej </w:t>
      </w:r>
      <w:r w:rsidRPr="00523F09">
        <w:rPr>
          <w:i/>
          <w:iCs/>
        </w:rPr>
        <w:t xml:space="preserve">Umowa na otrzymanie dotacji </w:t>
      </w:r>
      <w:r w:rsidRPr="00523F09">
        <w:rPr>
          <w:iCs/>
        </w:rPr>
        <w:t>podpisywana jest indywidualnie z każdym uczestnikiem projektu. Spółki cywilne mogą być utworzone tylko i wyłącznie przez uczestników projektu.</w:t>
      </w:r>
    </w:p>
  </w:footnote>
  <w:footnote w:id="37">
    <w:p w14:paraId="2421D459" w14:textId="77777777" w:rsidR="002467A2" w:rsidRDefault="002467A2">
      <w:pPr>
        <w:pStyle w:val="Tekstprzypisudolnego"/>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38">
    <w:p w14:paraId="40DC23FD" w14:textId="77777777" w:rsidR="002467A2" w:rsidRPr="002F530F" w:rsidRDefault="002467A2">
      <w:pPr>
        <w:pStyle w:val="Tekstprzypisudolnego"/>
      </w:pPr>
      <w:r>
        <w:rPr>
          <w:rStyle w:val="Odwoanieprzypisudolnego"/>
        </w:rPr>
        <w:footnoteRef/>
      </w:r>
      <w:r>
        <w:t xml:space="preserve"> W sytuacji, gdy Beneficjent zdecyduje się na prowadzenie całego procesu udzielania wsparcia z zastosowaniem rund, musi je również zastosować na etapie naboru </w:t>
      </w:r>
      <w:r>
        <w:rPr>
          <w:i/>
        </w:rPr>
        <w:t xml:space="preserve">Wniosków o przyznanie dotacji / Wniosków o przyznanie wsparcia pomostowego </w:t>
      </w:r>
      <w:r>
        <w:t>oraz na etapie oceny tych wniosków przez KOW.</w:t>
      </w:r>
    </w:p>
  </w:footnote>
  <w:footnote w:id="39">
    <w:p w14:paraId="585D6997" w14:textId="77777777" w:rsidR="002467A2" w:rsidRPr="00523F09" w:rsidRDefault="002467A2" w:rsidP="00523F09">
      <w:pPr>
        <w:pStyle w:val="Tekstprzypisudolnego"/>
      </w:pPr>
      <w:r w:rsidRPr="00523F09">
        <w:rPr>
          <w:rStyle w:val="Odwoanieprzypisudolnego"/>
        </w:rPr>
        <w:footnoteRef/>
      </w:r>
      <w:r w:rsidRPr="00523F09">
        <w:t xml:space="preserve"> W przypadku wystąpienia przedmiotowej sytuacji każdy przypadek powinien być indywidualnie rozpatrywany przez wnioskodawc</w:t>
      </w:r>
      <w:r>
        <w:t>ę</w:t>
      </w:r>
      <w:r w:rsidRPr="00523F09">
        <w:t>.</w:t>
      </w:r>
    </w:p>
  </w:footnote>
  <w:footnote w:id="40">
    <w:p w14:paraId="12A8A7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 przypadku, gdy zabezpieczenie stanowi weksel in blanco wraz z deklaracją wekslową beneficjent ma obowiązek wskazać w </w:t>
      </w:r>
      <w:r w:rsidRPr="00523F09">
        <w:rPr>
          <w:i/>
        </w:rPr>
        <w:t>Regulaminie przyznawania środków (…)</w:t>
      </w:r>
      <w:r w:rsidRPr="00523F09">
        <w:t xml:space="preserve"> jakie wymagania mają spełniać poręczyciele.</w:t>
      </w:r>
    </w:p>
  </w:footnote>
  <w:footnote w:id="41">
    <w:p w14:paraId="6B1CF4A9" w14:textId="77777777" w:rsidR="002467A2" w:rsidRPr="00523F09" w:rsidRDefault="002467A2" w:rsidP="00523F09">
      <w:pPr>
        <w:pStyle w:val="Tekstprzypisudolnego"/>
      </w:pPr>
      <w:r w:rsidRPr="00523F09">
        <w:rPr>
          <w:rStyle w:val="Odwoanieprzypisudolnego"/>
        </w:rPr>
        <w:footnoteRef/>
      </w:r>
      <w:r w:rsidRPr="00523F09">
        <w:t xml:space="preserve"> Dotyczy wyłącznie oceny </w:t>
      </w:r>
      <w:r w:rsidRPr="00523F09">
        <w:rPr>
          <w:i/>
        </w:rPr>
        <w:t>Wniosku o przyznanie dotacji</w:t>
      </w:r>
      <w:r w:rsidRPr="00523F09">
        <w:t>.</w:t>
      </w:r>
    </w:p>
  </w:footnote>
  <w:footnote w:id="42">
    <w:p w14:paraId="50E2E2E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Pomoc w opracowaniu i przygotowaniu stosownych wniosków powinna stanowić jeden z elementów wsparcia szkoleniowo – doradczego świadczonego w ramach projektu.</w:t>
      </w:r>
    </w:p>
  </w:footnote>
  <w:footnote w:id="43">
    <w:p w14:paraId="2B281E06" w14:textId="77777777" w:rsidR="002467A2" w:rsidRPr="00785AF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44">
    <w:p w14:paraId="3D149F0D" w14:textId="116EF9C9"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45">
    <w:p w14:paraId="5B268B84" w14:textId="00AABBCA" w:rsidR="002467A2" w:rsidRPr="00BA1636" w:rsidRDefault="002467A2" w:rsidP="00523F09">
      <w:pPr>
        <w:pStyle w:val="Tekstprzypisudolnego"/>
      </w:pPr>
      <w:r w:rsidRPr="00523F09">
        <w:rPr>
          <w:rStyle w:val="Odwoanieprzypisudolnego"/>
        </w:rPr>
        <w:footnoteRef/>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46">
    <w:p w14:paraId="70C31FF7" w14:textId="30F2E264"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47">
    <w:p w14:paraId="08AE3ED8" w14:textId="70E3DE08" w:rsidR="002467A2" w:rsidRPr="00523F09"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48">
    <w:p w14:paraId="1FAD9E8A" w14:textId="0B5A004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49">
    <w:p w14:paraId="62A7E534" w14:textId="77777777"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0">
    <w:p w14:paraId="5E10EA42" w14:textId="16C9A19A"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1">
    <w:p w14:paraId="49F7D52B" w14:textId="5049437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2">
    <w:p w14:paraId="43B9C1BD" w14:textId="25AD5697" w:rsidR="002467A2" w:rsidRPr="00523F09" w:rsidRDefault="002467A2" w:rsidP="00523F09">
      <w:pPr>
        <w:pStyle w:val="Tekstprzypisudolnego"/>
      </w:pPr>
      <w:r w:rsidRPr="00523F09">
        <w:rPr>
          <w:rStyle w:val="Odwoanieprzypisudolnego"/>
        </w:rPr>
        <w:footnoteRef/>
      </w:r>
      <w:r w:rsidRPr="00D8376D">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53">
    <w:p w14:paraId="02F371DA" w14:textId="46437CCD"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4">
    <w:p w14:paraId="484A57CF" w14:textId="05DFA11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5">
    <w:p w14:paraId="67178C78" w14:textId="6F33DF1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6">
    <w:p w14:paraId="0D74C37E" w14:textId="3401AF13" w:rsidR="002467A2" w:rsidRPr="00523F09" w:rsidRDefault="002467A2" w:rsidP="00523F09">
      <w:pPr>
        <w:pStyle w:val="Tekstprzypisudolnego"/>
      </w:pPr>
      <w:r w:rsidRPr="00523F09">
        <w:rPr>
          <w:rStyle w:val="Odwoanieprzypisudolnego"/>
        </w:rPr>
        <w:footnoteRef/>
      </w:r>
      <w:r w:rsidRPr="00523F09">
        <w:t xml:space="preserve"> </w:t>
      </w:r>
      <w:r w:rsidRPr="00D8376D">
        <w:t xml:space="preserve"> </w:t>
      </w:r>
      <w:r>
        <w:t>Poinformowanie osób oznacza dostarczenie informacji ż drogą elektroniczną, tj. za pośrednictwem e-maila, a także poprzez wiadomości SMS (</w:t>
      </w:r>
      <w:proofErr w:type="spellStart"/>
      <w:r>
        <w:t>Short</w:t>
      </w:r>
      <w:proofErr w:type="spellEnd"/>
      <w:r>
        <w:t xml:space="preserve"> Message Service).</w:t>
      </w:r>
    </w:p>
  </w:footnote>
  <w:footnote w:id="57">
    <w:p w14:paraId="537C81D4" w14:textId="77777777" w:rsidR="002467A2" w:rsidRPr="00523F09" w:rsidRDefault="002467A2" w:rsidP="00523F09">
      <w:pPr>
        <w:pStyle w:val="Tekstprzypisudolnego"/>
      </w:pPr>
      <w:r w:rsidRPr="00523F09">
        <w:rPr>
          <w:rStyle w:val="Odwoanieprzypisudolnego"/>
        </w:rPr>
        <w:footnoteRef/>
      </w:r>
      <w:r w:rsidRPr="00523F09">
        <w:t xml:space="preserve"> Należy wykreślić jeśli harmonogram rzeczowo-finansowy nie ulega zmianie.</w:t>
      </w:r>
    </w:p>
  </w:footnote>
  <w:footnote w:id="58">
    <w:p w14:paraId="6A8D7FAC" w14:textId="77777777" w:rsidR="002467A2" w:rsidRPr="006D3DEC" w:rsidRDefault="002467A2" w:rsidP="00523F09">
      <w:pPr>
        <w:pStyle w:val="Tekstprzypisudolnego"/>
      </w:pPr>
      <w:r w:rsidRPr="00F912FB">
        <w:rPr>
          <w:rStyle w:val="Odwoanieprzypisudolnego"/>
        </w:rPr>
        <w:footnoteRef/>
      </w:r>
      <w:r w:rsidRPr="00F912FB">
        <w:t xml:space="preserve"> W przypadku zmiany rozporządzenia należy posługiwać się aktualnym wzorem formularza</w:t>
      </w:r>
      <w:r w:rsidRPr="006D3DEC">
        <w:t>.</w:t>
      </w:r>
    </w:p>
  </w:footnote>
  <w:footnote w:id="59">
    <w:p w14:paraId="7568B937" w14:textId="77777777" w:rsidR="002467A2" w:rsidRPr="00523F09" w:rsidRDefault="002467A2" w:rsidP="005271EB">
      <w:pPr>
        <w:pStyle w:val="Tekstprzypisudolnego"/>
      </w:pPr>
      <w:r w:rsidRPr="00523F09">
        <w:rPr>
          <w:rStyle w:val="Znakiprzypiswdolnych"/>
        </w:rPr>
        <w:footnoteRef/>
      </w:r>
      <w:r w:rsidRPr="00523F09">
        <w:t xml:space="preserve">  W uzasadnionych przypadkach, po uzgodnieniu z IP, termin ten może ulec zmianie.</w:t>
      </w:r>
    </w:p>
  </w:footnote>
  <w:footnote w:id="60">
    <w:p w14:paraId="4D96714F" w14:textId="77777777" w:rsidR="002467A2" w:rsidRPr="009705C7" w:rsidRDefault="002467A2">
      <w:pPr>
        <w:pStyle w:val="Tekstprzypisudolnego"/>
      </w:pPr>
      <w:r w:rsidRPr="00523F09">
        <w:rPr>
          <w:rStyle w:val="Odwoanieprzypisudolnego"/>
        </w:rPr>
        <w:footnoteRef/>
      </w:r>
      <w:r w:rsidRPr="00523F09">
        <w:t xml:space="preserve"> Zgodnie z wpisem do CEIDG lub KRS. </w:t>
      </w:r>
    </w:p>
  </w:footnote>
  <w:footnote w:id="61">
    <w:p w14:paraId="6A351840" w14:textId="77777777" w:rsidR="002467A2" w:rsidRPr="00523F09" w:rsidRDefault="002467A2" w:rsidP="006577FB">
      <w:pPr>
        <w:pStyle w:val="Tekstprzypisudolnego"/>
        <w:jc w:val="both"/>
      </w:pPr>
      <w:r w:rsidRPr="002B724C">
        <w:rPr>
          <w:rStyle w:val="Odwoanieprzypisudolnego"/>
        </w:rPr>
        <w:footnoteRef/>
      </w:r>
      <w:r w:rsidRPr="002B724C">
        <w:t xml:space="preserve"> Zgodnie z wpisem do CEIDG lub KRS.</w:t>
      </w:r>
    </w:p>
  </w:footnote>
  <w:footnote w:id="62">
    <w:p w14:paraId="11F0323C" w14:textId="3FA6375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63">
    <w:p w14:paraId="46C3D940"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64">
    <w:p w14:paraId="62724197" w14:textId="77777777" w:rsidR="002467A2" w:rsidRPr="00523F09" w:rsidRDefault="002467A2" w:rsidP="00523F09">
      <w:pPr>
        <w:pStyle w:val="Tekstprzypisudolnego"/>
      </w:pPr>
      <w:r w:rsidRPr="00523F09">
        <w:rPr>
          <w:rStyle w:val="Odwoanieprzypisudolnego"/>
        </w:rPr>
        <w:footnoteRef/>
      </w:r>
      <w:r w:rsidRPr="00523F09">
        <w:t xml:space="preserve"> Dotyczy uczestników, którzy zadeklarowali utworzenie dodatkowego miejsca pracy. </w:t>
      </w:r>
    </w:p>
  </w:footnote>
  <w:footnote w:id="65">
    <w:p w14:paraId="544B39C9"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rsidRPr="00523F09">
        <w:t>.</w:t>
      </w:r>
    </w:p>
  </w:footnote>
  <w:footnote w:id="66">
    <w:p w14:paraId="64F4BE7E"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W lokalu na prawach własności możliwe jest wyodrębnienie jego części na prowadzenie działalności gospodarczej. Wówczas opłaty należy oszacować proporcjonalnie do zajmowanej powierzchni.</w:t>
      </w:r>
      <w:r w:rsidRPr="007337ED">
        <w:rPr>
          <w:sz w:val="16"/>
          <w:szCs w:val="16"/>
        </w:rPr>
        <w:t xml:space="preserve"> </w:t>
      </w:r>
    </w:p>
  </w:footnote>
  <w:footnote w:id="67">
    <w:p w14:paraId="1C3CC5E3" w14:textId="77777777" w:rsidR="002467A2" w:rsidRPr="00523F09" w:rsidRDefault="002467A2" w:rsidP="0087356E">
      <w:pPr>
        <w:pStyle w:val="Tekstprzypisudolnego"/>
        <w:jc w:val="both"/>
      </w:pPr>
      <w:r w:rsidRPr="00523F09">
        <w:rPr>
          <w:rStyle w:val="Odwoanieprzypisudolnego"/>
        </w:rPr>
        <w:footnoteRef/>
      </w:r>
      <w:r w:rsidRPr="00523F09">
        <w:t xml:space="preserve"> Z wyłączeniem ubezpieczenia OC posiadacza pojazdu mechanicznego.</w:t>
      </w:r>
    </w:p>
  </w:footnote>
  <w:footnote w:id="68">
    <w:p w14:paraId="7A384B55" w14:textId="6EE3BE98" w:rsidR="002467A2" w:rsidRPr="00AD4A11" w:rsidRDefault="002467A2">
      <w:pPr>
        <w:pStyle w:val="Tekstprzypisudolnego"/>
      </w:pPr>
      <w:r w:rsidRPr="00AD4A11">
        <w:rPr>
          <w:rStyle w:val="Odwoanieprzypisudolnego"/>
        </w:rPr>
        <w:footnoteRef/>
      </w:r>
      <w:r w:rsidRPr="00AD4A11">
        <w:t xml:space="preserve"> </w:t>
      </w:r>
      <w:r w:rsidRPr="00C15CF1">
        <w:t>W uzasadnionych przypadkach podstawowe wsparcie pomostowe może być wypłacone kumulatywnie, tj. w mniej niż 6 ratach</w:t>
      </w:r>
      <w:r>
        <w:t>.</w:t>
      </w:r>
    </w:p>
  </w:footnote>
  <w:footnote w:id="69">
    <w:p w14:paraId="62804E55" w14:textId="77777777" w:rsidR="002467A2" w:rsidRPr="00523F09" w:rsidRDefault="002467A2" w:rsidP="00523F09">
      <w:pPr>
        <w:pStyle w:val="Tekstprzypisudolnego"/>
      </w:pPr>
      <w:r w:rsidRPr="00AD4A11">
        <w:rPr>
          <w:rStyle w:val="Odwoanieprzypisudolnego"/>
        </w:rPr>
        <w:footnoteRef/>
      </w:r>
      <w:r w:rsidRPr="00AD4A11">
        <w:t xml:space="preserve"> W przypadku zmiany rozporządzenia</w:t>
      </w:r>
      <w:r w:rsidRPr="00523F09">
        <w:t xml:space="preserve"> należy posługiwać się aktualnym wzorem formularza.</w:t>
      </w:r>
    </w:p>
  </w:footnote>
  <w:footnote w:id="70">
    <w:p w14:paraId="6F4A0DE9"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1">
    <w:p w14:paraId="0704873A" w14:textId="66A67486" w:rsidR="002467A2"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72">
    <w:p w14:paraId="53C47EFB"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3">
    <w:p w14:paraId="344844E4" w14:textId="1AD12A0C"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74">
    <w:p w14:paraId="5387B345" w14:textId="6546E161"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75">
    <w:p w14:paraId="39820202" w14:textId="77777777" w:rsidR="002467A2" w:rsidRPr="005B6B70" w:rsidRDefault="002467A2" w:rsidP="00523F09">
      <w:pPr>
        <w:pStyle w:val="Tekstprzypisudolnego"/>
      </w:pPr>
      <w:r w:rsidRPr="005B6B70">
        <w:rPr>
          <w:rStyle w:val="Odwoanieprzypisudolnego"/>
        </w:rPr>
        <w:footnoteRef/>
      </w:r>
      <w:r w:rsidRPr="005B6B70">
        <w:t xml:space="preserve"> W przypadku zmiany rozporządzenia należy posługiwać się aktualnym wzorem formularza.</w:t>
      </w:r>
    </w:p>
  </w:footnote>
  <w:footnote w:id="76">
    <w:p w14:paraId="7C5AFA39" w14:textId="77777777" w:rsidR="002467A2" w:rsidRPr="005B6B70"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7">
    <w:p w14:paraId="4B93E057" w14:textId="6B4129F7" w:rsidR="002467A2" w:rsidRPr="005B6B70" w:rsidRDefault="002467A2" w:rsidP="00523F09">
      <w:pPr>
        <w:pStyle w:val="Tekstprzypisudolnego"/>
        <w:rPr>
          <w:sz w:val="16"/>
          <w:szCs w:val="16"/>
        </w:rPr>
      </w:pPr>
      <w:r w:rsidRPr="005B6B70">
        <w:rPr>
          <w:rStyle w:val="Odwoanieprzypisudolnego"/>
        </w:rPr>
        <w:footnoteRef/>
      </w:r>
      <w:r w:rsidRPr="005B6B70">
        <w:t xml:space="preserve"> Poinformowanie osób oznacza dostarczenie informacji drogą elektroniczną, tj. za pośrednictwem e-maila, a także poprzez wiadomości SMS (</w:t>
      </w:r>
      <w:proofErr w:type="spellStart"/>
      <w:r w:rsidRPr="005B6B70">
        <w:t>Short</w:t>
      </w:r>
      <w:proofErr w:type="spellEnd"/>
      <w:r w:rsidRPr="005B6B70">
        <w:t xml:space="preserve"> Message Service)..</w:t>
      </w:r>
    </w:p>
  </w:footnote>
  <w:footnote w:id="78">
    <w:p w14:paraId="6B820F6C" w14:textId="77777777" w:rsidR="002467A2"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9">
    <w:p w14:paraId="03124CBD" w14:textId="3DF3DFDE"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80">
    <w:p w14:paraId="311FF5D4" w14:textId="4FE01A4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81">
    <w:p w14:paraId="32268CF9"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82">
    <w:p w14:paraId="78B8C3DA" w14:textId="5A4FA0DC" w:rsidR="002467A2" w:rsidRPr="002467A2" w:rsidRDefault="002467A2">
      <w:pPr>
        <w:pStyle w:val="Tekstprzypisudolnego"/>
        <w:rPr>
          <w:b/>
        </w:rPr>
      </w:pPr>
      <w:r w:rsidRPr="002467A2">
        <w:rPr>
          <w:rStyle w:val="Odwoanieprzypisudolnego"/>
          <w:b/>
        </w:rPr>
        <w:footnoteRef/>
      </w:r>
      <w:r w:rsidRPr="002467A2">
        <w:rPr>
          <w:b/>
        </w:rPr>
        <w:t xml:space="preserve"> W tym przypadku oznacza to kwotę faktycznie wypłaconą uczestnikowi projektu.</w:t>
      </w:r>
    </w:p>
  </w:footnote>
  <w:footnote w:id="83">
    <w:p w14:paraId="59EC9256" w14:textId="607F938B" w:rsidR="002467A2" w:rsidRDefault="002467A2">
      <w:pPr>
        <w:pStyle w:val="Tekstprzypisudolnego"/>
      </w:pPr>
      <w:r w:rsidRPr="002467A2">
        <w:rPr>
          <w:rStyle w:val="Odwoanieprzypisudolnego"/>
          <w:b/>
        </w:rPr>
        <w:footnoteRef/>
      </w:r>
      <w:r w:rsidRPr="002467A2">
        <w:rPr>
          <w:b/>
        </w:rPr>
        <w:t xml:space="preserve"> W zaświadczeniu w rubryce</w:t>
      </w:r>
      <w:r>
        <w:rPr>
          <w:b/>
        </w:rPr>
        <w:t xml:space="preserve"> dot. kwoty brutto pomocy de </w:t>
      </w:r>
      <w:proofErr w:type="spellStart"/>
      <w:r>
        <w:rPr>
          <w:b/>
        </w:rPr>
        <w:t>minimis</w:t>
      </w:r>
      <w:proofErr w:type="spellEnd"/>
      <w:r>
        <w:rPr>
          <w:b/>
        </w:rPr>
        <w:t xml:space="preserve"> </w:t>
      </w:r>
      <w:r w:rsidRPr="002467A2">
        <w:rPr>
          <w:b/>
        </w:rPr>
        <w:t>należy wpisać kwotę faktycznie wypłaconą uczestnikowi projektu.</w:t>
      </w:r>
    </w:p>
  </w:footnote>
  <w:footnote w:id="84">
    <w:p w14:paraId="0BFB06D3" w14:textId="77777777" w:rsidR="002467A2" w:rsidRPr="00523F09" w:rsidRDefault="002467A2" w:rsidP="00523F09">
      <w:pPr>
        <w:pStyle w:val="Tekstprzypisudolnego"/>
      </w:pPr>
      <w:r w:rsidRPr="00523F09">
        <w:rPr>
          <w:rStyle w:val="Odwoanieprzypisudolnego"/>
        </w:rPr>
        <w:footnoteRef/>
      </w:r>
      <w:r w:rsidRPr="00523F09">
        <w:t xml:space="preserve"> W przypadku zmiany rozporządzenia należy posługiwać się aktualnym wzorem formularza.</w:t>
      </w:r>
    </w:p>
  </w:footnote>
  <w:footnote w:id="85">
    <w:p w14:paraId="38418260" w14:textId="77777777" w:rsidR="002467A2" w:rsidRPr="00523F09" w:rsidRDefault="002467A2" w:rsidP="00523F09">
      <w:pPr>
        <w:pStyle w:val="Tekstprzypisudolnego"/>
        <w:rPr>
          <w:rFonts w:cs="Arial"/>
        </w:rPr>
      </w:pPr>
      <w:r w:rsidRPr="00523F09">
        <w:rPr>
          <w:rStyle w:val="Odwoanieprzypisudolnego"/>
          <w:rFonts w:cs="Arial"/>
        </w:rPr>
        <w:footnoteRef/>
      </w:r>
      <w:r w:rsidRPr="00523F09">
        <w:rPr>
          <w:rFonts w:cs="Arial"/>
        </w:rPr>
        <w:t xml:space="preserve"> Na podstawie Regionalnej Strategii Innowacji Województwa Opolskiego do roku 2020, tj. branże: chemiczna, budowlana wraz z przemysłem mineralnym i usługami budowlanymi, maszynowa i elektromaszynowa, paliwowo-energetyczna, rolno-spożywcza, </w:t>
      </w:r>
      <w:proofErr w:type="spellStart"/>
      <w:r w:rsidRPr="00523F09">
        <w:rPr>
          <w:rFonts w:cs="Arial"/>
        </w:rPr>
        <w:t>drzewno</w:t>
      </w:r>
      <w:proofErr w:type="spellEnd"/>
      <w:r w:rsidRPr="00523F09">
        <w:rPr>
          <w:rFonts w:cs="Arial"/>
        </w:rPr>
        <w:t xml:space="preserve"> - papiernicza (w tym przemysł meblarski), metalowa i metalurgiczna, usługi medyczne i rehabilitacyjne, usługi turystyczne, transport i logistyka. </w:t>
      </w:r>
    </w:p>
  </w:footnote>
  <w:footnote w:id="86">
    <w:p w14:paraId="44337FC8" w14:textId="70438783" w:rsidR="002467A2" w:rsidRPr="009B6356" w:rsidRDefault="002467A2" w:rsidP="008555E7">
      <w:pPr>
        <w:autoSpaceDE w:val="0"/>
        <w:autoSpaceDN w:val="0"/>
        <w:adjustRightInd w:val="0"/>
        <w:spacing w:after="0" w:line="240" w:lineRule="auto"/>
        <w:ind w:left="142" w:hanging="142"/>
        <w:rPr>
          <w:rFonts w:cs="Calibri"/>
          <w:sz w:val="20"/>
          <w:szCs w:val="20"/>
        </w:rPr>
      </w:pPr>
      <w:r w:rsidRPr="009B6356">
        <w:rPr>
          <w:rStyle w:val="Odwoanieprzypisudolnego"/>
          <w:sz w:val="20"/>
          <w:szCs w:val="20"/>
        </w:rPr>
        <w:footnoteRef/>
      </w:r>
      <w:r w:rsidRPr="009B6356">
        <w:rPr>
          <w:rFonts w:cs="Calibri"/>
          <w:color w:val="FF0000"/>
          <w:sz w:val="20"/>
          <w:szCs w:val="20"/>
        </w:rPr>
        <w:t xml:space="preserve"> </w:t>
      </w:r>
      <w:r w:rsidRPr="009B6356">
        <w:rPr>
          <w:rFonts w:cs="Calibri"/>
          <w:sz w:val="20"/>
          <w:szCs w:val="20"/>
        </w:rPr>
        <w:t>Osoby od 30 roku życia są kwalifikowane do projektu od dnia 30 tych urodzin.</w:t>
      </w:r>
      <w:r>
        <w:rPr>
          <w:rFonts w:cs="Calibri"/>
          <w:sz w:val="20"/>
          <w:szCs w:val="20"/>
        </w:rPr>
        <w:t xml:space="preserve"> </w:t>
      </w:r>
      <w:r w:rsidRPr="009B6356">
        <w:rPr>
          <w:rFonts w:cs="Calibri"/>
          <w:sz w:val="20"/>
          <w:szCs w:val="20"/>
        </w:rPr>
        <w:t>Wiek uczestnika ustala się na podstawie daty urodzenia w dniu rozpoczęcia udziału</w:t>
      </w:r>
      <w:r>
        <w:rPr>
          <w:rFonts w:cs="Calibri"/>
          <w:sz w:val="20"/>
          <w:szCs w:val="20"/>
        </w:rPr>
        <w:t xml:space="preserve"> </w:t>
      </w:r>
      <w:r w:rsidRPr="009B6356">
        <w:rPr>
          <w:rFonts w:cs="Calibri"/>
          <w:sz w:val="20"/>
          <w:szCs w:val="20"/>
        </w:rPr>
        <w:t>w projekcie.</w:t>
      </w:r>
    </w:p>
  </w:footnote>
  <w:footnote w:id="87">
    <w:p w14:paraId="06B9EC82" w14:textId="77777777" w:rsidR="002467A2" w:rsidRPr="00D357F1" w:rsidRDefault="002467A2" w:rsidP="002D5FEB">
      <w:pPr>
        <w:pStyle w:val="Tekstprzypisudolnego"/>
      </w:pPr>
      <w:r w:rsidRPr="00D357F1">
        <w:rPr>
          <w:rStyle w:val="Odwoanieprzypisudolnego"/>
        </w:rPr>
        <w:footnoteRef/>
      </w:r>
      <w:r w:rsidRPr="00D357F1">
        <w:t xml:space="preserve"> Niepotrzebne skreślić.</w:t>
      </w:r>
    </w:p>
  </w:footnote>
  <w:footnote w:id="88">
    <w:p w14:paraId="25B2EA54" w14:textId="77777777" w:rsidR="002467A2" w:rsidRPr="00523F09" w:rsidRDefault="002467A2" w:rsidP="00523F09">
      <w:pPr>
        <w:pStyle w:val="Tekstprzypisudolnego"/>
        <w:ind w:left="142" w:hanging="142"/>
      </w:pPr>
      <w:r w:rsidRPr="00523F09">
        <w:rPr>
          <w:rStyle w:val="Odwoanieprzypisudolnego"/>
        </w:rPr>
        <w:footnoteRef/>
      </w:r>
      <w:r w:rsidRPr="00523F09">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89">
    <w:p w14:paraId="5BD46DB5"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w:t>
      </w:r>
      <w:r w:rsidRPr="00523F09">
        <w:rPr>
          <w:i/>
        </w:rPr>
        <w:t>Oświadczenia kwalifikowalności uczestnika.</w:t>
      </w:r>
    </w:p>
  </w:footnote>
  <w:footnote w:id="90">
    <w:p w14:paraId="7F81A6BF"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1">
    <w:p w14:paraId="2BE6E01A"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2">
    <w:p w14:paraId="533022E1"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3">
    <w:p w14:paraId="78B6FEFB" w14:textId="77777777" w:rsidR="002467A2" w:rsidRPr="00523F09" w:rsidRDefault="002467A2" w:rsidP="00523F09">
      <w:pPr>
        <w:pStyle w:val="Tekstprzypisudolnego"/>
      </w:pPr>
      <w:r w:rsidRPr="00523F09">
        <w:rPr>
          <w:rStyle w:val="Odwoanieprzypisudolnego"/>
        </w:rPr>
        <w:footnoteRef/>
      </w:r>
      <w:r w:rsidRPr="00523F09">
        <w:t xml:space="preserve"> Nie dotyczy pozwoleń, które można uzyskać wyłącznie po założeniu działalności gospodarczej.</w:t>
      </w:r>
    </w:p>
  </w:footnote>
  <w:footnote w:id="94">
    <w:p w14:paraId="1F60DCF2" w14:textId="77777777" w:rsidR="002467A2" w:rsidRPr="00650382" w:rsidRDefault="002467A2" w:rsidP="00523F09">
      <w:pPr>
        <w:pStyle w:val="Tekstprzypisudolnego"/>
        <w:rPr>
          <w:sz w:val="16"/>
          <w:szCs w:val="16"/>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5">
    <w:p w14:paraId="28C8DC29" w14:textId="16884D7B" w:rsidR="002467A2" w:rsidRDefault="002467A2">
      <w:pPr>
        <w:pStyle w:val="Tekstprzypisudolnego"/>
      </w:pPr>
      <w:r>
        <w:rPr>
          <w:rStyle w:val="Odwoanieprzypisudolnego"/>
        </w:rPr>
        <w:footnoteRef/>
      </w:r>
      <w:r>
        <w:t xml:space="preserve"> </w:t>
      </w:r>
      <w:r w:rsidRPr="00F20287">
        <w:t>W sytuacji gdy na dzień podpisania przedmiotowego oświadczenia  przez kandydata projektu podmioty, które na zlec</w:t>
      </w:r>
      <w:r>
        <w:t xml:space="preserve">enie Beneficjenta uczestniczyć </w:t>
      </w:r>
      <w:r w:rsidRPr="00F20287">
        <w:t xml:space="preserve"> mają w dalszej realizacji projektu nie są jeszcze znane (nie zostały wyłonione), w wolne miejsce należy wpisać „Nazwy i adresy ww. podmiotów przetwarzających dane osobowe,  zostaną przekazane</w:t>
      </w:r>
      <w:r>
        <w:t xml:space="preserve"> kandydatom/</w:t>
      </w:r>
      <w:r w:rsidRPr="00F20287">
        <w:t xml:space="preserve"> uczestnikom –   w formie pisemnej niezwłocznie po ich wyłonieniu”.</w:t>
      </w:r>
    </w:p>
  </w:footnote>
  <w:footnote w:id="96">
    <w:p w14:paraId="6208E9D5" w14:textId="77777777" w:rsidR="002467A2" w:rsidRPr="00523F09" w:rsidRDefault="002467A2" w:rsidP="00523F09">
      <w:pPr>
        <w:pStyle w:val="Tekstprzypisudolnego"/>
      </w:pPr>
      <w:r w:rsidRPr="00523F09">
        <w:rPr>
          <w:rStyle w:val="Odwoanieprzypisudolnego"/>
        </w:rPr>
        <w:footnoteRef/>
      </w:r>
      <w:r w:rsidRPr="00523F09">
        <w:t xml:space="preserve"> Rolę Instytucji Pośredniczącej (IP) dla Działania 7.3</w:t>
      </w:r>
      <w:r w:rsidRPr="00523F09">
        <w:rPr>
          <w:bCs/>
          <w:i/>
        </w:rPr>
        <w:t xml:space="preserve"> Zakładanie działalności gospodarczej</w:t>
      </w:r>
      <w:r w:rsidRPr="00523F09">
        <w:t xml:space="preserve"> w województwie opolskim pełni Wojewódzki Urząd Pracy w Opolu.</w:t>
      </w:r>
    </w:p>
  </w:footnote>
  <w:footnote w:id="97">
    <w:p w14:paraId="0AFF79E2" w14:textId="34DCDDB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w:t>
      </w:r>
      <w:r>
        <w:rPr>
          <w:rFonts w:cs="Calibri"/>
        </w:rPr>
        <w:t xml:space="preserve"> </w:t>
      </w:r>
      <w:r w:rsidRPr="00523F09">
        <w:rPr>
          <w:rFonts w:cs="Calibri"/>
        </w:rPr>
        <w:t>Wiek uczestnika ustala się na podstawie daty urodzenia w dniu rozpoczęcia udziału w projekcie.</w:t>
      </w:r>
    </w:p>
  </w:footnote>
  <w:footnote w:id="98">
    <w:p w14:paraId="05F37CFE" w14:textId="77777777" w:rsidR="002467A2" w:rsidRPr="00523F09" w:rsidRDefault="002467A2" w:rsidP="00523F09">
      <w:pPr>
        <w:pStyle w:val="Tekstprzypisudolnego"/>
      </w:pPr>
      <w:r w:rsidRPr="00523F09">
        <w:rPr>
          <w:rStyle w:val="Odwoanieprzypisudolnego"/>
        </w:rPr>
        <w:footnoteRef/>
      </w:r>
      <w:r w:rsidRPr="00523F09">
        <w:t xml:space="preserve"> Niepotrzebne skreślić.</w:t>
      </w:r>
    </w:p>
  </w:footnote>
  <w:footnote w:id="99">
    <w:p w14:paraId="690EBDFD" w14:textId="77777777" w:rsidR="002467A2" w:rsidRPr="00523F09" w:rsidRDefault="002467A2" w:rsidP="00523F09">
      <w:pPr>
        <w:pStyle w:val="Tekstprzypisudolnego"/>
        <w:ind w:left="142" w:hanging="142"/>
      </w:pPr>
      <w:r w:rsidRPr="00523F09">
        <w:rPr>
          <w:rStyle w:val="Odwoanieprzypisudolnego"/>
        </w:rPr>
        <w:footnoteRef/>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00">
    <w:p w14:paraId="759B8912"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niniejszego oświadczenia.</w:t>
      </w:r>
    </w:p>
  </w:footnote>
  <w:footnote w:id="101">
    <w:p w14:paraId="6AE66289"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2">
    <w:p w14:paraId="235F0A4C"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3">
    <w:p w14:paraId="101AC813"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4">
    <w:p w14:paraId="6E7A38CC" w14:textId="77777777" w:rsidR="002467A2" w:rsidRPr="009D10A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105">
    <w:p w14:paraId="61E1D74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6">
    <w:p w14:paraId="7BBFA0F7" w14:textId="021F77DB" w:rsidR="002467A2" w:rsidRDefault="002467A2" w:rsidP="00F20287">
      <w:pPr>
        <w:pStyle w:val="Tekstprzypisudolnego"/>
      </w:pPr>
      <w:r>
        <w:rPr>
          <w:rStyle w:val="Odwoanieprzypisudolnego"/>
        </w:rPr>
        <w:footnoteRef/>
      </w:r>
      <w:r>
        <w:t xml:space="preserve"> </w:t>
      </w:r>
      <w:r w:rsidRPr="00F20287">
        <w:t>W sytuacji gdy na dzień podpisania przedmiotowego oświadczenia  przez uczestnika projektu podmioty, które na zlecenie Beneficjenta uczestniczyć   mają w dalszej realizacji projektu nie są jeszcze znane (nie zostały wyłonione), w wolne miejsce należy wpisać „Nazwy i adresy ww. podmiotów przetwarzających dane osobowe,  zostaną przekazane uczestnikom –   w formie pisemnej niezwłocznie po ich wyłonieniu”.</w:t>
      </w:r>
    </w:p>
  </w:footnote>
  <w:footnote w:id="107">
    <w:p w14:paraId="300CB1A9" w14:textId="77777777" w:rsidR="002467A2" w:rsidRPr="00523F09" w:rsidRDefault="002467A2" w:rsidP="00FA2881">
      <w:pPr>
        <w:pStyle w:val="Tekstprzypisudolnego"/>
        <w:jc w:val="both"/>
      </w:pPr>
      <w:r w:rsidRPr="00523F09">
        <w:rPr>
          <w:rStyle w:val="Odwoanieprzypisudolnego"/>
        </w:rPr>
        <w:footnoteRef/>
      </w:r>
      <w:r w:rsidRPr="00523F09">
        <w:t xml:space="preserve">  Wniosek uczestnika projektu o otrzymanie wsparcia finansowego, tj.:  </w:t>
      </w:r>
    </w:p>
    <w:p w14:paraId="72086553" w14:textId="77777777" w:rsidR="002467A2" w:rsidRPr="00523F09" w:rsidRDefault="002467A2" w:rsidP="00FA2881">
      <w:pPr>
        <w:pStyle w:val="Tekstprzypisudolnego"/>
        <w:jc w:val="both"/>
      </w:pPr>
      <w:r w:rsidRPr="00523F09">
        <w:t xml:space="preserve">   - Wniosek o przyznanie dotacji,</w:t>
      </w:r>
    </w:p>
    <w:p w14:paraId="4724258D" w14:textId="77777777" w:rsidR="002467A2" w:rsidRPr="00523F09" w:rsidRDefault="002467A2" w:rsidP="00FA2881">
      <w:pPr>
        <w:pStyle w:val="Tekstprzypisudolnego"/>
        <w:jc w:val="both"/>
      </w:pPr>
      <w:r w:rsidRPr="00523F09">
        <w:t xml:space="preserve">   - Wniosek o przyznanie podstawowego wsparcia pomostowego,</w:t>
      </w:r>
    </w:p>
    <w:p w14:paraId="50C16A90" w14:textId="77777777" w:rsidR="002467A2" w:rsidRPr="0061072C" w:rsidRDefault="002467A2" w:rsidP="00FA2881">
      <w:pPr>
        <w:pStyle w:val="Tekstprzypisudolnego"/>
        <w:jc w:val="both"/>
        <w:rPr>
          <w:sz w:val="16"/>
          <w:szCs w:val="16"/>
        </w:rPr>
      </w:pPr>
      <w:r w:rsidRPr="00523F09">
        <w:t xml:space="preserve">   - Wniosek o przyznanie przedłużonego wsparcia pomostowego.</w:t>
      </w:r>
    </w:p>
  </w:footnote>
  <w:footnote w:id="108">
    <w:p w14:paraId="157D7CFC" w14:textId="0E032F83"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09">
    <w:p w14:paraId="204F025B" w14:textId="7A89A81C"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10">
    <w:p w14:paraId="2C23F563" w14:textId="77777777" w:rsidR="002467A2" w:rsidRDefault="002467A2" w:rsidP="00177200">
      <w:pPr>
        <w:pStyle w:val="Tekstprzypisudolnego"/>
      </w:pPr>
      <w:r w:rsidRPr="00B50C3C">
        <w:rPr>
          <w:rStyle w:val="Odwoanieprzypisudolnego"/>
        </w:rPr>
        <w:footnoteRef/>
      </w:r>
      <w:r w:rsidRPr="00B50C3C">
        <w:t xml:space="preserve"> W uzasadnionych przypadkach, po uzgodnieniu z IP, termin ten może ulec zmianie.</w:t>
      </w:r>
    </w:p>
    <w:p w14:paraId="0FD2E9A2" w14:textId="71CBA272" w:rsidR="002467A2" w:rsidRDefault="002467A2">
      <w:pPr>
        <w:pStyle w:val="Tekstprzypisudolnego"/>
      </w:pPr>
    </w:p>
  </w:footnote>
  <w:footnote w:id="111">
    <w:p w14:paraId="2721F613"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footnote>
  <w:footnote w:id="112">
    <w:p w14:paraId="5CE9EF9F"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p w14:paraId="159A93DC" w14:textId="77777777" w:rsidR="002467A2" w:rsidRDefault="002467A2" w:rsidP="005B0FB6">
      <w:pPr>
        <w:pStyle w:val="Tekstprzypisudolnego"/>
      </w:pPr>
    </w:p>
  </w:footnote>
  <w:footnote w:id="113">
    <w:p w14:paraId="66272461" w14:textId="77777777" w:rsidR="002467A2" w:rsidRPr="00523F09" w:rsidRDefault="002467A2" w:rsidP="00523F0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14:paraId="06AB85B1" w14:textId="77777777" w:rsidR="002467A2" w:rsidRPr="0060602D" w:rsidRDefault="002467A2" w:rsidP="00207DCE">
      <w:pPr>
        <w:pStyle w:val="Tekstprzypisudolnego"/>
        <w:rPr>
          <w:sz w:val="16"/>
          <w:szCs w:val="16"/>
        </w:rPr>
      </w:pPr>
    </w:p>
  </w:footnote>
  <w:footnote w:id="114">
    <w:p w14:paraId="7D3492B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2467A2" w:rsidRPr="008C3C3C" w:rsidRDefault="002467A2" w:rsidP="00207DCE">
      <w:pPr>
        <w:pStyle w:val="Tekstprzypisudolnego"/>
        <w:rPr>
          <w:sz w:val="16"/>
          <w:szCs w:val="16"/>
        </w:rPr>
      </w:pPr>
    </w:p>
  </w:footnote>
  <w:footnote w:id="115">
    <w:p w14:paraId="052B4689" w14:textId="77777777" w:rsidR="002467A2" w:rsidRPr="00523F09" w:rsidRDefault="002467A2" w:rsidP="00523F09">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footnote>
  <w:footnote w:id="116">
    <w:p w14:paraId="1F08D947" w14:textId="77777777" w:rsidR="002467A2" w:rsidRPr="00523F09" w:rsidRDefault="002467A2" w:rsidP="005B0FB6">
      <w:pPr>
        <w:pStyle w:val="Tekstprzypisudolnego"/>
        <w:ind w:left="284" w:hanging="284"/>
      </w:pPr>
      <w:r w:rsidRPr="00523F09">
        <w:rPr>
          <w:rStyle w:val="Znakiprzypiswdolnych"/>
        </w:rPr>
        <w:footnoteRef/>
      </w:r>
      <w:r w:rsidRPr="00523F09">
        <w:t xml:space="preserve"> Niepotrzebne skreślić.</w:t>
      </w:r>
    </w:p>
  </w:footnote>
  <w:footnote w:id="117">
    <w:p w14:paraId="31844752" w14:textId="77777777" w:rsidR="002467A2" w:rsidRPr="00523F09" w:rsidRDefault="002467A2" w:rsidP="00A622B3">
      <w:pPr>
        <w:pStyle w:val="Tekstprzypisudolnego"/>
        <w:jc w:val="both"/>
      </w:pPr>
      <w:r w:rsidRPr="00523F09">
        <w:rPr>
          <w:rStyle w:val="Znakiprzypiswdolnych"/>
        </w:rPr>
        <w:footnoteRef/>
      </w:r>
      <w:r w:rsidRPr="00523F09">
        <w:t xml:space="preserve"> Jeśli dotyczy.</w:t>
      </w:r>
    </w:p>
  </w:footnote>
  <w:footnote w:id="118">
    <w:p w14:paraId="3AB0D60D" w14:textId="77777777" w:rsidR="002467A2" w:rsidRDefault="002467A2" w:rsidP="00A622B3">
      <w:pPr>
        <w:pStyle w:val="Tekstprzypisudolnego"/>
        <w:jc w:val="both"/>
      </w:pPr>
      <w:r w:rsidRPr="00523F09">
        <w:rPr>
          <w:rStyle w:val="Znakiprzypiswdolnych"/>
        </w:rPr>
        <w:footnoteRef/>
      </w:r>
      <w:r w:rsidRPr="00523F09">
        <w:t xml:space="preserve"> Wykreślić jeśli Harmonogram nie ulega zmianie.</w:t>
      </w:r>
    </w:p>
  </w:footnote>
  <w:footnote w:id="119">
    <w:p w14:paraId="2D10929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w:t>
      </w:r>
      <w:r w:rsidRPr="00523F09">
        <w:rPr>
          <w:bCs/>
        </w:rPr>
        <w:t xml:space="preserve">7.3 </w:t>
      </w:r>
      <w:r w:rsidRPr="00523F09">
        <w:rPr>
          <w:bCs/>
          <w:i/>
        </w:rPr>
        <w:t xml:space="preserve">Zakładanie działalności gospodarczej </w:t>
      </w:r>
      <w:r w:rsidRPr="00523F09">
        <w:t>w województwie opolskim pełni Wojewódzki Urząd Pracy w Opolu.</w:t>
      </w:r>
    </w:p>
  </w:footnote>
  <w:footnote w:id="120">
    <w:p w14:paraId="6FD41A25"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121">
    <w:p w14:paraId="36FBEA3D" w14:textId="77777777" w:rsidR="002467A2" w:rsidRPr="00523F09" w:rsidRDefault="002467A2" w:rsidP="00523F0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122">
    <w:p w14:paraId="7955F61B" w14:textId="77777777" w:rsidR="002467A2" w:rsidRPr="00523F09" w:rsidRDefault="002467A2" w:rsidP="00E37941">
      <w:pPr>
        <w:pStyle w:val="Tekstprzypisudolnego"/>
        <w:ind w:left="284" w:hanging="284"/>
        <w:jc w:val="both"/>
      </w:pPr>
      <w:r w:rsidRPr="00523F09">
        <w:rPr>
          <w:rStyle w:val="Znakiprzypiswdolnych"/>
        </w:rPr>
        <w:footnoteRef/>
      </w:r>
      <w:r w:rsidRPr="00523F09">
        <w:t xml:space="preserve"> Niepotrzebne skreślić.</w:t>
      </w:r>
    </w:p>
  </w:footnote>
  <w:footnote w:id="123">
    <w:p w14:paraId="71CF62BD" w14:textId="77777777" w:rsidR="002467A2" w:rsidRPr="00523F09" w:rsidRDefault="002467A2" w:rsidP="00C3221A">
      <w:pPr>
        <w:pStyle w:val="Tekstprzypisudolnego"/>
        <w:jc w:val="both"/>
      </w:pPr>
      <w:r w:rsidRPr="00523F09">
        <w:rPr>
          <w:rStyle w:val="Odwoanieprzypisudolnego"/>
          <w:rFonts w:eastAsia="Calibri"/>
        </w:rPr>
        <w:footnoteRef/>
      </w:r>
      <w:r w:rsidRPr="00523F09">
        <w:t xml:space="preserve"> Jeśli dotyczy.</w:t>
      </w:r>
    </w:p>
  </w:footnote>
  <w:footnote w:id="124">
    <w:p w14:paraId="3C0BF37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7.3 </w:t>
      </w:r>
      <w:r w:rsidRPr="00523F09">
        <w:rPr>
          <w:bCs/>
          <w:i/>
        </w:rPr>
        <w:t>Zakładanie działalności gospodarczej</w:t>
      </w:r>
      <w:r w:rsidRPr="00523F09">
        <w:rPr>
          <w:b/>
          <w:bCs/>
        </w:rPr>
        <w:t xml:space="preserve"> </w:t>
      </w:r>
      <w:r w:rsidRPr="00523F09">
        <w:t>w województwie opolskim pełni Wojewódzki Urząd Pracy w Opolu.</w:t>
      </w:r>
    </w:p>
    <w:p w14:paraId="3187A0A7" w14:textId="77777777" w:rsidR="002467A2" w:rsidRDefault="002467A2" w:rsidP="005B0FB6">
      <w:pPr>
        <w:pStyle w:val="Tekstprzypisudolnego"/>
        <w:jc w:val="both"/>
      </w:pPr>
    </w:p>
    <w:p w14:paraId="3B2AF5A5" w14:textId="77777777" w:rsidR="002467A2" w:rsidRDefault="002467A2" w:rsidP="005B0FB6">
      <w:pPr>
        <w:pStyle w:val="Tekstprzypisudolnego"/>
        <w:jc w:val="both"/>
      </w:pPr>
    </w:p>
  </w:footnote>
  <w:footnote w:id="125">
    <w:p w14:paraId="7A1E7FA6"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126">
    <w:p w14:paraId="7F13F2CB" w14:textId="77777777" w:rsidR="002467A2" w:rsidRDefault="002467A2" w:rsidP="00523F09">
      <w:pPr>
        <w:pStyle w:val="Tekstprzypisudolnego"/>
        <w:ind w:left="284" w:hanging="284"/>
      </w:pPr>
      <w:r w:rsidRPr="00523F09">
        <w:rPr>
          <w:rStyle w:val="Znakiprzypiswdolnych"/>
        </w:rPr>
        <w:footnoteRef/>
      </w:r>
      <w:r w:rsidRPr="00523F09">
        <w:t xml:space="preserve"> Niepotrzebne skreślić.</w:t>
      </w:r>
    </w:p>
  </w:footnote>
  <w:footnote w:id="127">
    <w:p w14:paraId="3B5660BD"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7BCA0A66"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10FDDFCC"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767F4895"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2467A2" w:rsidRDefault="002467A2" w:rsidP="00523F09">
      <w:pPr>
        <w:pStyle w:val="Tekstprzypisudolnego"/>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8">
    <w:p w14:paraId="73069645"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5EBFBF17"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7D12B017"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50FA6149"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2467A2" w:rsidRPr="00C84605" w:rsidRDefault="002467A2" w:rsidP="00523F09">
      <w:pPr>
        <w:pStyle w:val="Tekstprzypisudolnego"/>
        <w:rPr>
          <w:sz w:val="18"/>
          <w:szCs w:val="18"/>
        </w:rPr>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F36C2" w14:textId="77777777" w:rsidR="005C1CE1" w:rsidRDefault="005C1CE1">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63F1" w14:textId="77777777" w:rsidR="002467A2" w:rsidRDefault="002467A2"/>
  <w:p w14:paraId="331EFF8D" w14:textId="77777777" w:rsidR="002467A2" w:rsidRDefault="002467A2">
    <w:pPr>
      <w:pStyle w:val="Nagwek"/>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FAD"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F129"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46FF" w14:textId="77777777" w:rsidR="002467A2" w:rsidRDefault="002467A2">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A96F" w14:textId="77777777" w:rsidR="002467A2" w:rsidRDefault="002467A2" w:rsidP="0094242A">
    <w:pPr>
      <w:pStyle w:val="Nagwek"/>
      <w:tabs>
        <w:tab w:val="clear" w:pos="4536"/>
        <w:tab w:val="clear" w:pos="9072"/>
        <w:tab w:val="left" w:pos="126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2AEB" w14:textId="477F9C6D" w:rsidR="00040953" w:rsidRPr="00040953" w:rsidRDefault="00040953" w:rsidP="00040953">
    <w:pPr>
      <w:pStyle w:val="Nagwek"/>
      <w:tabs>
        <w:tab w:val="clear" w:pos="4536"/>
        <w:tab w:val="clear" w:pos="9072"/>
        <w:tab w:val="left" w:pos="1262"/>
      </w:tabs>
      <w:jc w:val="right"/>
      <w:rPr>
        <w:sz w:val="24"/>
        <w:szCs w:val="22"/>
        <w:lang w:val="pl-PL"/>
      </w:rPr>
    </w:pPr>
    <w:r w:rsidRPr="00040953">
      <w:rPr>
        <w:sz w:val="24"/>
        <w:szCs w:val="22"/>
        <w:lang w:val="pl-PL"/>
      </w:rPr>
      <w:t>Z</w:t>
    </w:r>
    <w:r w:rsidR="005C1CE1">
      <w:rPr>
        <w:sz w:val="24"/>
        <w:szCs w:val="22"/>
        <w:lang w:val="pl-PL"/>
      </w:rPr>
      <w:t>ałącznik nr 14</w:t>
    </w:r>
    <w:bookmarkStart w:id="3" w:name="_GoBack"/>
    <w:bookmarkEnd w:id="3"/>
    <w:r w:rsidRPr="00040953">
      <w:rPr>
        <w:sz w:val="24"/>
        <w:szCs w:val="22"/>
        <w:lang w:val="pl-PL"/>
      </w:rPr>
      <w:t xml:space="preserve"> do </w:t>
    </w:r>
    <w:r w:rsidR="005C1CE1">
      <w:rPr>
        <w:sz w:val="24"/>
        <w:szCs w:val="22"/>
        <w:lang w:val="pl-PL"/>
      </w:rPr>
      <w:t>umowy</w:t>
    </w:r>
  </w:p>
  <w:p w14:paraId="7FCB30CA" w14:textId="77777777" w:rsidR="002467A2" w:rsidRPr="00523F09" w:rsidRDefault="002467A2" w:rsidP="003D7FD6">
    <w:pPr>
      <w:pStyle w:val="Nagwek"/>
      <w:rPr>
        <w:lang w:val="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F7F1" w14:textId="77777777" w:rsidR="002467A2" w:rsidRDefault="002467A2" w:rsidP="0094242A">
    <w:pPr>
      <w:pStyle w:val="Nagwek"/>
      <w:tabs>
        <w:tab w:val="clear" w:pos="4536"/>
        <w:tab w:val="clear" w:pos="9072"/>
        <w:tab w:val="left" w:pos="126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78FB" w14:textId="77777777" w:rsidR="002467A2" w:rsidRPr="00B2120A" w:rsidRDefault="002467A2">
    <w:pPr>
      <w:pStyle w:val="Nagwek"/>
      <w:rPr>
        <w:lang w:val="pl-P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F3D9" w14:textId="77777777" w:rsidR="002467A2" w:rsidRDefault="002467A2">
    <w:pPr>
      <w:jc w:val="center"/>
    </w:pPr>
  </w:p>
  <w:p w14:paraId="6346A73E" w14:textId="77777777" w:rsidR="002467A2" w:rsidRDefault="002467A2">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0225" w14:textId="77777777" w:rsidR="002467A2" w:rsidRDefault="002467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581A" w14:textId="77777777" w:rsidR="002467A2" w:rsidRDefault="002467A2">
    <w:pPr>
      <w:pStyle w:val="Nagwek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5D84" w14:textId="77777777" w:rsidR="002467A2" w:rsidRDefault="002467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nsid w:val="00000006"/>
    <w:multiLevelType w:val="multilevel"/>
    <w:tmpl w:val="58AC23FE"/>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F"/>
    <w:multiLevelType w:val="singleLevel"/>
    <w:tmpl w:val="0000000F"/>
    <w:lvl w:ilvl="0">
      <w:start w:val="1"/>
      <w:numFmt w:val="decimal"/>
      <w:lvlText w:val="%1."/>
      <w:lvlJc w:val="left"/>
      <w:pPr>
        <w:tabs>
          <w:tab w:val="num" w:pos="690"/>
        </w:tabs>
        <w:ind w:left="690" w:hanging="360"/>
      </w:pPr>
      <w:rPr>
        <w:rFonts w:cs="Times New Roman"/>
        <w:color w:val="auto"/>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nsid w:val="02DF40F2"/>
    <w:multiLevelType w:val="hybridMultilevel"/>
    <w:tmpl w:val="A686FD4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7">
    <w:nsid w:val="04E503BD"/>
    <w:multiLevelType w:val="hybridMultilevel"/>
    <w:tmpl w:val="EC725E12"/>
    <w:lvl w:ilvl="0" w:tplc="EDB6F430">
      <w:start w:val="1"/>
      <w:numFmt w:val="bullet"/>
      <w:lvlText w:val="­"/>
      <w:lvlJc w:val="left"/>
      <w:pPr>
        <w:ind w:left="720" w:hanging="360"/>
      </w:pPr>
      <w:rPr>
        <w:rFonts w:hAnsi="Tahoma"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068C692A"/>
    <w:multiLevelType w:val="hybridMultilevel"/>
    <w:tmpl w:val="812036EA"/>
    <w:lvl w:ilvl="0" w:tplc="48C8B4C8">
      <w:start w:val="1"/>
      <w:numFmt w:val="bullet"/>
      <w:lvlText w:val="-"/>
      <w:lvlJc w:val="left"/>
      <w:pPr>
        <w:ind w:left="1410" w:hanging="360"/>
      </w:pPr>
      <w:rPr>
        <w:rFonts w:ascii="Times New Roman" w:hAnsi="Times New Roman" w:cs="Times New Roman" w:hint="default"/>
        <w:b/>
        <w:sz w:val="28"/>
        <w:szCs w:val="28"/>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51">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4">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5">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6">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7">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C4A138C"/>
    <w:multiLevelType w:val="hybridMultilevel"/>
    <w:tmpl w:val="08B4492E"/>
    <w:lvl w:ilvl="0" w:tplc="5C7EC3DA">
      <w:start w:val="3"/>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62">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63">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8">
    <w:nsid w:val="142A53DC"/>
    <w:multiLevelType w:val="hybridMultilevel"/>
    <w:tmpl w:val="2D64B6F2"/>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7">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1D8A71D3"/>
    <w:multiLevelType w:val="hybridMultilevel"/>
    <w:tmpl w:val="BBAC2E36"/>
    <w:lvl w:ilvl="0" w:tplc="295AB2E4">
      <w:start w:val="1"/>
      <w:numFmt w:val="bullet"/>
      <w:lvlText w:val=""/>
      <w:lvlJc w:val="left"/>
      <w:pPr>
        <w:ind w:left="720" w:hanging="360"/>
      </w:pPr>
      <w:rPr>
        <w:rFonts w:ascii="Symbol" w:hAnsi="Symbol"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F302C66"/>
    <w:multiLevelType w:val="hybridMultilevel"/>
    <w:tmpl w:val="F1BA21D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2">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2D777A"/>
    <w:multiLevelType w:val="hybridMultilevel"/>
    <w:tmpl w:val="61881018"/>
    <w:lvl w:ilvl="0" w:tplc="04150011">
      <w:start w:val="1"/>
      <w:numFmt w:val="decimal"/>
      <w:lvlText w:val="%1)"/>
      <w:lvlJc w:val="left"/>
      <w:pPr>
        <w:tabs>
          <w:tab w:val="num" w:pos="2624"/>
        </w:tabs>
        <w:ind w:left="262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9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A31663A"/>
    <w:multiLevelType w:val="hybridMultilevel"/>
    <w:tmpl w:val="16285F14"/>
    <w:lvl w:ilvl="0" w:tplc="E9D056DA">
      <w:start w:val="7"/>
      <w:numFmt w:val="decimal"/>
      <w:lvlText w:val="%1."/>
      <w:lvlJc w:val="left"/>
      <w:pPr>
        <w:tabs>
          <w:tab w:val="num" w:pos="1541"/>
        </w:tabs>
        <w:ind w:left="1541" w:hanging="360"/>
      </w:pPr>
      <w:rPr>
        <w:rFonts w:cs="Times New Roman"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2F9074A9"/>
    <w:multiLevelType w:val="hybridMultilevel"/>
    <w:tmpl w:val="8256C41C"/>
    <w:lvl w:ilvl="0" w:tplc="E9D056DA">
      <w:start w:val="7"/>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9">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33800204"/>
    <w:multiLevelType w:val="hybridMultilevel"/>
    <w:tmpl w:val="7FB84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3A04261"/>
    <w:multiLevelType w:val="hybridMultilevel"/>
    <w:tmpl w:val="9A8EE3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B5C7213"/>
    <w:multiLevelType w:val="hybridMultilevel"/>
    <w:tmpl w:val="7FCC3E26"/>
    <w:lvl w:ilvl="0" w:tplc="22CC2D12">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B711C17"/>
    <w:multiLevelType w:val="hybridMultilevel"/>
    <w:tmpl w:val="B0BE104C"/>
    <w:lvl w:ilvl="0" w:tplc="755CC9F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068122B"/>
    <w:multiLevelType w:val="hybridMultilevel"/>
    <w:tmpl w:val="8CEA952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407A38DE"/>
    <w:multiLevelType w:val="hybridMultilevel"/>
    <w:tmpl w:val="DC0EAF82"/>
    <w:lvl w:ilvl="0" w:tplc="DAC2E30A">
      <w:start w:val="3"/>
      <w:numFmt w:val="decimal"/>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37350E8"/>
    <w:multiLevelType w:val="hybridMultilevel"/>
    <w:tmpl w:val="108661FE"/>
    <w:lvl w:ilvl="0" w:tplc="0000000F">
      <w:start w:val="1"/>
      <w:numFmt w:val="decimal"/>
      <w:lvlText w:val="%1."/>
      <w:lvlJc w:val="left"/>
      <w:pPr>
        <w:tabs>
          <w:tab w:val="num" w:pos="690"/>
        </w:tabs>
        <w:ind w:left="69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27">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3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1">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37">
    <w:nsid w:val="51E90E39"/>
    <w:multiLevelType w:val="hybridMultilevel"/>
    <w:tmpl w:val="C5A85540"/>
    <w:lvl w:ilvl="0" w:tplc="4D32CE30">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2095837"/>
    <w:multiLevelType w:val="hybridMultilevel"/>
    <w:tmpl w:val="5EC89942"/>
    <w:lvl w:ilvl="0" w:tplc="04150017">
      <w:start w:val="1"/>
      <w:numFmt w:val="bullet"/>
      <w:lvlText w:val="-"/>
      <w:lvlJc w:val="left"/>
      <w:pPr>
        <w:tabs>
          <w:tab w:val="num" w:pos="1773"/>
        </w:tabs>
        <w:ind w:left="1773" w:hanging="357"/>
      </w:pPr>
      <w:rPr>
        <w:rFonts w:ascii="Segoe UI" w:hAnsi="Segoe UI" w:hint="default"/>
        <w:color w:val="auto"/>
        <w:sz w:val="24"/>
      </w:rPr>
    </w:lvl>
    <w:lvl w:ilvl="1" w:tplc="DB2834E0">
      <w:start w:val="1"/>
      <w:numFmt w:val="lowerLetter"/>
      <w:lvlText w:val="%2."/>
      <w:lvlJc w:val="center"/>
      <w:pPr>
        <w:tabs>
          <w:tab w:val="num" w:pos="2147"/>
        </w:tabs>
        <w:ind w:left="2147" w:hanging="360"/>
      </w:pPr>
      <w:rPr>
        <w:rFonts w:hint="default"/>
      </w:r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139">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41">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45">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1">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5CFF5EF8"/>
    <w:multiLevelType w:val="hybridMultilevel"/>
    <w:tmpl w:val="C28858B6"/>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3">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55">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F965425"/>
    <w:multiLevelType w:val="hybridMultilevel"/>
    <w:tmpl w:val="B4A23550"/>
    <w:lvl w:ilvl="0" w:tplc="92BE09F8">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58">
    <w:nsid w:val="60A618BB"/>
    <w:multiLevelType w:val="hybridMultilevel"/>
    <w:tmpl w:val="006ED922"/>
    <w:lvl w:ilvl="0" w:tplc="D400A7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6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3">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5">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8">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9">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BC5392F"/>
    <w:multiLevelType w:val="hybridMultilevel"/>
    <w:tmpl w:val="FF6433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74">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79">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6">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9">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68"/>
  </w:num>
  <w:num w:numId="2">
    <w:abstractNumId w:val="177"/>
  </w:num>
  <w:num w:numId="3">
    <w:abstractNumId w:val="56"/>
  </w:num>
  <w:num w:numId="4">
    <w:abstractNumId w:val="145"/>
  </w:num>
  <w:num w:numId="5">
    <w:abstractNumId w:val="108"/>
  </w:num>
  <w:num w:numId="6">
    <w:abstractNumId w:val="128"/>
  </w:num>
  <w:num w:numId="7">
    <w:abstractNumId w:val="167"/>
  </w:num>
  <w:num w:numId="8">
    <w:abstractNumId w:val="76"/>
  </w:num>
  <w:num w:numId="9">
    <w:abstractNumId w:val="185"/>
  </w:num>
  <w:num w:numId="10">
    <w:abstractNumId w:val="184"/>
  </w:num>
  <w:num w:numId="11">
    <w:abstractNumId w:val="94"/>
  </w:num>
  <w:num w:numId="12">
    <w:abstractNumId w:val="89"/>
  </w:num>
  <w:num w:numId="13">
    <w:abstractNumId w:val="136"/>
  </w:num>
  <w:num w:numId="14">
    <w:abstractNumId w:val="173"/>
  </w:num>
  <w:num w:numId="15">
    <w:abstractNumId w:val="132"/>
  </w:num>
  <w:num w:numId="16">
    <w:abstractNumId w:val="144"/>
  </w:num>
  <w:num w:numId="17">
    <w:abstractNumId w:val="131"/>
  </w:num>
  <w:num w:numId="18">
    <w:abstractNumId w:val="67"/>
  </w:num>
  <w:num w:numId="19">
    <w:abstractNumId w:val="179"/>
  </w:num>
  <w:num w:numId="20">
    <w:abstractNumId w:val="183"/>
  </w:num>
  <w:num w:numId="21">
    <w:abstractNumId w:val="84"/>
  </w:num>
  <w:num w:numId="22">
    <w:abstractNumId w:val="62"/>
  </w:num>
  <w:num w:numId="23">
    <w:abstractNumId w:val="126"/>
  </w:num>
  <w:num w:numId="24">
    <w:abstractNumId w:val="103"/>
  </w:num>
  <w:num w:numId="25">
    <w:abstractNumId w:val="152"/>
  </w:num>
  <w:num w:numId="26">
    <w:abstractNumId w:val="188"/>
  </w:num>
  <w:num w:numId="27">
    <w:abstractNumId w:val="46"/>
  </w:num>
  <w:num w:numId="28">
    <w:abstractNumId w:val="129"/>
  </w:num>
  <w:num w:numId="29">
    <w:abstractNumId w:val="13"/>
  </w:num>
  <w:num w:numId="30">
    <w:abstractNumId w:val="19"/>
  </w:num>
  <w:num w:numId="31">
    <w:abstractNumId w:val="72"/>
  </w:num>
  <w:num w:numId="32">
    <w:abstractNumId w:val="75"/>
  </w:num>
  <w:num w:numId="33">
    <w:abstractNumId w:val="111"/>
  </w:num>
  <w:num w:numId="34">
    <w:abstractNumId w:val="37"/>
  </w:num>
  <w:num w:numId="35">
    <w:abstractNumId w:val="139"/>
  </w:num>
  <w:num w:numId="36">
    <w:abstractNumId w:val="22"/>
  </w:num>
  <w:num w:numId="37">
    <w:abstractNumId w:val="17"/>
  </w:num>
  <w:num w:numId="38">
    <w:abstractNumId w:val="172"/>
  </w:num>
  <w:num w:numId="39">
    <w:abstractNumId w:val="175"/>
  </w:num>
  <w:num w:numId="40">
    <w:abstractNumId w:val="20"/>
  </w:num>
  <w:num w:numId="41">
    <w:abstractNumId w:val="66"/>
  </w:num>
  <w:num w:numId="42">
    <w:abstractNumId w:val="174"/>
  </w:num>
  <w:num w:numId="43">
    <w:abstractNumId w:val="36"/>
  </w:num>
  <w:num w:numId="44">
    <w:abstractNumId w:val="12"/>
  </w:num>
  <w:num w:numId="45">
    <w:abstractNumId w:val="15"/>
  </w:num>
  <w:num w:numId="46">
    <w:abstractNumId w:val="35"/>
  </w:num>
  <w:num w:numId="47">
    <w:abstractNumId w:val="116"/>
  </w:num>
  <w:num w:numId="48">
    <w:abstractNumId w:val="162"/>
  </w:num>
  <w:num w:numId="49">
    <w:abstractNumId w:val="114"/>
  </w:num>
  <w:num w:numId="50">
    <w:abstractNumId w:val="38"/>
  </w:num>
  <w:num w:numId="51">
    <w:abstractNumId w:val="157"/>
  </w:num>
  <w:num w:numId="52">
    <w:abstractNumId w:val="78"/>
  </w:num>
  <w:num w:numId="53">
    <w:abstractNumId w:val="9"/>
  </w:num>
  <w:num w:numId="54">
    <w:abstractNumId w:val="25"/>
  </w:num>
  <w:num w:numId="55">
    <w:abstractNumId w:val="68"/>
  </w:num>
  <w:num w:numId="56">
    <w:abstractNumId w:val="11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51"/>
  </w:num>
  <w:num w:numId="68">
    <w:abstractNumId w:val="31"/>
  </w:num>
  <w:num w:numId="69">
    <w:abstractNumId w:val="32"/>
  </w:num>
  <w:num w:numId="70">
    <w:abstractNumId w:val="33"/>
  </w:num>
  <w:num w:numId="71">
    <w:abstractNumId w:val="42"/>
  </w:num>
  <w:num w:numId="72">
    <w:abstractNumId w:val="178"/>
  </w:num>
  <w:num w:numId="73">
    <w:abstractNumId w:val="150"/>
  </w:num>
  <w:num w:numId="74">
    <w:abstractNumId w:val="154"/>
  </w:num>
  <w:num w:numId="75">
    <w:abstractNumId w:val="176"/>
  </w:num>
  <w:num w:numId="76">
    <w:abstractNumId w:val="83"/>
  </w:num>
  <w:num w:numId="77">
    <w:abstractNumId w:val="92"/>
  </w:num>
  <w:num w:numId="78">
    <w:abstractNumId w:val="44"/>
  </w:num>
  <w:num w:numId="79">
    <w:abstractNumId w:val="80"/>
  </w:num>
  <w:num w:numId="80">
    <w:abstractNumId w:val="149"/>
  </w:num>
  <w:num w:numId="81">
    <w:abstractNumId w:val="166"/>
  </w:num>
  <w:num w:numId="82">
    <w:abstractNumId w:val="182"/>
  </w:num>
  <w:num w:numId="83">
    <w:abstractNumId w:val="141"/>
  </w:num>
  <w:num w:numId="84">
    <w:abstractNumId w:val="55"/>
  </w:num>
  <w:num w:numId="85">
    <w:abstractNumId w:val="100"/>
  </w:num>
  <w:num w:numId="86">
    <w:abstractNumId w:val="133"/>
  </w:num>
  <w:num w:numId="87">
    <w:abstractNumId w:val="190"/>
  </w:num>
  <w:num w:numId="88">
    <w:abstractNumId w:val="98"/>
  </w:num>
  <w:num w:numId="89">
    <w:abstractNumId w:val="140"/>
  </w:num>
  <w:num w:numId="90">
    <w:abstractNumId w:val="69"/>
  </w:num>
  <w:num w:numId="91">
    <w:abstractNumId w:val="160"/>
  </w:num>
  <w:num w:numId="92">
    <w:abstractNumId w:val="161"/>
  </w:num>
  <w:num w:numId="93">
    <w:abstractNumId w:val="122"/>
  </w:num>
  <w:num w:numId="94">
    <w:abstractNumId w:val="155"/>
  </w:num>
  <w:num w:numId="95">
    <w:abstractNumId w:val="137"/>
  </w:num>
  <w:num w:numId="96">
    <w:abstractNumId w:val="43"/>
  </w:num>
  <w:num w:numId="97">
    <w:abstractNumId w:val="52"/>
  </w:num>
  <w:num w:numId="98">
    <w:abstractNumId w:val="74"/>
  </w:num>
  <w:num w:numId="99">
    <w:abstractNumId w:val="112"/>
  </w:num>
  <w:num w:numId="100">
    <w:abstractNumId w:val="143"/>
  </w:num>
  <w:num w:numId="101">
    <w:abstractNumId w:val="130"/>
  </w:num>
  <w:num w:numId="102">
    <w:abstractNumId w:val="61"/>
  </w:num>
  <w:num w:numId="103">
    <w:abstractNumId w:val="95"/>
  </w:num>
  <w:num w:numId="104">
    <w:abstractNumId w:val="164"/>
  </w:num>
  <w:num w:numId="105">
    <w:abstractNumId w:val="189"/>
  </w:num>
  <w:num w:numId="106">
    <w:abstractNumId w:val="163"/>
  </w:num>
  <w:num w:numId="107">
    <w:abstractNumId w:val="63"/>
  </w:num>
  <w:num w:numId="108">
    <w:abstractNumId w:val="125"/>
  </w:num>
  <w:num w:numId="109">
    <w:abstractNumId w:val="147"/>
  </w:num>
  <w:num w:numId="110">
    <w:abstractNumId w:val="146"/>
  </w:num>
  <w:num w:numId="111">
    <w:abstractNumId w:val="153"/>
  </w:num>
  <w:num w:numId="112">
    <w:abstractNumId w:val="142"/>
  </w:num>
  <w:num w:numId="113">
    <w:abstractNumId w:val="119"/>
  </w:num>
  <w:num w:numId="114">
    <w:abstractNumId w:val="186"/>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num>
  <w:num w:numId="117">
    <w:abstractNumId w:val="117"/>
  </w:num>
  <w:num w:numId="118">
    <w:abstractNumId w:val="81"/>
  </w:num>
  <w:num w:numId="119">
    <w:abstractNumId w:val="110"/>
  </w:num>
  <w:num w:numId="120">
    <w:abstractNumId w:val="87"/>
  </w:num>
  <w:num w:numId="121">
    <w:abstractNumId w:val="169"/>
  </w:num>
  <w:num w:numId="122">
    <w:abstractNumId w:val="70"/>
  </w:num>
  <w:num w:numId="123">
    <w:abstractNumId w:val="65"/>
  </w:num>
  <w:num w:numId="124">
    <w:abstractNumId w:val="54"/>
  </w:num>
  <w:num w:numId="125">
    <w:abstractNumId w:val="57"/>
  </w:num>
  <w:num w:numId="126">
    <w:abstractNumId w:val="53"/>
  </w:num>
  <w:num w:numId="127">
    <w:abstractNumId w:val="159"/>
  </w:num>
  <w:num w:numId="128">
    <w:abstractNumId w:val="120"/>
  </w:num>
  <w:num w:numId="129">
    <w:abstractNumId w:val="121"/>
  </w:num>
  <w:num w:numId="130">
    <w:abstractNumId w:val="51"/>
  </w:num>
  <w:num w:numId="131">
    <w:abstractNumId w:val="165"/>
  </w:num>
  <w:num w:numId="132">
    <w:abstractNumId w:val="107"/>
  </w:num>
  <w:num w:numId="133">
    <w:abstractNumId w:val="48"/>
  </w:num>
  <w:num w:numId="134">
    <w:abstractNumId w:val="127"/>
  </w:num>
  <w:num w:numId="135">
    <w:abstractNumId w:val="64"/>
  </w:num>
  <w:num w:numId="136">
    <w:abstractNumId w:val="105"/>
  </w:num>
  <w:num w:numId="137">
    <w:abstractNumId w:val="104"/>
  </w:num>
  <w:num w:numId="138">
    <w:abstractNumId w:val="135"/>
  </w:num>
  <w:num w:numId="139">
    <w:abstractNumId w:val="90"/>
  </w:num>
  <w:num w:numId="140">
    <w:abstractNumId w:val="123"/>
  </w:num>
  <w:num w:numId="141">
    <w:abstractNumId w:val="134"/>
  </w:num>
  <w:num w:numId="142">
    <w:abstractNumId w:val="82"/>
  </w:num>
  <w:num w:numId="143">
    <w:abstractNumId w:val="148"/>
  </w:num>
  <w:num w:numId="144">
    <w:abstractNumId w:val="49"/>
  </w:num>
  <w:num w:numId="145">
    <w:abstractNumId w:val="181"/>
  </w:num>
  <w:num w:numId="146">
    <w:abstractNumId w:val="58"/>
  </w:num>
  <w:num w:numId="147">
    <w:abstractNumId w:val="102"/>
  </w:num>
  <w:num w:numId="148">
    <w:abstractNumId w:val="187"/>
  </w:num>
  <w:num w:numId="149">
    <w:abstractNumId w:val="170"/>
  </w:num>
  <w:num w:numId="150">
    <w:abstractNumId w:val="106"/>
  </w:num>
  <w:num w:numId="151">
    <w:abstractNumId w:val="59"/>
  </w:num>
  <w:num w:numId="152">
    <w:abstractNumId w:val="180"/>
  </w:num>
  <w:num w:numId="153">
    <w:abstractNumId w:val="85"/>
  </w:num>
  <w:num w:numId="154">
    <w:abstractNumId w:val="47"/>
  </w:num>
  <w:num w:numId="155">
    <w:abstractNumId w:val="138"/>
  </w:num>
  <w:num w:numId="156">
    <w:abstractNumId w:val="109"/>
  </w:num>
  <w:num w:numId="157">
    <w:abstractNumId w:val="156"/>
  </w:num>
  <w:num w:numId="158">
    <w:abstractNumId w:val="50"/>
  </w:num>
  <w:num w:numId="159">
    <w:abstractNumId w:val="118"/>
  </w:num>
  <w:num w:numId="160">
    <w:abstractNumId w:val="96"/>
  </w:num>
  <w:num w:numId="161">
    <w:abstractNumId w:val="91"/>
  </w:num>
  <w:num w:numId="162">
    <w:abstractNumId w:val="60"/>
  </w:num>
  <w:num w:numId="163">
    <w:abstractNumId w:val="79"/>
  </w:num>
  <w:num w:numId="164">
    <w:abstractNumId w:val="45"/>
  </w:num>
  <w:num w:numId="165">
    <w:abstractNumId w:val="115"/>
  </w:num>
  <w:num w:numId="166">
    <w:abstractNumId w:val="88"/>
  </w:num>
  <w:num w:numId="167">
    <w:abstractNumId w:val="101"/>
  </w:num>
  <w:num w:numId="168">
    <w:abstractNumId w:val="171"/>
  </w:num>
  <w:num w:numId="169">
    <w:abstractNumId w:val="15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C"/>
    <w:rsid w:val="0000009C"/>
    <w:rsid w:val="00000674"/>
    <w:rsid w:val="0000078A"/>
    <w:rsid w:val="00000FDD"/>
    <w:rsid w:val="0000160D"/>
    <w:rsid w:val="00002052"/>
    <w:rsid w:val="000031A8"/>
    <w:rsid w:val="000038E3"/>
    <w:rsid w:val="00003BC6"/>
    <w:rsid w:val="000042C3"/>
    <w:rsid w:val="0000619B"/>
    <w:rsid w:val="000066B9"/>
    <w:rsid w:val="00006CCD"/>
    <w:rsid w:val="0000730E"/>
    <w:rsid w:val="000074B1"/>
    <w:rsid w:val="0001018F"/>
    <w:rsid w:val="00011888"/>
    <w:rsid w:val="00011F61"/>
    <w:rsid w:val="000126AB"/>
    <w:rsid w:val="00012AD4"/>
    <w:rsid w:val="0001307B"/>
    <w:rsid w:val="000142C6"/>
    <w:rsid w:val="00014B44"/>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0953"/>
    <w:rsid w:val="00040A3F"/>
    <w:rsid w:val="0004192A"/>
    <w:rsid w:val="00041FE3"/>
    <w:rsid w:val="00042D01"/>
    <w:rsid w:val="000442D8"/>
    <w:rsid w:val="00045744"/>
    <w:rsid w:val="0004687E"/>
    <w:rsid w:val="00046D75"/>
    <w:rsid w:val="0004783B"/>
    <w:rsid w:val="00047857"/>
    <w:rsid w:val="00050111"/>
    <w:rsid w:val="00050276"/>
    <w:rsid w:val="0005202E"/>
    <w:rsid w:val="00052451"/>
    <w:rsid w:val="000524E7"/>
    <w:rsid w:val="000531BB"/>
    <w:rsid w:val="00053300"/>
    <w:rsid w:val="00054787"/>
    <w:rsid w:val="00054FC7"/>
    <w:rsid w:val="000554CC"/>
    <w:rsid w:val="000572CB"/>
    <w:rsid w:val="000575C3"/>
    <w:rsid w:val="00057DE7"/>
    <w:rsid w:val="000605F4"/>
    <w:rsid w:val="00061223"/>
    <w:rsid w:val="00061256"/>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BF"/>
    <w:rsid w:val="00070FF5"/>
    <w:rsid w:val="00071F40"/>
    <w:rsid w:val="000721F1"/>
    <w:rsid w:val="00072BBD"/>
    <w:rsid w:val="00073213"/>
    <w:rsid w:val="000743C9"/>
    <w:rsid w:val="00074915"/>
    <w:rsid w:val="000749BB"/>
    <w:rsid w:val="000765BB"/>
    <w:rsid w:val="000765C2"/>
    <w:rsid w:val="00076E20"/>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9CF"/>
    <w:rsid w:val="00086AB9"/>
    <w:rsid w:val="00086ED6"/>
    <w:rsid w:val="000871CC"/>
    <w:rsid w:val="00090084"/>
    <w:rsid w:val="00090B91"/>
    <w:rsid w:val="00091891"/>
    <w:rsid w:val="00092A5E"/>
    <w:rsid w:val="00092EA9"/>
    <w:rsid w:val="0009336C"/>
    <w:rsid w:val="0009359C"/>
    <w:rsid w:val="000935E4"/>
    <w:rsid w:val="000949D8"/>
    <w:rsid w:val="00095A44"/>
    <w:rsid w:val="00095D4B"/>
    <w:rsid w:val="000A00AC"/>
    <w:rsid w:val="000A023A"/>
    <w:rsid w:val="000A1420"/>
    <w:rsid w:val="000A1575"/>
    <w:rsid w:val="000A1986"/>
    <w:rsid w:val="000A1C8D"/>
    <w:rsid w:val="000A1DF1"/>
    <w:rsid w:val="000A2390"/>
    <w:rsid w:val="000A2E7B"/>
    <w:rsid w:val="000A3B7D"/>
    <w:rsid w:val="000A41EA"/>
    <w:rsid w:val="000A42D7"/>
    <w:rsid w:val="000A515C"/>
    <w:rsid w:val="000A59B1"/>
    <w:rsid w:val="000A59B3"/>
    <w:rsid w:val="000A5ADF"/>
    <w:rsid w:val="000A6032"/>
    <w:rsid w:val="000A692D"/>
    <w:rsid w:val="000A7CDA"/>
    <w:rsid w:val="000B16A9"/>
    <w:rsid w:val="000B1D13"/>
    <w:rsid w:val="000B2BBF"/>
    <w:rsid w:val="000B3A3D"/>
    <w:rsid w:val="000B596A"/>
    <w:rsid w:val="000B5D80"/>
    <w:rsid w:val="000B6B14"/>
    <w:rsid w:val="000B7292"/>
    <w:rsid w:val="000B74B7"/>
    <w:rsid w:val="000B7FB2"/>
    <w:rsid w:val="000C0820"/>
    <w:rsid w:val="000C0AD5"/>
    <w:rsid w:val="000C0B83"/>
    <w:rsid w:val="000C12E4"/>
    <w:rsid w:val="000C1575"/>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3341"/>
    <w:rsid w:val="000D4743"/>
    <w:rsid w:val="000D59C5"/>
    <w:rsid w:val="000D5AF3"/>
    <w:rsid w:val="000D6384"/>
    <w:rsid w:val="000D6F2A"/>
    <w:rsid w:val="000E0791"/>
    <w:rsid w:val="000E17C8"/>
    <w:rsid w:val="000E18E4"/>
    <w:rsid w:val="000E1E49"/>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0F6CB6"/>
    <w:rsid w:val="001008EE"/>
    <w:rsid w:val="00100CB6"/>
    <w:rsid w:val="0010125F"/>
    <w:rsid w:val="00101586"/>
    <w:rsid w:val="00102653"/>
    <w:rsid w:val="00102DCC"/>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8CA"/>
    <w:rsid w:val="00113B7E"/>
    <w:rsid w:val="00114534"/>
    <w:rsid w:val="001145C8"/>
    <w:rsid w:val="00115C9C"/>
    <w:rsid w:val="00115F46"/>
    <w:rsid w:val="00116311"/>
    <w:rsid w:val="00116776"/>
    <w:rsid w:val="00116AD7"/>
    <w:rsid w:val="00117243"/>
    <w:rsid w:val="00117403"/>
    <w:rsid w:val="0011751F"/>
    <w:rsid w:val="001179FD"/>
    <w:rsid w:val="00120CB4"/>
    <w:rsid w:val="00120FC9"/>
    <w:rsid w:val="001220B8"/>
    <w:rsid w:val="00122B8F"/>
    <w:rsid w:val="00123900"/>
    <w:rsid w:val="001248B9"/>
    <w:rsid w:val="001249E7"/>
    <w:rsid w:val="00124C2D"/>
    <w:rsid w:val="00124ED2"/>
    <w:rsid w:val="0012517D"/>
    <w:rsid w:val="00125E0B"/>
    <w:rsid w:val="0012601E"/>
    <w:rsid w:val="00126159"/>
    <w:rsid w:val="00126F30"/>
    <w:rsid w:val="001276DA"/>
    <w:rsid w:val="00127FA3"/>
    <w:rsid w:val="001302E4"/>
    <w:rsid w:val="00131411"/>
    <w:rsid w:val="00132A23"/>
    <w:rsid w:val="00132F47"/>
    <w:rsid w:val="001333C3"/>
    <w:rsid w:val="001335B0"/>
    <w:rsid w:val="00135CBA"/>
    <w:rsid w:val="001375FC"/>
    <w:rsid w:val="001379F1"/>
    <w:rsid w:val="00137B2C"/>
    <w:rsid w:val="0014047E"/>
    <w:rsid w:val="00140517"/>
    <w:rsid w:val="00141266"/>
    <w:rsid w:val="00141482"/>
    <w:rsid w:val="0014188D"/>
    <w:rsid w:val="00141DD2"/>
    <w:rsid w:val="001421B8"/>
    <w:rsid w:val="001422B4"/>
    <w:rsid w:val="00142A1C"/>
    <w:rsid w:val="001430E9"/>
    <w:rsid w:val="00143230"/>
    <w:rsid w:val="0014344E"/>
    <w:rsid w:val="00144E7D"/>
    <w:rsid w:val="001458D0"/>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8DA"/>
    <w:rsid w:val="00155950"/>
    <w:rsid w:val="00156ADA"/>
    <w:rsid w:val="00156BFA"/>
    <w:rsid w:val="001574AB"/>
    <w:rsid w:val="00160241"/>
    <w:rsid w:val="00160478"/>
    <w:rsid w:val="00160CD7"/>
    <w:rsid w:val="001618A8"/>
    <w:rsid w:val="00162230"/>
    <w:rsid w:val="00162E82"/>
    <w:rsid w:val="00163054"/>
    <w:rsid w:val="001640CA"/>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17A"/>
    <w:rsid w:val="00175AE7"/>
    <w:rsid w:val="001763D4"/>
    <w:rsid w:val="00176C84"/>
    <w:rsid w:val="00177200"/>
    <w:rsid w:val="001777B3"/>
    <w:rsid w:val="00180144"/>
    <w:rsid w:val="001809B0"/>
    <w:rsid w:val="00180EA9"/>
    <w:rsid w:val="001818C9"/>
    <w:rsid w:val="001821C7"/>
    <w:rsid w:val="00183062"/>
    <w:rsid w:val="00183BF9"/>
    <w:rsid w:val="0018496C"/>
    <w:rsid w:val="001849D8"/>
    <w:rsid w:val="00184BBA"/>
    <w:rsid w:val="00186820"/>
    <w:rsid w:val="00186880"/>
    <w:rsid w:val="0018745A"/>
    <w:rsid w:val="00187565"/>
    <w:rsid w:val="00187BA1"/>
    <w:rsid w:val="00190149"/>
    <w:rsid w:val="00190706"/>
    <w:rsid w:val="00191C81"/>
    <w:rsid w:val="00192198"/>
    <w:rsid w:val="00192484"/>
    <w:rsid w:val="0019346D"/>
    <w:rsid w:val="0019353A"/>
    <w:rsid w:val="00193F10"/>
    <w:rsid w:val="0019445A"/>
    <w:rsid w:val="001952DB"/>
    <w:rsid w:val="001957FF"/>
    <w:rsid w:val="00195CCC"/>
    <w:rsid w:val="0019745A"/>
    <w:rsid w:val="001A04D5"/>
    <w:rsid w:val="001A07DE"/>
    <w:rsid w:val="001A1D20"/>
    <w:rsid w:val="001A3167"/>
    <w:rsid w:val="001A3472"/>
    <w:rsid w:val="001A3948"/>
    <w:rsid w:val="001A4C67"/>
    <w:rsid w:val="001A4E06"/>
    <w:rsid w:val="001A53A4"/>
    <w:rsid w:val="001A568F"/>
    <w:rsid w:val="001A7048"/>
    <w:rsid w:val="001B01A7"/>
    <w:rsid w:val="001B0760"/>
    <w:rsid w:val="001B128E"/>
    <w:rsid w:val="001B2527"/>
    <w:rsid w:val="001B287D"/>
    <w:rsid w:val="001B3469"/>
    <w:rsid w:val="001B3A98"/>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1F32"/>
    <w:rsid w:val="001D223C"/>
    <w:rsid w:val="001D2530"/>
    <w:rsid w:val="001D2576"/>
    <w:rsid w:val="001D2A72"/>
    <w:rsid w:val="001D53E5"/>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626"/>
    <w:rsid w:val="001F3983"/>
    <w:rsid w:val="001F40EF"/>
    <w:rsid w:val="001F4828"/>
    <w:rsid w:val="001F4E27"/>
    <w:rsid w:val="001F67BF"/>
    <w:rsid w:val="001F68B4"/>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033"/>
    <w:rsid w:val="0021281B"/>
    <w:rsid w:val="00212C43"/>
    <w:rsid w:val="0021305B"/>
    <w:rsid w:val="00214144"/>
    <w:rsid w:val="00215DCB"/>
    <w:rsid w:val="002168F5"/>
    <w:rsid w:val="00216A34"/>
    <w:rsid w:val="00216C58"/>
    <w:rsid w:val="0021705C"/>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1FA1"/>
    <w:rsid w:val="0023216B"/>
    <w:rsid w:val="002322DD"/>
    <w:rsid w:val="002329DF"/>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130"/>
    <w:rsid w:val="002456B5"/>
    <w:rsid w:val="002467A2"/>
    <w:rsid w:val="00250346"/>
    <w:rsid w:val="00250486"/>
    <w:rsid w:val="00250975"/>
    <w:rsid w:val="00251410"/>
    <w:rsid w:val="0025143A"/>
    <w:rsid w:val="002515AC"/>
    <w:rsid w:val="002524DE"/>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3D5"/>
    <w:rsid w:val="002657CF"/>
    <w:rsid w:val="00265B74"/>
    <w:rsid w:val="002666EF"/>
    <w:rsid w:val="00266AD5"/>
    <w:rsid w:val="002673E2"/>
    <w:rsid w:val="00267F01"/>
    <w:rsid w:val="0027038E"/>
    <w:rsid w:val="002716E6"/>
    <w:rsid w:val="00272308"/>
    <w:rsid w:val="00272A43"/>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1DD3"/>
    <w:rsid w:val="00284657"/>
    <w:rsid w:val="00285F0D"/>
    <w:rsid w:val="00286665"/>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B14"/>
    <w:rsid w:val="002A7D59"/>
    <w:rsid w:val="002A7E96"/>
    <w:rsid w:val="002B082C"/>
    <w:rsid w:val="002B0996"/>
    <w:rsid w:val="002B0AAE"/>
    <w:rsid w:val="002B1C47"/>
    <w:rsid w:val="002B1E0F"/>
    <w:rsid w:val="002B1FEC"/>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279"/>
    <w:rsid w:val="002E660F"/>
    <w:rsid w:val="002E6CB2"/>
    <w:rsid w:val="002E7970"/>
    <w:rsid w:val="002E7C7D"/>
    <w:rsid w:val="002F03F2"/>
    <w:rsid w:val="002F0525"/>
    <w:rsid w:val="002F08B6"/>
    <w:rsid w:val="002F0E82"/>
    <w:rsid w:val="002F110B"/>
    <w:rsid w:val="002F1253"/>
    <w:rsid w:val="002F13AE"/>
    <w:rsid w:val="002F1461"/>
    <w:rsid w:val="002F3630"/>
    <w:rsid w:val="002F3695"/>
    <w:rsid w:val="002F469A"/>
    <w:rsid w:val="002F46BB"/>
    <w:rsid w:val="002F4845"/>
    <w:rsid w:val="002F497A"/>
    <w:rsid w:val="002F530F"/>
    <w:rsid w:val="002F5460"/>
    <w:rsid w:val="002F5721"/>
    <w:rsid w:val="002F63C5"/>
    <w:rsid w:val="002F6613"/>
    <w:rsid w:val="002F7361"/>
    <w:rsid w:val="002F7B63"/>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42BD"/>
    <w:rsid w:val="0031470A"/>
    <w:rsid w:val="00314B89"/>
    <w:rsid w:val="00315D9A"/>
    <w:rsid w:val="00316D89"/>
    <w:rsid w:val="00317C75"/>
    <w:rsid w:val="00317D54"/>
    <w:rsid w:val="003207B7"/>
    <w:rsid w:val="00320B8A"/>
    <w:rsid w:val="00320FBC"/>
    <w:rsid w:val="003217BE"/>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0A0"/>
    <w:rsid w:val="003309D9"/>
    <w:rsid w:val="00330A17"/>
    <w:rsid w:val="00330FBC"/>
    <w:rsid w:val="00331302"/>
    <w:rsid w:val="00331A77"/>
    <w:rsid w:val="00331F3B"/>
    <w:rsid w:val="003340B9"/>
    <w:rsid w:val="00336176"/>
    <w:rsid w:val="003372F4"/>
    <w:rsid w:val="00337638"/>
    <w:rsid w:val="003376D8"/>
    <w:rsid w:val="00340428"/>
    <w:rsid w:val="00340803"/>
    <w:rsid w:val="00340A4D"/>
    <w:rsid w:val="00340C70"/>
    <w:rsid w:val="0034177E"/>
    <w:rsid w:val="003420D2"/>
    <w:rsid w:val="0034274F"/>
    <w:rsid w:val="003429C8"/>
    <w:rsid w:val="00342C77"/>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24"/>
    <w:rsid w:val="00354D4A"/>
    <w:rsid w:val="0035508B"/>
    <w:rsid w:val="00356B0C"/>
    <w:rsid w:val="00356BC8"/>
    <w:rsid w:val="00356F3C"/>
    <w:rsid w:val="00356FEA"/>
    <w:rsid w:val="00357C9C"/>
    <w:rsid w:val="003607C2"/>
    <w:rsid w:val="00360805"/>
    <w:rsid w:val="00360A01"/>
    <w:rsid w:val="003617E4"/>
    <w:rsid w:val="00361A13"/>
    <w:rsid w:val="00362374"/>
    <w:rsid w:val="003624FB"/>
    <w:rsid w:val="0036294C"/>
    <w:rsid w:val="00363EC0"/>
    <w:rsid w:val="003640AB"/>
    <w:rsid w:val="00364ADE"/>
    <w:rsid w:val="00364CFE"/>
    <w:rsid w:val="00364E64"/>
    <w:rsid w:val="00365BF9"/>
    <w:rsid w:val="00365E66"/>
    <w:rsid w:val="00366167"/>
    <w:rsid w:val="00366B71"/>
    <w:rsid w:val="00366CFD"/>
    <w:rsid w:val="003670FA"/>
    <w:rsid w:val="00370B07"/>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7766F"/>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760"/>
    <w:rsid w:val="00390920"/>
    <w:rsid w:val="00391119"/>
    <w:rsid w:val="00391153"/>
    <w:rsid w:val="0039235B"/>
    <w:rsid w:val="0039275D"/>
    <w:rsid w:val="00392A48"/>
    <w:rsid w:val="00393001"/>
    <w:rsid w:val="00394646"/>
    <w:rsid w:val="003946C0"/>
    <w:rsid w:val="003949F3"/>
    <w:rsid w:val="0039558D"/>
    <w:rsid w:val="00395CA3"/>
    <w:rsid w:val="0039650C"/>
    <w:rsid w:val="003968C0"/>
    <w:rsid w:val="00397346"/>
    <w:rsid w:val="00397A81"/>
    <w:rsid w:val="003A1523"/>
    <w:rsid w:val="003A1A8F"/>
    <w:rsid w:val="003A1F2D"/>
    <w:rsid w:val="003A202B"/>
    <w:rsid w:val="003A2331"/>
    <w:rsid w:val="003A2433"/>
    <w:rsid w:val="003A339D"/>
    <w:rsid w:val="003A346B"/>
    <w:rsid w:val="003A41D8"/>
    <w:rsid w:val="003A44E5"/>
    <w:rsid w:val="003A602A"/>
    <w:rsid w:val="003A6B9F"/>
    <w:rsid w:val="003A6DE5"/>
    <w:rsid w:val="003A70DD"/>
    <w:rsid w:val="003A75F2"/>
    <w:rsid w:val="003B0732"/>
    <w:rsid w:val="003B1214"/>
    <w:rsid w:val="003B1306"/>
    <w:rsid w:val="003B14E0"/>
    <w:rsid w:val="003B246D"/>
    <w:rsid w:val="003B2B88"/>
    <w:rsid w:val="003B3DCD"/>
    <w:rsid w:val="003B5266"/>
    <w:rsid w:val="003B52AF"/>
    <w:rsid w:val="003B5DF8"/>
    <w:rsid w:val="003B7B2B"/>
    <w:rsid w:val="003C0232"/>
    <w:rsid w:val="003C1066"/>
    <w:rsid w:val="003C12BC"/>
    <w:rsid w:val="003C12DC"/>
    <w:rsid w:val="003C15F2"/>
    <w:rsid w:val="003C1D86"/>
    <w:rsid w:val="003C1DB3"/>
    <w:rsid w:val="003C1EA4"/>
    <w:rsid w:val="003C1F8E"/>
    <w:rsid w:val="003C2172"/>
    <w:rsid w:val="003C27C9"/>
    <w:rsid w:val="003C31AC"/>
    <w:rsid w:val="003C36A8"/>
    <w:rsid w:val="003C3989"/>
    <w:rsid w:val="003C39C0"/>
    <w:rsid w:val="003C3EBC"/>
    <w:rsid w:val="003C5184"/>
    <w:rsid w:val="003C5249"/>
    <w:rsid w:val="003C5802"/>
    <w:rsid w:val="003C59B8"/>
    <w:rsid w:val="003C63E7"/>
    <w:rsid w:val="003C65FC"/>
    <w:rsid w:val="003C7DC2"/>
    <w:rsid w:val="003D05F5"/>
    <w:rsid w:val="003D1252"/>
    <w:rsid w:val="003D1557"/>
    <w:rsid w:val="003D17AC"/>
    <w:rsid w:val="003D200A"/>
    <w:rsid w:val="003D27B4"/>
    <w:rsid w:val="003D28D8"/>
    <w:rsid w:val="003D3B4E"/>
    <w:rsid w:val="003D4A22"/>
    <w:rsid w:val="003D63DA"/>
    <w:rsid w:val="003D668A"/>
    <w:rsid w:val="003D6796"/>
    <w:rsid w:val="003D7359"/>
    <w:rsid w:val="003D77FD"/>
    <w:rsid w:val="003D7FD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8"/>
    <w:rsid w:val="003F414C"/>
    <w:rsid w:val="003F44F7"/>
    <w:rsid w:val="003F466E"/>
    <w:rsid w:val="003F4796"/>
    <w:rsid w:val="003F5E6F"/>
    <w:rsid w:val="003F6137"/>
    <w:rsid w:val="003F65E0"/>
    <w:rsid w:val="003F72B5"/>
    <w:rsid w:val="003F7597"/>
    <w:rsid w:val="00401309"/>
    <w:rsid w:val="00401450"/>
    <w:rsid w:val="004020EE"/>
    <w:rsid w:val="0040257F"/>
    <w:rsid w:val="00402747"/>
    <w:rsid w:val="004038A9"/>
    <w:rsid w:val="00403AAA"/>
    <w:rsid w:val="004049D5"/>
    <w:rsid w:val="00404DF3"/>
    <w:rsid w:val="00405848"/>
    <w:rsid w:val="00405BF6"/>
    <w:rsid w:val="0040648C"/>
    <w:rsid w:val="00407DC7"/>
    <w:rsid w:val="0041054A"/>
    <w:rsid w:val="0041128C"/>
    <w:rsid w:val="0041318B"/>
    <w:rsid w:val="004137B8"/>
    <w:rsid w:val="00414791"/>
    <w:rsid w:val="00415211"/>
    <w:rsid w:val="0041561C"/>
    <w:rsid w:val="0041604E"/>
    <w:rsid w:val="00416623"/>
    <w:rsid w:val="00416B69"/>
    <w:rsid w:val="0042030C"/>
    <w:rsid w:val="00420EDB"/>
    <w:rsid w:val="00421133"/>
    <w:rsid w:val="004212D5"/>
    <w:rsid w:val="004217CB"/>
    <w:rsid w:val="00421A05"/>
    <w:rsid w:val="00422361"/>
    <w:rsid w:val="004226F6"/>
    <w:rsid w:val="00423D24"/>
    <w:rsid w:val="004241B4"/>
    <w:rsid w:val="00424289"/>
    <w:rsid w:val="0042437F"/>
    <w:rsid w:val="00424928"/>
    <w:rsid w:val="004259BF"/>
    <w:rsid w:val="00425C33"/>
    <w:rsid w:val="00425E1E"/>
    <w:rsid w:val="004266ED"/>
    <w:rsid w:val="00427CEB"/>
    <w:rsid w:val="00431387"/>
    <w:rsid w:val="004313E0"/>
    <w:rsid w:val="004327E2"/>
    <w:rsid w:val="00432E73"/>
    <w:rsid w:val="004334D8"/>
    <w:rsid w:val="004345CE"/>
    <w:rsid w:val="00434D77"/>
    <w:rsid w:val="00435C28"/>
    <w:rsid w:val="00436AE9"/>
    <w:rsid w:val="00437068"/>
    <w:rsid w:val="00437337"/>
    <w:rsid w:val="00437DF1"/>
    <w:rsid w:val="00437F12"/>
    <w:rsid w:val="00441145"/>
    <w:rsid w:val="00442A49"/>
    <w:rsid w:val="00442C30"/>
    <w:rsid w:val="00445B69"/>
    <w:rsid w:val="00445F91"/>
    <w:rsid w:val="004468CB"/>
    <w:rsid w:val="00447438"/>
    <w:rsid w:val="00447BDC"/>
    <w:rsid w:val="0045014D"/>
    <w:rsid w:val="0045056E"/>
    <w:rsid w:val="00454B0B"/>
    <w:rsid w:val="00454BB3"/>
    <w:rsid w:val="00454EF4"/>
    <w:rsid w:val="004552BE"/>
    <w:rsid w:val="00455BAE"/>
    <w:rsid w:val="00455DB3"/>
    <w:rsid w:val="00455F79"/>
    <w:rsid w:val="00456A91"/>
    <w:rsid w:val="0046004B"/>
    <w:rsid w:val="0046055F"/>
    <w:rsid w:val="00460E2D"/>
    <w:rsid w:val="00460E47"/>
    <w:rsid w:val="00461169"/>
    <w:rsid w:val="004612A5"/>
    <w:rsid w:val="00462D25"/>
    <w:rsid w:val="004635E0"/>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77EF6"/>
    <w:rsid w:val="00480600"/>
    <w:rsid w:val="00481146"/>
    <w:rsid w:val="004814EE"/>
    <w:rsid w:val="00481DDD"/>
    <w:rsid w:val="00482723"/>
    <w:rsid w:val="00482B6E"/>
    <w:rsid w:val="00482E3A"/>
    <w:rsid w:val="004835BB"/>
    <w:rsid w:val="00483924"/>
    <w:rsid w:val="0048476D"/>
    <w:rsid w:val="00484CEE"/>
    <w:rsid w:val="004854BE"/>
    <w:rsid w:val="00485FA4"/>
    <w:rsid w:val="0048666D"/>
    <w:rsid w:val="00486760"/>
    <w:rsid w:val="00486B06"/>
    <w:rsid w:val="00486C07"/>
    <w:rsid w:val="004871E3"/>
    <w:rsid w:val="00487227"/>
    <w:rsid w:val="00487228"/>
    <w:rsid w:val="00487486"/>
    <w:rsid w:val="00487518"/>
    <w:rsid w:val="00490E53"/>
    <w:rsid w:val="00491048"/>
    <w:rsid w:val="004910C9"/>
    <w:rsid w:val="004911EC"/>
    <w:rsid w:val="004913A3"/>
    <w:rsid w:val="00491445"/>
    <w:rsid w:val="004915E3"/>
    <w:rsid w:val="00491A26"/>
    <w:rsid w:val="00491C04"/>
    <w:rsid w:val="004928E3"/>
    <w:rsid w:val="004939EA"/>
    <w:rsid w:val="00494112"/>
    <w:rsid w:val="004945E6"/>
    <w:rsid w:val="00495E3B"/>
    <w:rsid w:val="00496404"/>
    <w:rsid w:val="004971A4"/>
    <w:rsid w:val="004A10A3"/>
    <w:rsid w:val="004A1868"/>
    <w:rsid w:val="004A1A4A"/>
    <w:rsid w:val="004A1A99"/>
    <w:rsid w:val="004A2112"/>
    <w:rsid w:val="004A2DA6"/>
    <w:rsid w:val="004A2DBB"/>
    <w:rsid w:val="004A4888"/>
    <w:rsid w:val="004A5CF2"/>
    <w:rsid w:val="004A5F10"/>
    <w:rsid w:val="004A6037"/>
    <w:rsid w:val="004A60D2"/>
    <w:rsid w:val="004A6BD3"/>
    <w:rsid w:val="004A7342"/>
    <w:rsid w:val="004A7CB4"/>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6EA"/>
    <w:rsid w:val="004D2927"/>
    <w:rsid w:val="004D2F26"/>
    <w:rsid w:val="004D36FA"/>
    <w:rsid w:val="004D4CDE"/>
    <w:rsid w:val="004D5C40"/>
    <w:rsid w:val="004D60D6"/>
    <w:rsid w:val="004D7771"/>
    <w:rsid w:val="004E0534"/>
    <w:rsid w:val="004E0B9F"/>
    <w:rsid w:val="004E0C0D"/>
    <w:rsid w:val="004E13EB"/>
    <w:rsid w:val="004E1505"/>
    <w:rsid w:val="004E1538"/>
    <w:rsid w:val="004E290E"/>
    <w:rsid w:val="004E2D40"/>
    <w:rsid w:val="004E38FD"/>
    <w:rsid w:val="004E4011"/>
    <w:rsid w:val="004E4246"/>
    <w:rsid w:val="004E4895"/>
    <w:rsid w:val="004E59EE"/>
    <w:rsid w:val="004E659F"/>
    <w:rsid w:val="004E667A"/>
    <w:rsid w:val="004E6DF5"/>
    <w:rsid w:val="004E7BA3"/>
    <w:rsid w:val="004F08E8"/>
    <w:rsid w:val="004F2129"/>
    <w:rsid w:val="004F2CEF"/>
    <w:rsid w:val="004F2EE8"/>
    <w:rsid w:val="004F4951"/>
    <w:rsid w:val="004F51B4"/>
    <w:rsid w:val="004F5200"/>
    <w:rsid w:val="004F56F4"/>
    <w:rsid w:val="004F5958"/>
    <w:rsid w:val="0050133E"/>
    <w:rsid w:val="005020D2"/>
    <w:rsid w:val="0050282A"/>
    <w:rsid w:val="00502D4D"/>
    <w:rsid w:val="00503372"/>
    <w:rsid w:val="005039D3"/>
    <w:rsid w:val="00503ED3"/>
    <w:rsid w:val="00504DA5"/>
    <w:rsid w:val="005057F6"/>
    <w:rsid w:val="005066B8"/>
    <w:rsid w:val="0050724A"/>
    <w:rsid w:val="0050725E"/>
    <w:rsid w:val="00507515"/>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1F14"/>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07F8"/>
    <w:rsid w:val="005323A0"/>
    <w:rsid w:val="00532B08"/>
    <w:rsid w:val="005357E2"/>
    <w:rsid w:val="00535E74"/>
    <w:rsid w:val="00536965"/>
    <w:rsid w:val="005372B0"/>
    <w:rsid w:val="00542629"/>
    <w:rsid w:val="00545282"/>
    <w:rsid w:val="005453CA"/>
    <w:rsid w:val="0054583A"/>
    <w:rsid w:val="00545ECB"/>
    <w:rsid w:val="00546895"/>
    <w:rsid w:val="00550995"/>
    <w:rsid w:val="00550DF9"/>
    <w:rsid w:val="005519F3"/>
    <w:rsid w:val="00552396"/>
    <w:rsid w:val="0055298F"/>
    <w:rsid w:val="00552A19"/>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459D"/>
    <w:rsid w:val="005654FE"/>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65DC"/>
    <w:rsid w:val="005A68D7"/>
    <w:rsid w:val="005A6F88"/>
    <w:rsid w:val="005A7243"/>
    <w:rsid w:val="005A749F"/>
    <w:rsid w:val="005A7FE7"/>
    <w:rsid w:val="005B00C3"/>
    <w:rsid w:val="005B05ED"/>
    <w:rsid w:val="005B0FB6"/>
    <w:rsid w:val="005B1FF2"/>
    <w:rsid w:val="005B2420"/>
    <w:rsid w:val="005B3A0D"/>
    <w:rsid w:val="005B433B"/>
    <w:rsid w:val="005B47F4"/>
    <w:rsid w:val="005B4CC9"/>
    <w:rsid w:val="005B5230"/>
    <w:rsid w:val="005B524E"/>
    <w:rsid w:val="005B5752"/>
    <w:rsid w:val="005B5EBA"/>
    <w:rsid w:val="005B63E2"/>
    <w:rsid w:val="005B6B70"/>
    <w:rsid w:val="005B7B6B"/>
    <w:rsid w:val="005B7E9B"/>
    <w:rsid w:val="005C042C"/>
    <w:rsid w:val="005C1CE1"/>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13F3"/>
    <w:rsid w:val="005E1B99"/>
    <w:rsid w:val="005E214F"/>
    <w:rsid w:val="005E25EB"/>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BF2"/>
    <w:rsid w:val="005F1F5F"/>
    <w:rsid w:val="005F35A9"/>
    <w:rsid w:val="005F402D"/>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1FC"/>
    <w:rsid w:val="00607393"/>
    <w:rsid w:val="00607438"/>
    <w:rsid w:val="006076C5"/>
    <w:rsid w:val="00610317"/>
    <w:rsid w:val="0061049B"/>
    <w:rsid w:val="0061072C"/>
    <w:rsid w:val="0061095D"/>
    <w:rsid w:val="00610F6E"/>
    <w:rsid w:val="00611705"/>
    <w:rsid w:val="00611988"/>
    <w:rsid w:val="006134A9"/>
    <w:rsid w:val="0061368E"/>
    <w:rsid w:val="00613955"/>
    <w:rsid w:val="006144C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9E9"/>
    <w:rsid w:val="00636FA7"/>
    <w:rsid w:val="00637AB1"/>
    <w:rsid w:val="00637DB3"/>
    <w:rsid w:val="00642799"/>
    <w:rsid w:val="0064312B"/>
    <w:rsid w:val="00643136"/>
    <w:rsid w:val="00643A12"/>
    <w:rsid w:val="00643ACF"/>
    <w:rsid w:val="00643CA3"/>
    <w:rsid w:val="00644CC6"/>
    <w:rsid w:val="006453E4"/>
    <w:rsid w:val="0064558D"/>
    <w:rsid w:val="00646842"/>
    <w:rsid w:val="00646E3A"/>
    <w:rsid w:val="00646FD8"/>
    <w:rsid w:val="0065026B"/>
    <w:rsid w:val="00650382"/>
    <w:rsid w:val="00650794"/>
    <w:rsid w:val="0065159A"/>
    <w:rsid w:val="00652DF6"/>
    <w:rsid w:val="0065347B"/>
    <w:rsid w:val="00653F69"/>
    <w:rsid w:val="00654A91"/>
    <w:rsid w:val="00654C5D"/>
    <w:rsid w:val="00654E68"/>
    <w:rsid w:val="00655137"/>
    <w:rsid w:val="00655215"/>
    <w:rsid w:val="00655A0B"/>
    <w:rsid w:val="00655B1C"/>
    <w:rsid w:val="0065689F"/>
    <w:rsid w:val="006570E4"/>
    <w:rsid w:val="0065737F"/>
    <w:rsid w:val="006574DF"/>
    <w:rsid w:val="006577FB"/>
    <w:rsid w:val="0066012E"/>
    <w:rsid w:val="006605A3"/>
    <w:rsid w:val="00660682"/>
    <w:rsid w:val="00660A70"/>
    <w:rsid w:val="006614D6"/>
    <w:rsid w:val="0066158F"/>
    <w:rsid w:val="006624E5"/>
    <w:rsid w:val="006631EC"/>
    <w:rsid w:val="00663864"/>
    <w:rsid w:val="00663FAA"/>
    <w:rsid w:val="00664953"/>
    <w:rsid w:val="00664E16"/>
    <w:rsid w:val="00664FE7"/>
    <w:rsid w:val="00665511"/>
    <w:rsid w:val="0066716B"/>
    <w:rsid w:val="00667B7C"/>
    <w:rsid w:val="006708EE"/>
    <w:rsid w:val="00672C02"/>
    <w:rsid w:val="006742C9"/>
    <w:rsid w:val="006745B1"/>
    <w:rsid w:val="006766CF"/>
    <w:rsid w:val="0067701A"/>
    <w:rsid w:val="00680803"/>
    <w:rsid w:val="00681A5A"/>
    <w:rsid w:val="006824E0"/>
    <w:rsid w:val="00683853"/>
    <w:rsid w:val="00683B8D"/>
    <w:rsid w:val="00683F58"/>
    <w:rsid w:val="0068583C"/>
    <w:rsid w:val="006865FE"/>
    <w:rsid w:val="00686EA5"/>
    <w:rsid w:val="006901FD"/>
    <w:rsid w:val="00690610"/>
    <w:rsid w:val="006908EF"/>
    <w:rsid w:val="00690E86"/>
    <w:rsid w:val="00691449"/>
    <w:rsid w:val="006915FC"/>
    <w:rsid w:val="00692BA5"/>
    <w:rsid w:val="00692D70"/>
    <w:rsid w:val="006938C3"/>
    <w:rsid w:val="00693D67"/>
    <w:rsid w:val="00694DBF"/>
    <w:rsid w:val="0069522D"/>
    <w:rsid w:val="00695E20"/>
    <w:rsid w:val="00695E6C"/>
    <w:rsid w:val="0069601C"/>
    <w:rsid w:val="006960AB"/>
    <w:rsid w:val="006961F4"/>
    <w:rsid w:val="0069663A"/>
    <w:rsid w:val="006966AD"/>
    <w:rsid w:val="00696AB8"/>
    <w:rsid w:val="00696C43"/>
    <w:rsid w:val="006970F5"/>
    <w:rsid w:val="00697635"/>
    <w:rsid w:val="00697EEC"/>
    <w:rsid w:val="006A0D6B"/>
    <w:rsid w:val="006A1456"/>
    <w:rsid w:val="006A2862"/>
    <w:rsid w:val="006A367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A06"/>
    <w:rsid w:val="006D3DEC"/>
    <w:rsid w:val="006D4E73"/>
    <w:rsid w:val="006D59EA"/>
    <w:rsid w:val="006D6335"/>
    <w:rsid w:val="006D668E"/>
    <w:rsid w:val="006D6856"/>
    <w:rsid w:val="006D69CF"/>
    <w:rsid w:val="006D7745"/>
    <w:rsid w:val="006D775C"/>
    <w:rsid w:val="006E104F"/>
    <w:rsid w:val="006E1625"/>
    <w:rsid w:val="006E1957"/>
    <w:rsid w:val="006E1B34"/>
    <w:rsid w:val="006E1B3F"/>
    <w:rsid w:val="006E215B"/>
    <w:rsid w:val="006E303A"/>
    <w:rsid w:val="006E3264"/>
    <w:rsid w:val="006E47FC"/>
    <w:rsid w:val="006E4F4C"/>
    <w:rsid w:val="006E6C52"/>
    <w:rsid w:val="006E727A"/>
    <w:rsid w:val="006E7AF4"/>
    <w:rsid w:val="006F0376"/>
    <w:rsid w:val="006F089A"/>
    <w:rsid w:val="006F0A7E"/>
    <w:rsid w:val="006F0D40"/>
    <w:rsid w:val="006F0E53"/>
    <w:rsid w:val="006F17C4"/>
    <w:rsid w:val="006F184C"/>
    <w:rsid w:val="006F1A55"/>
    <w:rsid w:val="006F1C76"/>
    <w:rsid w:val="006F365C"/>
    <w:rsid w:val="006F4B30"/>
    <w:rsid w:val="006F5140"/>
    <w:rsid w:val="006F5B33"/>
    <w:rsid w:val="006F640C"/>
    <w:rsid w:val="006F6543"/>
    <w:rsid w:val="006F718F"/>
    <w:rsid w:val="006F7452"/>
    <w:rsid w:val="006F7666"/>
    <w:rsid w:val="006F7A64"/>
    <w:rsid w:val="007002DB"/>
    <w:rsid w:val="00700AC1"/>
    <w:rsid w:val="00700DE6"/>
    <w:rsid w:val="00701E02"/>
    <w:rsid w:val="00701FDE"/>
    <w:rsid w:val="00702C33"/>
    <w:rsid w:val="00703DE6"/>
    <w:rsid w:val="007040EE"/>
    <w:rsid w:val="00704253"/>
    <w:rsid w:val="00704298"/>
    <w:rsid w:val="007043F3"/>
    <w:rsid w:val="00704770"/>
    <w:rsid w:val="00704D50"/>
    <w:rsid w:val="00705B24"/>
    <w:rsid w:val="007061C4"/>
    <w:rsid w:val="00706272"/>
    <w:rsid w:val="007069B9"/>
    <w:rsid w:val="00707622"/>
    <w:rsid w:val="007076DE"/>
    <w:rsid w:val="0070796E"/>
    <w:rsid w:val="00710FAF"/>
    <w:rsid w:val="00712A69"/>
    <w:rsid w:val="007140CC"/>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C3A"/>
    <w:rsid w:val="00736D59"/>
    <w:rsid w:val="0074043A"/>
    <w:rsid w:val="00740E83"/>
    <w:rsid w:val="00744443"/>
    <w:rsid w:val="00745AA9"/>
    <w:rsid w:val="00746320"/>
    <w:rsid w:val="0074729F"/>
    <w:rsid w:val="00747CA2"/>
    <w:rsid w:val="00752119"/>
    <w:rsid w:val="00752427"/>
    <w:rsid w:val="00752C19"/>
    <w:rsid w:val="00752E83"/>
    <w:rsid w:val="0075316B"/>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D0"/>
    <w:rsid w:val="007711F5"/>
    <w:rsid w:val="0077205D"/>
    <w:rsid w:val="007722F1"/>
    <w:rsid w:val="00772A43"/>
    <w:rsid w:val="00773B4C"/>
    <w:rsid w:val="0077412E"/>
    <w:rsid w:val="00774539"/>
    <w:rsid w:val="00774BDD"/>
    <w:rsid w:val="00775AD9"/>
    <w:rsid w:val="00777129"/>
    <w:rsid w:val="007773C6"/>
    <w:rsid w:val="007773E7"/>
    <w:rsid w:val="00777715"/>
    <w:rsid w:val="00777BB6"/>
    <w:rsid w:val="00777EFD"/>
    <w:rsid w:val="007805C2"/>
    <w:rsid w:val="00781475"/>
    <w:rsid w:val="00782007"/>
    <w:rsid w:val="007833B6"/>
    <w:rsid w:val="007848C9"/>
    <w:rsid w:val="007854C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159D"/>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4190"/>
    <w:rsid w:val="007E4CCE"/>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8FD"/>
    <w:rsid w:val="00807A10"/>
    <w:rsid w:val="00810438"/>
    <w:rsid w:val="008105C5"/>
    <w:rsid w:val="00810DD2"/>
    <w:rsid w:val="00811125"/>
    <w:rsid w:val="0081162E"/>
    <w:rsid w:val="00811C05"/>
    <w:rsid w:val="008120C5"/>
    <w:rsid w:val="00812734"/>
    <w:rsid w:val="008147CF"/>
    <w:rsid w:val="0081497C"/>
    <w:rsid w:val="00814CB3"/>
    <w:rsid w:val="008150CE"/>
    <w:rsid w:val="00815408"/>
    <w:rsid w:val="0081590C"/>
    <w:rsid w:val="008162C6"/>
    <w:rsid w:val="00816336"/>
    <w:rsid w:val="00816661"/>
    <w:rsid w:val="00820103"/>
    <w:rsid w:val="00820845"/>
    <w:rsid w:val="00820915"/>
    <w:rsid w:val="00820A01"/>
    <w:rsid w:val="00820FFD"/>
    <w:rsid w:val="008217EC"/>
    <w:rsid w:val="00821A0D"/>
    <w:rsid w:val="0082286C"/>
    <w:rsid w:val="00822B08"/>
    <w:rsid w:val="00823516"/>
    <w:rsid w:val="00823F6E"/>
    <w:rsid w:val="008244E2"/>
    <w:rsid w:val="00824C63"/>
    <w:rsid w:val="00825011"/>
    <w:rsid w:val="00825954"/>
    <w:rsid w:val="00826309"/>
    <w:rsid w:val="0082633C"/>
    <w:rsid w:val="0082646C"/>
    <w:rsid w:val="00826A0A"/>
    <w:rsid w:val="00826AD2"/>
    <w:rsid w:val="00826E4C"/>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23"/>
    <w:rsid w:val="00850AB3"/>
    <w:rsid w:val="00850F5E"/>
    <w:rsid w:val="00851303"/>
    <w:rsid w:val="00851960"/>
    <w:rsid w:val="008520C4"/>
    <w:rsid w:val="008528D4"/>
    <w:rsid w:val="00852E98"/>
    <w:rsid w:val="00853290"/>
    <w:rsid w:val="00853B68"/>
    <w:rsid w:val="00854840"/>
    <w:rsid w:val="008555E7"/>
    <w:rsid w:val="00855C93"/>
    <w:rsid w:val="00855D9D"/>
    <w:rsid w:val="00856BF6"/>
    <w:rsid w:val="00857971"/>
    <w:rsid w:val="008601D2"/>
    <w:rsid w:val="0086263E"/>
    <w:rsid w:val="00862F29"/>
    <w:rsid w:val="00863D34"/>
    <w:rsid w:val="00865342"/>
    <w:rsid w:val="00865E45"/>
    <w:rsid w:val="00866E8F"/>
    <w:rsid w:val="00866F2A"/>
    <w:rsid w:val="00867840"/>
    <w:rsid w:val="00867AC7"/>
    <w:rsid w:val="00867C46"/>
    <w:rsid w:val="00870468"/>
    <w:rsid w:val="0087074D"/>
    <w:rsid w:val="008712D9"/>
    <w:rsid w:val="00871906"/>
    <w:rsid w:val="00871D68"/>
    <w:rsid w:val="008721DF"/>
    <w:rsid w:val="008723DD"/>
    <w:rsid w:val="00872CCD"/>
    <w:rsid w:val="0087356E"/>
    <w:rsid w:val="008741B5"/>
    <w:rsid w:val="00874F46"/>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451"/>
    <w:rsid w:val="00887CA1"/>
    <w:rsid w:val="008903B7"/>
    <w:rsid w:val="00891076"/>
    <w:rsid w:val="00891367"/>
    <w:rsid w:val="00891602"/>
    <w:rsid w:val="008916EE"/>
    <w:rsid w:val="0089191F"/>
    <w:rsid w:val="00892120"/>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6D9A"/>
    <w:rsid w:val="008B7521"/>
    <w:rsid w:val="008B7809"/>
    <w:rsid w:val="008C0021"/>
    <w:rsid w:val="008C0AEA"/>
    <w:rsid w:val="008C1097"/>
    <w:rsid w:val="008C160F"/>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54D7"/>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2898"/>
    <w:rsid w:val="008F51EC"/>
    <w:rsid w:val="008F7334"/>
    <w:rsid w:val="008F74DE"/>
    <w:rsid w:val="008F790F"/>
    <w:rsid w:val="008F7BFD"/>
    <w:rsid w:val="008F7CFD"/>
    <w:rsid w:val="00900A90"/>
    <w:rsid w:val="0090138E"/>
    <w:rsid w:val="0090157F"/>
    <w:rsid w:val="00901D55"/>
    <w:rsid w:val="00902164"/>
    <w:rsid w:val="00902975"/>
    <w:rsid w:val="009029CD"/>
    <w:rsid w:val="009033B4"/>
    <w:rsid w:val="00903608"/>
    <w:rsid w:val="00903A50"/>
    <w:rsid w:val="00903D77"/>
    <w:rsid w:val="00904711"/>
    <w:rsid w:val="00904A96"/>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26FFF"/>
    <w:rsid w:val="00930412"/>
    <w:rsid w:val="00930558"/>
    <w:rsid w:val="00932480"/>
    <w:rsid w:val="00932547"/>
    <w:rsid w:val="009325FE"/>
    <w:rsid w:val="00932608"/>
    <w:rsid w:val="00932D62"/>
    <w:rsid w:val="00932EF6"/>
    <w:rsid w:val="00932FC4"/>
    <w:rsid w:val="009337B3"/>
    <w:rsid w:val="00933BDB"/>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6F37"/>
    <w:rsid w:val="009471F6"/>
    <w:rsid w:val="009477C3"/>
    <w:rsid w:val="0094788A"/>
    <w:rsid w:val="00947C4C"/>
    <w:rsid w:val="00947F4C"/>
    <w:rsid w:val="0095049F"/>
    <w:rsid w:val="00951ACD"/>
    <w:rsid w:val="009525BA"/>
    <w:rsid w:val="009527C3"/>
    <w:rsid w:val="009535E1"/>
    <w:rsid w:val="00954183"/>
    <w:rsid w:val="0095422B"/>
    <w:rsid w:val="00954526"/>
    <w:rsid w:val="009547DC"/>
    <w:rsid w:val="009551AC"/>
    <w:rsid w:val="00955C2D"/>
    <w:rsid w:val="00956FB7"/>
    <w:rsid w:val="009577C4"/>
    <w:rsid w:val="00960211"/>
    <w:rsid w:val="0096060B"/>
    <w:rsid w:val="009621D9"/>
    <w:rsid w:val="009629D6"/>
    <w:rsid w:val="00963239"/>
    <w:rsid w:val="00963AEE"/>
    <w:rsid w:val="00964671"/>
    <w:rsid w:val="00964937"/>
    <w:rsid w:val="00964EE9"/>
    <w:rsid w:val="009654EB"/>
    <w:rsid w:val="00965546"/>
    <w:rsid w:val="0096583D"/>
    <w:rsid w:val="00965BD7"/>
    <w:rsid w:val="009661C2"/>
    <w:rsid w:val="009674F4"/>
    <w:rsid w:val="009675C9"/>
    <w:rsid w:val="00970271"/>
    <w:rsid w:val="0097034A"/>
    <w:rsid w:val="009705C7"/>
    <w:rsid w:val="00971262"/>
    <w:rsid w:val="009712F4"/>
    <w:rsid w:val="0097186E"/>
    <w:rsid w:val="00971C9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CEE"/>
    <w:rsid w:val="00984D0C"/>
    <w:rsid w:val="00986315"/>
    <w:rsid w:val="00986978"/>
    <w:rsid w:val="00986F0F"/>
    <w:rsid w:val="0098774F"/>
    <w:rsid w:val="0098790A"/>
    <w:rsid w:val="00990486"/>
    <w:rsid w:val="00990D72"/>
    <w:rsid w:val="00991B45"/>
    <w:rsid w:val="0099225B"/>
    <w:rsid w:val="0099245F"/>
    <w:rsid w:val="00992C0E"/>
    <w:rsid w:val="00992E89"/>
    <w:rsid w:val="00993226"/>
    <w:rsid w:val="00993525"/>
    <w:rsid w:val="009936A2"/>
    <w:rsid w:val="009938C9"/>
    <w:rsid w:val="00994103"/>
    <w:rsid w:val="00995447"/>
    <w:rsid w:val="00995A0F"/>
    <w:rsid w:val="00996675"/>
    <w:rsid w:val="0099701C"/>
    <w:rsid w:val="009A0071"/>
    <w:rsid w:val="009A0911"/>
    <w:rsid w:val="009A098E"/>
    <w:rsid w:val="009A0998"/>
    <w:rsid w:val="009A10BB"/>
    <w:rsid w:val="009A11E6"/>
    <w:rsid w:val="009A1800"/>
    <w:rsid w:val="009A1E60"/>
    <w:rsid w:val="009A2A8A"/>
    <w:rsid w:val="009A32E4"/>
    <w:rsid w:val="009A46E2"/>
    <w:rsid w:val="009A5B83"/>
    <w:rsid w:val="009A5DBC"/>
    <w:rsid w:val="009A6C41"/>
    <w:rsid w:val="009A7484"/>
    <w:rsid w:val="009B03EB"/>
    <w:rsid w:val="009B0F16"/>
    <w:rsid w:val="009B14AB"/>
    <w:rsid w:val="009B2ADB"/>
    <w:rsid w:val="009B2B06"/>
    <w:rsid w:val="009B3F1B"/>
    <w:rsid w:val="009B51A0"/>
    <w:rsid w:val="009B5BF8"/>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34ED"/>
    <w:rsid w:val="009C4371"/>
    <w:rsid w:val="009C48B0"/>
    <w:rsid w:val="009C50B8"/>
    <w:rsid w:val="009C5330"/>
    <w:rsid w:val="009C5869"/>
    <w:rsid w:val="009C65DF"/>
    <w:rsid w:val="009C6F4D"/>
    <w:rsid w:val="009C70F3"/>
    <w:rsid w:val="009C7C5C"/>
    <w:rsid w:val="009C7F0B"/>
    <w:rsid w:val="009D10A9"/>
    <w:rsid w:val="009D12B7"/>
    <w:rsid w:val="009D255D"/>
    <w:rsid w:val="009D2CB2"/>
    <w:rsid w:val="009D2D9C"/>
    <w:rsid w:val="009D4529"/>
    <w:rsid w:val="009D4EAB"/>
    <w:rsid w:val="009D652C"/>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47D4"/>
    <w:rsid w:val="009F4B45"/>
    <w:rsid w:val="009F5713"/>
    <w:rsid w:val="009F6912"/>
    <w:rsid w:val="009F6C13"/>
    <w:rsid w:val="009F7E7F"/>
    <w:rsid w:val="00A0001C"/>
    <w:rsid w:val="00A000AB"/>
    <w:rsid w:val="00A00C0E"/>
    <w:rsid w:val="00A00D1D"/>
    <w:rsid w:val="00A01225"/>
    <w:rsid w:val="00A01AB0"/>
    <w:rsid w:val="00A0203F"/>
    <w:rsid w:val="00A02A37"/>
    <w:rsid w:val="00A048AC"/>
    <w:rsid w:val="00A04952"/>
    <w:rsid w:val="00A05432"/>
    <w:rsid w:val="00A0617F"/>
    <w:rsid w:val="00A06219"/>
    <w:rsid w:val="00A06900"/>
    <w:rsid w:val="00A07C24"/>
    <w:rsid w:val="00A1024B"/>
    <w:rsid w:val="00A106A6"/>
    <w:rsid w:val="00A11275"/>
    <w:rsid w:val="00A11EA4"/>
    <w:rsid w:val="00A13C8B"/>
    <w:rsid w:val="00A13E7A"/>
    <w:rsid w:val="00A14488"/>
    <w:rsid w:val="00A157B4"/>
    <w:rsid w:val="00A15F63"/>
    <w:rsid w:val="00A16AA2"/>
    <w:rsid w:val="00A20B4C"/>
    <w:rsid w:val="00A21736"/>
    <w:rsid w:val="00A21A92"/>
    <w:rsid w:val="00A229B5"/>
    <w:rsid w:val="00A234F7"/>
    <w:rsid w:val="00A2614B"/>
    <w:rsid w:val="00A261DF"/>
    <w:rsid w:val="00A26DA3"/>
    <w:rsid w:val="00A2705D"/>
    <w:rsid w:val="00A3037A"/>
    <w:rsid w:val="00A30DF6"/>
    <w:rsid w:val="00A3133B"/>
    <w:rsid w:val="00A320DF"/>
    <w:rsid w:val="00A33BB4"/>
    <w:rsid w:val="00A34EC4"/>
    <w:rsid w:val="00A34F63"/>
    <w:rsid w:val="00A36619"/>
    <w:rsid w:val="00A37556"/>
    <w:rsid w:val="00A378DB"/>
    <w:rsid w:val="00A40319"/>
    <w:rsid w:val="00A40547"/>
    <w:rsid w:val="00A40668"/>
    <w:rsid w:val="00A40E6C"/>
    <w:rsid w:val="00A4142F"/>
    <w:rsid w:val="00A41A1E"/>
    <w:rsid w:val="00A41DE7"/>
    <w:rsid w:val="00A41E0B"/>
    <w:rsid w:val="00A420D7"/>
    <w:rsid w:val="00A42749"/>
    <w:rsid w:val="00A42ED3"/>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1EB"/>
    <w:rsid w:val="00A52233"/>
    <w:rsid w:val="00A522C2"/>
    <w:rsid w:val="00A539B8"/>
    <w:rsid w:val="00A54872"/>
    <w:rsid w:val="00A56DCB"/>
    <w:rsid w:val="00A57641"/>
    <w:rsid w:val="00A57EAD"/>
    <w:rsid w:val="00A60081"/>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072"/>
    <w:rsid w:val="00A72C91"/>
    <w:rsid w:val="00A75779"/>
    <w:rsid w:val="00A77371"/>
    <w:rsid w:val="00A77375"/>
    <w:rsid w:val="00A7750F"/>
    <w:rsid w:val="00A77582"/>
    <w:rsid w:val="00A77F25"/>
    <w:rsid w:val="00A800AD"/>
    <w:rsid w:val="00A80D5F"/>
    <w:rsid w:val="00A825ED"/>
    <w:rsid w:val="00A83380"/>
    <w:rsid w:val="00A8389C"/>
    <w:rsid w:val="00A8515C"/>
    <w:rsid w:val="00A85800"/>
    <w:rsid w:val="00A858B0"/>
    <w:rsid w:val="00A85AE1"/>
    <w:rsid w:val="00A86865"/>
    <w:rsid w:val="00A902FD"/>
    <w:rsid w:val="00A90680"/>
    <w:rsid w:val="00A912DC"/>
    <w:rsid w:val="00A91939"/>
    <w:rsid w:val="00A92BD9"/>
    <w:rsid w:val="00A92EA3"/>
    <w:rsid w:val="00A93262"/>
    <w:rsid w:val="00A937AA"/>
    <w:rsid w:val="00A93C34"/>
    <w:rsid w:val="00A93CA1"/>
    <w:rsid w:val="00A94AB3"/>
    <w:rsid w:val="00A94D96"/>
    <w:rsid w:val="00A952C9"/>
    <w:rsid w:val="00A95DC5"/>
    <w:rsid w:val="00A964CE"/>
    <w:rsid w:val="00A96969"/>
    <w:rsid w:val="00A97540"/>
    <w:rsid w:val="00A97656"/>
    <w:rsid w:val="00A97F31"/>
    <w:rsid w:val="00AA14AE"/>
    <w:rsid w:val="00AA21FD"/>
    <w:rsid w:val="00AA3373"/>
    <w:rsid w:val="00AA483C"/>
    <w:rsid w:val="00AA4DE5"/>
    <w:rsid w:val="00AA5C49"/>
    <w:rsid w:val="00AA607E"/>
    <w:rsid w:val="00AA61FE"/>
    <w:rsid w:val="00AA6370"/>
    <w:rsid w:val="00AA664A"/>
    <w:rsid w:val="00AA6C6A"/>
    <w:rsid w:val="00AA7781"/>
    <w:rsid w:val="00AB00A4"/>
    <w:rsid w:val="00AB0131"/>
    <w:rsid w:val="00AB05CC"/>
    <w:rsid w:val="00AB1400"/>
    <w:rsid w:val="00AB2078"/>
    <w:rsid w:val="00AB2BFB"/>
    <w:rsid w:val="00AB2CC5"/>
    <w:rsid w:val="00AB2D1B"/>
    <w:rsid w:val="00AB2E15"/>
    <w:rsid w:val="00AB2EAC"/>
    <w:rsid w:val="00AB2F25"/>
    <w:rsid w:val="00AB4D5F"/>
    <w:rsid w:val="00AB4EBB"/>
    <w:rsid w:val="00AB53CB"/>
    <w:rsid w:val="00AB5927"/>
    <w:rsid w:val="00AB6FDA"/>
    <w:rsid w:val="00AB733F"/>
    <w:rsid w:val="00AB79D7"/>
    <w:rsid w:val="00AB7B68"/>
    <w:rsid w:val="00AC05AB"/>
    <w:rsid w:val="00AC0A65"/>
    <w:rsid w:val="00AC17E9"/>
    <w:rsid w:val="00AC1FB8"/>
    <w:rsid w:val="00AC2710"/>
    <w:rsid w:val="00AC29F9"/>
    <w:rsid w:val="00AC2ACB"/>
    <w:rsid w:val="00AC2E51"/>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32B0"/>
    <w:rsid w:val="00AD41D7"/>
    <w:rsid w:val="00AD4A11"/>
    <w:rsid w:val="00AD4F0B"/>
    <w:rsid w:val="00AD588C"/>
    <w:rsid w:val="00AD5932"/>
    <w:rsid w:val="00AD695C"/>
    <w:rsid w:val="00AD6B0C"/>
    <w:rsid w:val="00AD74C6"/>
    <w:rsid w:val="00AD78E8"/>
    <w:rsid w:val="00AE07D1"/>
    <w:rsid w:val="00AE0955"/>
    <w:rsid w:val="00AE1466"/>
    <w:rsid w:val="00AE163D"/>
    <w:rsid w:val="00AE1BB1"/>
    <w:rsid w:val="00AE21B0"/>
    <w:rsid w:val="00AE233F"/>
    <w:rsid w:val="00AE25DE"/>
    <w:rsid w:val="00AE3AF5"/>
    <w:rsid w:val="00AE44CC"/>
    <w:rsid w:val="00AE47D5"/>
    <w:rsid w:val="00AE5BEE"/>
    <w:rsid w:val="00AE6CD1"/>
    <w:rsid w:val="00AE6D68"/>
    <w:rsid w:val="00AE7D31"/>
    <w:rsid w:val="00AF0762"/>
    <w:rsid w:val="00AF0981"/>
    <w:rsid w:val="00AF1992"/>
    <w:rsid w:val="00AF3104"/>
    <w:rsid w:val="00AF377F"/>
    <w:rsid w:val="00AF3C0E"/>
    <w:rsid w:val="00AF4637"/>
    <w:rsid w:val="00AF49E4"/>
    <w:rsid w:val="00AF51E9"/>
    <w:rsid w:val="00AF58F1"/>
    <w:rsid w:val="00AF6758"/>
    <w:rsid w:val="00AF757D"/>
    <w:rsid w:val="00B004D1"/>
    <w:rsid w:val="00B01D10"/>
    <w:rsid w:val="00B03168"/>
    <w:rsid w:val="00B031A0"/>
    <w:rsid w:val="00B0400B"/>
    <w:rsid w:val="00B04ED2"/>
    <w:rsid w:val="00B0593B"/>
    <w:rsid w:val="00B05F21"/>
    <w:rsid w:val="00B05F72"/>
    <w:rsid w:val="00B07987"/>
    <w:rsid w:val="00B07CBF"/>
    <w:rsid w:val="00B1163A"/>
    <w:rsid w:val="00B11E33"/>
    <w:rsid w:val="00B12354"/>
    <w:rsid w:val="00B12626"/>
    <w:rsid w:val="00B12B3E"/>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C98"/>
    <w:rsid w:val="00B3030E"/>
    <w:rsid w:val="00B30996"/>
    <w:rsid w:val="00B30AAF"/>
    <w:rsid w:val="00B30F03"/>
    <w:rsid w:val="00B3108A"/>
    <w:rsid w:val="00B31230"/>
    <w:rsid w:val="00B31B3D"/>
    <w:rsid w:val="00B31E7B"/>
    <w:rsid w:val="00B334EF"/>
    <w:rsid w:val="00B33747"/>
    <w:rsid w:val="00B34D06"/>
    <w:rsid w:val="00B35249"/>
    <w:rsid w:val="00B3615B"/>
    <w:rsid w:val="00B36E88"/>
    <w:rsid w:val="00B37034"/>
    <w:rsid w:val="00B37FF2"/>
    <w:rsid w:val="00B40794"/>
    <w:rsid w:val="00B40A9C"/>
    <w:rsid w:val="00B4117C"/>
    <w:rsid w:val="00B4191C"/>
    <w:rsid w:val="00B42622"/>
    <w:rsid w:val="00B436A0"/>
    <w:rsid w:val="00B44CCC"/>
    <w:rsid w:val="00B44E5F"/>
    <w:rsid w:val="00B45452"/>
    <w:rsid w:val="00B45B28"/>
    <w:rsid w:val="00B45C9F"/>
    <w:rsid w:val="00B4606A"/>
    <w:rsid w:val="00B47466"/>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1684"/>
    <w:rsid w:val="00B6317A"/>
    <w:rsid w:val="00B6374B"/>
    <w:rsid w:val="00B63A78"/>
    <w:rsid w:val="00B6408C"/>
    <w:rsid w:val="00B64152"/>
    <w:rsid w:val="00B647F8"/>
    <w:rsid w:val="00B65168"/>
    <w:rsid w:val="00B6608E"/>
    <w:rsid w:val="00B661A9"/>
    <w:rsid w:val="00B662F0"/>
    <w:rsid w:val="00B678F6"/>
    <w:rsid w:val="00B70D19"/>
    <w:rsid w:val="00B7160E"/>
    <w:rsid w:val="00B71CAD"/>
    <w:rsid w:val="00B72438"/>
    <w:rsid w:val="00B72519"/>
    <w:rsid w:val="00B73C16"/>
    <w:rsid w:val="00B73DAA"/>
    <w:rsid w:val="00B7460F"/>
    <w:rsid w:val="00B7475F"/>
    <w:rsid w:val="00B74954"/>
    <w:rsid w:val="00B74F49"/>
    <w:rsid w:val="00B77695"/>
    <w:rsid w:val="00B77744"/>
    <w:rsid w:val="00B7782B"/>
    <w:rsid w:val="00B77917"/>
    <w:rsid w:val="00B80934"/>
    <w:rsid w:val="00B80C26"/>
    <w:rsid w:val="00B81E80"/>
    <w:rsid w:val="00B830C1"/>
    <w:rsid w:val="00B832C3"/>
    <w:rsid w:val="00B836E4"/>
    <w:rsid w:val="00B843F1"/>
    <w:rsid w:val="00B8540A"/>
    <w:rsid w:val="00B8557C"/>
    <w:rsid w:val="00B85CE0"/>
    <w:rsid w:val="00B85D7B"/>
    <w:rsid w:val="00B86010"/>
    <w:rsid w:val="00B8644B"/>
    <w:rsid w:val="00B8698E"/>
    <w:rsid w:val="00B86EA3"/>
    <w:rsid w:val="00B90A95"/>
    <w:rsid w:val="00B90DCD"/>
    <w:rsid w:val="00B91BD6"/>
    <w:rsid w:val="00B9301E"/>
    <w:rsid w:val="00B933ED"/>
    <w:rsid w:val="00B93722"/>
    <w:rsid w:val="00B93B51"/>
    <w:rsid w:val="00B94142"/>
    <w:rsid w:val="00B94503"/>
    <w:rsid w:val="00B9476A"/>
    <w:rsid w:val="00B95C4B"/>
    <w:rsid w:val="00B960EF"/>
    <w:rsid w:val="00B9619A"/>
    <w:rsid w:val="00B96327"/>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BED"/>
    <w:rsid w:val="00BB5655"/>
    <w:rsid w:val="00BB56F6"/>
    <w:rsid w:val="00BB595F"/>
    <w:rsid w:val="00BB6716"/>
    <w:rsid w:val="00BB6A1B"/>
    <w:rsid w:val="00BB7232"/>
    <w:rsid w:val="00BB77B1"/>
    <w:rsid w:val="00BB7A72"/>
    <w:rsid w:val="00BB7D97"/>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64A6"/>
    <w:rsid w:val="00BD66E9"/>
    <w:rsid w:val="00BD740B"/>
    <w:rsid w:val="00BE02A0"/>
    <w:rsid w:val="00BE2090"/>
    <w:rsid w:val="00BE26E2"/>
    <w:rsid w:val="00BE54BD"/>
    <w:rsid w:val="00BE5E39"/>
    <w:rsid w:val="00BE7AD5"/>
    <w:rsid w:val="00BF0983"/>
    <w:rsid w:val="00BF1479"/>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059"/>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7E2"/>
    <w:rsid w:val="00C31538"/>
    <w:rsid w:val="00C31FAF"/>
    <w:rsid w:val="00C32164"/>
    <w:rsid w:val="00C3221A"/>
    <w:rsid w:val="00C324BC"/>
    <w:rsid w:val="00C32FD6"/>
    <w:rsid w:val="00C33057"/>
    <w:rsid w:val="00C33398"/>
    <w:rsid w:val="00C33524"/>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543"/>
    <w:rsid w:val="00C5665C"/>
    <w:rsid w:val="00C56710"/>
    <w:rsid w:val="00C5752D"/>
    <w:rsid w:val="00C60996"/>
    <w:rsid w:val="00C6141A"/>
    <w:rsid w:val="00C616D0"/>
    <w:rsid w:val="00C63E2A"/>
    <w:rsid w:val="00C64CD1"/>
    <w:rsid w:val="00C64D3E"/>
    <w:rsid w:val="00C64EDA"/>
    <w:rsid w:val="00C64FBC"/>
    <w:rsid w:val="00C65EAC"/>
    <w:rsid w:val="00C67B20"/>
    <w:rsid w:val="00C70FDC"/>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3F11"/>
    <w:rsid w:val="00C84A59"/>
    <w:rsid w:val="00C84EF5"/>
    <w:rsid w:val="00C86A47"/>
    <w:rsid w:val="00C8720A"/>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5F54"/>
    <w:rsid w:val="00CA6020"/>
    <w:rsid w:val="00CA6077"/>
    <w:rsid w:val="00CA66ED"/>
    <w:rsid w:val="00CA741E"/>
    <w:rsid w:val="00CA7A29"/>
    <w:rsid w:val="00CB092D"/>
    <w:rsid w:val="00CB0D25"/>
    <w:rsid w:val="00CB0D58"/>
    <w:rsid w:val="00CB1005"/>
    <w:rsid w:val="00CB1B31"/>
    <w:rsid w:val="00CB2605"/>
    <w:rsid w:val="00CB2968"/>
    <w:rsid w:val="00CB435F"/>
    <w:rsid w:val="00CB4B66"/>
    <w:rsid w:val="00CB4ED6"/>
    <w:rsid w:val="00CB5331"/>
    <w:rsid w:val="00CB54C4"/>
    <w:rsid w:val="00CB69FB"/>
    <w:rsid w:val="00CB766B"/>
    <w:rsid w:val="00CB78AA"/>
    <w:rsid w:val="00CB790C"/>
    <w:rsid w:val="00CB7F36"/>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91C"/>
    <w:rsid w:val="00CC7C0E"/>
    <w:rsid w:val="00CC7C1D"/>
    <w:rsid w:val="00CC7CD5"/>
    <w:rsid w:val="00CC7DD5"/>
    <w:rsid w:val="00CD018D"/>
    <w:rsid w:val="00CD07AB"/>
    <w:rsid w:val="00CD09D1"/>
    <w:rsid w:val="00CD0D13"/>
    <w:rsid w:val="00CD1F30"/>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310E"/>
    <w:rsid w:val="00CE6057"/>
    <w:rsid w:val="00CE7216"/>
    <w:rsid w:val="00CE7467"/>
    <w:rsid w:val="00CE7553"/>
    <w:rsid w:val="00CE76C2"/>
    <w:rsid w:val="00CF1179"/>
    <w:rsid w:val="00CF1539"/>
    <w:rsid w:val="00CF17F6"/>
    <w:rsid w:val="00CF2028"/>
    <w:rsid w:val="00CF2BD4"/>
    <w:rsid w:val="00CF2E14"/>
    <w:rsid w:val="00CF325D"/>
    <w:rsid w:val="00CF352D"/>
    <w:rsid w:val="00CF41BF"/>
    <w:rsid w:val="00CF43E1"/>
    <w:rsid w:val="00CF44FD"/>
    <w:rsid w:val="00CF5896"/>
    <w:rsid w:val="00CF6707"/>
    <w:rsid w:val="00CF68A3"/>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1F0F"/>
    <w:rsid w:val="00D13B85"/>
    <w:rsid w:val="00D13F9D"/>
    <w:rsid w:val="00D14B43"/>
    <w:rsid w:val="00D15380"/>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55B"/>
    <w:rsid w:val="00D25AB0"/>
    <w:rsid w:val="00D2646F"/>
    <w:rsid w:val="00D26923"/>
    <w:rsid w:val="00D276AE"/>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003F"/>
    <w:rsid w:val="00D40C57"/>
    <w:rsid w:val="00D41F75"/>
    <w:rsid w:val="00D4204D"/>
    <w:rsid w:val="00D434F2"/>
    <w:rsid w:val="00D435C2"/>
    <w:rsid w:val="00D43C54"/>
    <w:rsid w:val="00D449E9"/>
    <w:rsid w:val="00D461E3"/>
    <w:rsid w:val="00D478B6"/>
    <w:rsid w:val="00D47C5A"/>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1606"/>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66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1E68"/>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2923"/>
    <w:rsid w:val="00DB3723"/>
    <w:rsid w:val="00DB3B13"/>
    <w:rsid w:val="00DB46A5"/>
    <w:rsid w:val="00DB4742"/>
    <w:rsid w:val="00DB47B2"/>
    <w:rsid w:val="00DB5188"/>
    <w:rsid w:val="00DB59DA"/>
    <w:rsid w:val="00DB5BF8"/>
    <w:rsid w:val="00DB6133"/>
    <w:rsid w:val="00DB6C41"/>
    <w:rsid w:val="00DB7AFF"/>
    <w:rsid w:val="00DB7C92"/>
    <w:rsid w:val="00DC1664"/>
    <w:rsid w:val="00DC2A58"/>
    <w:rsid w:val="00DC2DDD"/>
    <w:rsid w:val="00DC33CC"/>
    <w:rsid w:val="00DC3663"/>
    <w:rsid w:val="00DC463E"/>
    <w:rsid w:val="00DC494D"/>
    <w:rsid w:val="00DC496C"/>
    <w:rsid w:val="00DC4FA5"/>
    <w:rsid w:val="00DC5810"/>
    <w:rsid w:val="00DC63B3"/>
    <w:rsid w:val="00DD009C"/>
    <w:rsid w:val="00DD00E4"/>
    <w:rsid w:val="00DD0296"/>
    <w:rsid w:val="00DD03DD"/>
    <w:rsid w:val="00DD061C"/>
    <w:rsid w:val="00DD19A0"/>
    <w:rsid w:val="00DD222F"/>
    <w:rsid w:val="00DD291E"/>
    <w:rsid w:val="00DD29D6"/>
    <w:rsid w:val="00DD3476"/>
    <w:rsid w:val="00DD4413"/>
    <w:rsid w:val="00DD4E23"/>
    <w:rsid w:val="00DD52F0"/>
    <w:rsid w:val="00DD57A3"/>
    <w:rsid w:val="00DD5A02"/>
    <w:rsid w:val="00DD5A4B"/>
    <w:rsid w:val="00DD5AEA"/>
    <w:rsid w:val="00DD61B5"/>
    <w:rsid w:val="00DD6904"/>
    <w:rsid w:val="00DD70AF"/>
    <w:rsid w:val="00DD7691"/>
    <w:rsid w:val="00DE0B37"/>
    <w:rsid w:val="00DE0EBD"/>
    <w:rsid w:val="00DE1441"/>
    <w:rsid w:val="00DE1932"/>
    <w:rsid w:val="00DE2F9A"/>
    <w:rsid w:val="00DE3CDE"/>
    <w:rsid w:val="00DE3F3B"/>
    <w:rsid w:val="00DE4622"/>
    <w:rsid w:val="00DE4672"/>
    <w:rsid w:val="00DE5E2C"/>
    <w:rsid w:val="00DF0331"/>
    <w:rsid w:val="00DF04AE"/>
    <w:rsid w:val="00DF0660"/>
    <w:rsid w:val="00DF0DE3"/>
    <w:rsid w:val="00DF10CC"/>
    <w:rsid w:val="00DF1885"/>
    <w:rsid w:val="00DF200A"/>
    <w:rsid w:val="00DF3249"/>
    <w:rsid w:val="00DF3369"/>
    <w:rsid w:val="00DF33D1"/>
    <w:rsid w:val="00DF381E"/>
    <w:rsid w:val="00DF4B92"/>
    <w:rsid w:val="00DF5BD1"/>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0CF2"/>
    <w:rsid w:val="00E11D83"/>
    <w:rsid w:val="00E120CA"/>
    <w:rsid w:val="00E132F0"/>
    <w:rsid w:val="00E14153"/>
    <w:rsid w:val="00E14C22"/>
    <w:rsid w:val="00E1580E"/>
    <w:rsid w:val="00E15C0C"/>
    <w:rsid w:val="00E172EC"/>
    <w:rsid w:val="00E201E6"/>
    <w:rsid w:val="00E204AA"/>
    <w:rsid w:val="00E21728"/>
    <w:rsid w:val="00E21D8E"/>
    <w:rsid w:val="00E22DA7"/>
    <w:rsid w:val="00E23527"/>
    <w:rsid w:val="00E23951"/>
    <w:rsid w:val="00E23EFE"/>
    <w:rsid w:val="00E24C73"/>
    <w:rsid w:val="00E27402"/>
    <w:rsid w:val="00E27C25"/>
    <w:rsid w:val="00E306FB"/>
    <w:rsid w:val="00E310E1"/>
    <w:rsid w:val="00E319EC"/>
    <w:rsid w:val="00E32217"/>
    <w:rsid w:val="00E328FE"/>
    <w:rsid w:val="00E3296B"/>
    <w:rsid w:val="00E33157"/>
    <w:rsid w:val="00E335BF"/>
    <w:rsid w:val="00E33ED0"/>
    <w:rsid w:val="00E345A5"/>
    <w:rsid w:val="00E34F37"/>
    <w:rsid w:val="00E35D81"/>
    <w:rsid w:val="00E36096"/>
    <w:rsid w:val="00E375BF"/>
    <w:rsid w:val="00E37941"/>
    <w:rsid w:val="00E37EFF"/>
    <w:rsid w:val="00E406E1"/>
    <w:rsid w:val="00E412B7"/>
    <w:rsid w:val="00E41DC2"/>
    <w:rsid w:val="00E42762"/>
    <w:rsid w:val="00E4366E"/>
    <w:rsid w:val="00E43905"/>
    <w:rsid w:val="00E43C48"/>
    <w:rsid w:val="00E4489D"/>
    <w:rsid w:val="00E45F11"/>
    <w:rsid w:val="00E4672C"/>
    <w:rsid w:val="00E469F7"/>
    <w:rsid w:val="00E47251"/>
    <w:rsid w:val="00E50A85"/>
    <w:rsid w:val="00E51D8C"/>
    <w:rsid w:val="00E53DCA"/>
    <w:rsid w:val="00E545BA"/>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BF3"/>
    <w:rsid w:val="00E71417"/>
    <w:rsid w:val="00E71626"/>
    <w:rsid w:val="00E71722"/>
    <w:rsid w:val="00E71CA0"/>
    <w:rsid w:val="00E72030"/>
    <w:rsid w:val="00E72932"/>
    <w:rsid w:val="00E73246"/>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A62"/>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2656"/>
    <w:rsid w:val="00E93604"/>
    <w:rsid w:val="00E93B19"/>
    <w:rsid w:val="00E94CA8"/>
    <w:rsid w:val="00E94F93"/>
    <w:rsid w:val="00E955F0"/>
    <w:rsid w:val="00E95969"/>
    <w:rsid w:val="00E9775F"/>
    <w:rsid w:val="00EA021A"/>
    <w:rsid w:val="00EA046B"/>
    <w:rsid w:val="00EA06ED"/>
    <w:rsid w:val="00EA0CF6"/>
    <w:rsid w:val="00EA1227"/>
    <w:rsid w:val="00EA2087"/>
    <w:rsid w:val="00EA3DBB"/>
    <w:rsid w:val="00EA3EC9"/>
    <w:rsid w:val="00EA42DA"/>
    <w:rsid w:val="00EA508A"/>
    <w:rsid w:val="00EA5FBB"/>
    <w:rsid w:val="00EA66E3"/>
    <w:rsid w:val="00EA725F"/>
    <w:rsid w:val="00EA7F74"/>
    <w:rsid w:val="00EB0029"/>
    <w:rsid w:val="00EB0478"/>
    <w:rsid w:val="00EB0C5E"/>
    <w:rsid w:val="00EB0E9F"/>
    <w:rsid w:val="00EB234A"/>
    <w:rsid w:val="00EB23F6"/>
    <w:rsid w:val="00EB24E5"/>
    <w:rsid w:val="00EB2D9E"/>
    <w:rsid w:val="00EB42F3"/>
    <w:rsid w:val="00EB5473"/>
    <w:rsid w:val="00EB547C"/>
    <w:rsid w:val="00EB6BEE"/>
    <w:rsid w:val="00EB6D23"/>
    <w:rsid w:val="00EB6FA7"/>
    <w:rsid w:val="00EC0461"/>
    <w:rsid w:val="00EC0BFF"/>
    <w:rsid w:val="00EC1AF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24A"/>
    <w:rsid w:val="00ED0BA2"/>
    <w:rsid w:val="00ED13C9"/>
    <w:rsid w:val="00ED1724"/>
    <w:rsid w:val="00ED2399"/>
    <w:rsid w:val="00ED31F0"/>
    <w:rsid w:val="00ED387A"/>
    <w:rsid w:val="00ED4E8E"/>
    <w:rsid w:val="00ED4F0E"/>
    <w:rsid w:val="00ED52E7"/>
    <w:rsid w:val="00ED709C"/>
    <w:rsid w:val="00ED7E62"/>
    <w:rsid w:val="00EE02FF"/>
    <w:rsid w:val="00EE1489"/>
    <w:rsid w:val="00EE28EF"/>
    <w:rsid w:val="00EE39F8"/>
    <w:rsid w:val="00EE4E9D"/>
    <w:rsid w:val="00EE5754"/>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F51"/>
    <w:rsid w:val="00F15F52"/>
    <w:rsid w:val="00F16162"/>
    <w:rsid w:val="00F168FA"/>
    <w:rsid w:val="00F17DDC"/>
    <w:rsid w:val="00F20287"/>
    <w:rsid w:val="00F20B4C"/>
    <w:rsid w:val="00F22B6C"/>
    <w:rsid w:val="00F22C5F"/>
    <w:rsid w:val="00F24290"/>
    <w:rsid w:val="00F24812"/>
    <w:rsid w:val="00F24A37"/>
    <w:rsid w:val="00F25612"/>
    <w:rsid w:val="00F25AAE"/>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1774"/>
    <w:rsid w:val="00F421C0"/>
    <w:rsid w:val="00F430C7"/>
    <w:rsid w:val="00F43544"/>
    <w:rsid w:val="00F440DC"/>
    <w:rsid w:val="00F44608"/>
    <w:rsid w:val="00F4464C"/>
    <w:rsid w:val="00F44AF0"/>
    <w:rsid w:val="00F44EA3"/>
    <w:rsid w:val="00F450B3"/>
    <w:rsid w:val="00F45E9A"/>
    <w:rsid w:val="00F463DC"/>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2308"/>
    <w:rsid w:val="00F62EE7"/>
    <w:rsid w:val="00F63E16"/>
    <w:rsid w:val="00F64BD0"/>
    <w:rsid w:val="00F6503C"/>
    <w:rsid w:val="00F651A7"/>
    <w:rsid w:val="00F65C69"/>
    <w:rsid w:val="00F66A24"/>
    <w:rsid w:val="00F66A2F"/>
    <w:rsid w:val="00F672B5"/>
    <w:rsid w:val="00F67382"/>
    <w:rsid w:val="00F6769F"/>
    <w:rsid w:val="00F67EAD"/>
    <w:rsid w:val="00F702CF"/>
    <w:rsid w:val="00F70578"/>
    <w:rsid w:val="00F71D3C"/>
    <w:rsid w:val="00F72A94"/>
    <w:rsid w:val="00F72BF9"/>
    <w:rsid w:val="00F733B1"/>
    <w:rsid w:val="00F73442"/>
    <w:rsid w:val="00F7481D"/>
    <w:rsid w:val="00F74B6F"/>
    <w:rsid w:val="00F753E1"/>
    <w:rsid w:val="00F757D3"/>
    <w:rsid w:val="00F76865"/>
    <w:rsid w:val="00F77589"/>
    <w:rsid w:val="00F77934"/>
    <w:rsid w:val="00F800C8"/>
    <w:rsid w:val="00F810CB"/>
    <w:rsid w:val="00F8130D"/>
    <w:rsid w:val="00F8184F"/>
    <w:rsid w:val="00F8257F"/>
    <w:rsid w:val="00F82899"/>
    <w:rsid w:val="00F82902"/>
    <w:rsid w:val="00F8328C"/>
    <w:rsid w:val="00F83474"/>
    <w:rsid w:val="00F83922"/>
    <w:rsid w:val="00F83BC8"/>
    <w:rsid w:val="00F85232"/>
    <w:rsid w:val="00F86D2A"/>
    <w:rsid w:val="00F871A9"/>
    <w:rsid w:val="00F878BA"/>
    <w:rsid w:val="00F87BEC"/>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04B9"/>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14C3"/>
    <w:rsid w:val="00FB32E5"/>
    <w:rsid w:val="00FB374B"/>
    <w:rsid w:val="00FB3CAE"/>
    <w:rsid w:val="00FB3EE3"/>
    <w:rsid w:val="00FB4842"/>
    <w:rsid w:val="00FB4DA3"/>
    <w:rsid w:val="00FB6438"/>
    <w:rsid w:val="00FB6487"/>
    <w:rsid w:val="00FB665F"/>
    <w:rsid w:val="00FB71F3"/>
    <w:rsid w:val="00FC0134"/>
    <w:rsid w:val="00FC0300"/>
    <w:rsid w:val="00FC0376"/>
    <w:rsid w:val="00FC0F61"/>
    <w:rsid w:val="00FC1073"/>
    <w:rsid w:val="00FC1B39"/>
    <w:rsid w:val="00FC1E37"/>
    <w:rsid w:val="00FC1E54"/>
    <w:rsid w:val="00FC2660"/>
    <w:rsid w:val="00FC331C"/>
    <w:rsid w:val="00FC3521"/>
    <w:rsid w:val="00FC3691"/>
    <w:rsid w:val="00FC4EE6"/>
    <w:rsid w:val="00FC641D"/>
    <w:rsid w:val="00FD0A02"/>
    <w:rsid w:val="00FD135B"/>
    <w:rsid w:val="00FD17F0"/>
    <w:rsid w:val="00FD1972"/>
    <w:rsid w:val="00FD20C1"/>
    <w:rsid w:val="00FD2AB7"/>
    <w:rsid w:val="00FD303C"/>
    <w:rsid w:val="00FD33A8"/>
    <w:rsid w:val="00FD3906"/>
    <w:rsid w:val="00FD3C4D"/>
    <w:rsid w:val="00FD4344"/>
    <w:rsid w:val="00FD4F8F"/>
    <w:rsid w:val="00FD578D"/>
    <w:rsid w:val="00FD6C9F"/>
    <w:rsid w:val="00FD79F5"/>
    <w:rsid w:val="00FE0D19"/>
    <w:rsid w:val="00FE2293"/>
    <w:rsid w:val="00FE29E4"/>
    <w:rsid w:val="00FE3206"/>
    <w:rsid w:val="00FE4880"/>
    <w:rsid w:val="00FE4890"/>
    <w:rsid w:val="00FE5852"/>
    <w:rsid w:val="00FE5BB1"/>
    <w:rsid w:val="00FE6589"/>
    <w:rsid w:val="00FE7961"/>
    <w:rsid w:val="00FF0E16"/>
    <w:rsid w:val="00FF11A9"/>
    <w:rsid w:val="00FF1343"/>
    <w:rsid w:val="00FF27D4"/>
    <w:rsid w:val="00FF36C6"/>
    <w:rsid w:val="00FF5554"/>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1A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localhost:12130/akty/tresc/404250"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header" Target="header8.xml"/><Relationship Id="rId42"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okik.gov.pl/download.php?id=57" TargetMode="External"/><Relationship Id="rId29" Type="http://schemas.openxmlformats.org/officeDocument/2006/relationships/hyperlink" Target="mailto:iod@mii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localhost:12130/akty/tresc/404250" TargetMode="Externa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localhost:12130/akty/tresc/404250" TargetMode="External"/><Relationship Id="rId28" Type="http://schemas.openxmlformats.org/officeDocument/2006/relationships/hyperlink" Target="mailto:iod@opolskie.pl" TargetMode="Externa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www.uokik.gov.pl/" TargetMode="External"/><Relationship Id="rId31" Type="http://schemas.openxmlformats.org/officeDocument/2006/relationships/header" Target="header6.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localhost:12130/akty/tresc/404250"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mailto:iod@opolskie.pl" TargetMode="Externa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theme" Target="theme/theme1.xml"/><Relationship Id="rId20" Type="http://schemas.openxmlformats.org/officeDocument/2006/relationships/hyperlink" Target="http://www.uokik.gov.pl/" TargetMode="External"/><Relationship Id="rId41" Type="http://schemas.openxmlformats.org/officeDocument/2006/relationships/header" Target="head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64D-D254-45E7-8D9E-3B4F5085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31353</Words>
  <Characters>188122</Characters>
  <Application>Microsoft Office Word</Application>
  <DocSecurity>0</DocSecurity>
  <Lines>1567</Lines>
  <Paragraphs>438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219037</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Karolina Kozak</cp:lastModifiedBy>
  <cp:revision>2</cp:revision>
  <cp:lastPrinted>2019-04-16T11:06:00Z</cp:lastPrinted>
  <dcterms:created xsi:type="dcterms:W3CDTF">2019-08-09T05:16:00Z</dcterms:created>
  <dcterms:modified xsi:type="dcterms:W3CDTF">2019-08-09T05:16:00Z</dcterms:modified>
</cp:coreProperties>
</file>