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52" w:rsidRDefault="005A208B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552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:rsidR="00F865A8" w:rsidRPr="00F865A8" w:rsidRDefault="00213505" w:rsidP="00E92392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/>
        </w:rPr>
        <w:t xml:space="preserve">Załącznik nr </w:t>
      </w:r>
      <w:r w:rsidR="007E42BC">
        <w:rPr>
          <w:rFonts w:ascii="Calibri" w:eastAsia="Calibri" w:hAnsi="Calibri"/>
        </w:rPr>
        <w:t>7</w:t>
      </w:r>
      <w:r w:rsidR="003D366E">
        <w:rPr>
          <w:rFonts w:ascii="Calibri" w:eastAsia="Calibri" w:hAnsi="Calibri"/>
        </w:rPr>
        <w:t xml:space="preserve"> </w:t>
      </w:r>
      <w:r w:rsidR="009C6012">
        <w:rPr>
          <w:rFonts w:ascii="Calibri" w:eastAsia="Calibri" w:hAnsi="Calibri"/>
        </w:rPr>
        <w:t xml:space="preserve">do </w:t>
      </w:r>
      <w:r w:rsidR="000D1793">
        <w:rPr>
          <w:rFonts w:ascii="Calibri" w:eastAsia="Calibri" w:hAnsi="Calibri"/>
        </w:rPr>
        <w:t>umowy</w:t>
      </w:r>
    </w:p>
    <w:p w:rsidR="009869AE" w:rsidRPr="004F2B52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:rsidR="004F2B52" w:rsidRDefault="004F2B52" w:rsidP="004F2B52">
      <w:pPr>
        <w:spacing w:after="60" w:line="276" w:lineRule="auto"/>
        <w:jc w:val="both"/>
        <w:rPr>
          <w:rFonts w:ascii="Calibri" w:eastAsia="Calibri" w:hAnsi="Calibri" w:cs="Calibri"/>
        </w:rPr>
      </w:pPr>
    </w:p>
    <w:p w:rsidR="00F86B39" w:rsidRPr="006277F8" w:rsidRDefault="00F86B39" w:rsidP="00F86B39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:rsidR="00F86B39" w:rsidRPr="006277F8" w:rsidRDefault="00F86B39" w:rsidP="00F86B39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F86B39" w:rsidRPr="006277F8" w:rsidTr="00F86B3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F86B39" w:rsidRPr="006277F8" w:rsidTr="00F86B3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Symbol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partnera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:rsidR="00F86B39" w:rsidRPr="006277F8" w:rsidRDefault="00F86B39" w:rsidP="00F86B39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F86B39" w:rsidRPr="006277F8" w:rsidRDefault="00F86B39" w:rsidP="00F86B39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F86B39" w:rsidRPr="006277F8" w:rsidRDefault="00F86B39" w:rsidP="00F86B39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F86B39" w:rsidRPr="006277F8" w:rsidRDefault="00F86B39" w:rsidP="00F86B39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NIP 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Typ instytucji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F86B39" w:rsidRPr="006277F8" w:rsidRDefault="00F86B39" w:rsidP="00F86B39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  <w:u w:val="single"/>
        </w:rPr>
      </w:pPr>
    </w:p>
    <w:p w:rsidR="00F86B39" w:rsidRPr="006277F8" w:rsidRDefault="00F86B39" w:rsidP="00F86B39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Wykonywany zawód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Zatrudniony w (miejsce zatrudnienia)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Inne rezultaty dotyczące osób młodych (dotyczy IZM - Inicjatywy na rzecz Zatrudnienia Młodych)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założenia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PKD założonej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w innej niekorzystnej sytuacji społecznej *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F86B39" w:rsidRDefault="00F86B39" w:rsidP="00F86B39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F86B39" w:rsidRDefault="00F86B39" w:rsidP="00F86B39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F86B39" w:rsidRDefault="00F86B39" w:rsidP="00F86B39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F86B39" w:rsidRPr="006277F8" w:rsidRDefault="00F86B39" w:rsidP="00F86B39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F86B39" w:rsidRPr="006277F8" w:rsidRDefault="00F86B39" w:rsidP="00F86B39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:rsidR="00F86B39" w:rsidRPr="006277F8" w:rsidRDefault="00F86B39" w:rsidP="00F86B39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:rsidR="00F86B39" w:rsidRPr="006277F8" w:rsidRDefault="00F86B39" w:rsidP="00F86B39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646"/>
      </w:tblGrid>
      <w:tr w:rsidR="00F86B39" w:rsidRPr="006277F8" w:rsidTr="00F86B39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F86B39" w:rsidRPr="006277F8" w:rsidTr="00F86B39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F86B39" w:rsidRPr="006277F8" w:rsidTr="00F86B39">
        <w:trPr>
          <w:trHeight w:hRule="exact" w:val="38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:rsidR="00F86B39" w:rsidRPr="006277F8" w:rsidRDefault="00F86B39" w:rsidP="00F86B39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:rsidR="00F86B39" w:rsidRPr="006277F8" w:rsidRDefault="00F86B39" w:rsidP="00F86B39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:rsidR="00F86B39" w:rsidRPr="006277F8" w:rsidRDefault="00F86B39" w:rsidP="00F86B39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:rsidR="00F86B39" w:rsidRPr="006277F8" w:rsidRDefault="00F86B39" w:rsidP="00F86B39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:rsidR="00F86B39" w:rsidRPr="006277F8" w:rsidRDefault="00F86B39" w:rsidP="00F86B39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</w:tc>
      </w:tr>
      <w:tr w:rsidR="00F86B39" w:rsidRPr="006277F8" w:rsidTr="00F86B39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F86B39" w:rsidRPr="006277F8" w:rsidTr="00F86B39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:rsidR="00F86B39" w:rsidRDefault="00F86B39" w:rsidP="00F86B39">
      <w:pPr>
        <w:spacing w:after="20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:rsidR="00F86B39" w:rsidRDefault="00F86B39" w:rsidP="00F86B39">
      <w:pPr>
        <w:spacing w:after="20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:rsidR="00F86B39" w:rsidRDefault="00F86B39" w:rsidP="00F86B39">
      <w:pPr>
        <w:spacing w:after="20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Y="22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F86B39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</w:rPr>
              <w:t>Specjalne potrzeby</w:t>
            </w:r>
          </w:p>
        </w:tc>
      </w:tr>
    </w:tbl>
    <w:p w:rsidR="00F86B39" w:rsidRPr="00F86B39" w:rsidRDefault="00F86B39" w:rsidP="00F86B39">
      <w:pPr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  <w:r w:rsidRPr="00F86B39">
        <w:rPr>
          <w:rFonts w:ascii="Calibri" w:eastAsia="Calibri" w:hAnsi="Calibri" w:cs="Times New Roman"/>
          <w:sz w:val="24"/>
          <w:szCs w:val="24"/>
        </w:rPr>
        <w:t xml:space="preserve">Uczestnicy szkoleń, konkursów i konferencji (osoby biorące udział w szkoleniach, konkursach i konferencjach w związku z realizacją RPO WO 2014-2020, inne niż uczestnicy w rozumieniu definicji uczestnika określonej w </w:t>
      </w:r>
      <w:r w:rsidRPr="00F86B39">
        <w:rPr>
          <w:rFonts w:ascii="Calibri" w:eastAsia="Calibri" w:hAnsi="Calibri" w:cs="Times New Roman"/>
          <w:i/>
          <w:sz w:val="24"/>
          <w:szCs w:val="24"/>
        </w:rPr>
        <w:t>Wytycznych w zakresie monitorowania postępu rzeczowego realizacji programów operacyjnych na lata 2014-2020</w:t>
      </w:r>
      <w:r w:rsidRPr="00F86B39">
        <w:rPr>
          <w:rFonts w:ascii="Calibri" w:eastAsia="Calibri" w:hAnsi="Calibri" w:cs="Times New Roman"/>
          <w:sz w:val="24"/>
          <w:szCs w:val="24"/>
        </w:rPr>
        <w:t>).</w:t>
      </w:r>
    </w:p>
    <w:p w:rsidR="00F86B39" w:rsidRDefault="00F86B39" w:rsidP="00F86B39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B05A07" w:rsidRDefault="00B05A07" w:rsidP="00F86B39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B05A07" w:rsidRPr="006277F8" w:rsidRDefault="00B05A07" w:rsidP="00F86B39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F86B39" w:rsidRPr="006277F8" w:rsidRDefault="00F86B39" w:rsidP="00F86B39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instytucjonalnych (osób fizycznych prowadzących jednoosobową działalność gospodarczą)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203"/>
      </w:tblGrid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NIP 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Typ instytucji</w:t>
            </w:r>
          </w:p>
        </w:tc>
      </w:tr>
      <w:tr w:rsidR="00F86B39" w:rsidRPr="006277F8" w:rsidTr="00F86B39">
        <w:trPr>
          <w:trHeight w:val="32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F86B39" w:rsidRPr="006277F8" w:rsidTr="00F86B39">
        <w:trPr>
          <w:trHeight w:val="32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rPr>
          <w:trHeight w:val="30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Czy wsparciem zostali objęci pracownicy instytucji</w:t>
            </w:r>
          </w:p>
        </w:tc>
      </w:tr>
      <w:tr w:rsidR="00F86B39" w:rsidRPr="006277F8" w:rsidTr="00F86B39">
        <w:trPr>
          <w:trHeight w:val="24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</w:tbl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F86B39" w:rsidRPr="006277F8" w:rsidTr="00F86B39">
        <w:trPr>
          <w:trHeight w:val="20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rPr>
          <w:trHeight w:val="20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F86B39" w:rsidRPr="006277F8" w:rsidTr="00F86B39">
        <w:trPr>
          <w:trHeight w:val="14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F86B39" w:rsidRPr="006277F8" w:rsidTr="00F86B39">
        <w:trPr>
          <w:trHeight w:val="5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Wykonywany zawód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Zatrudniony w (miejsce zatrudnienia)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Inne rezultaty dotyczące osób młodych (dotyczy IZM - </w:t>
            </w:r>
            <w:r w:rsidRPr="006277F8">
              <w:rPr>
                <w:rFonts w:ascii="Calibri" w:eastAsia="Times New Roman" w:hAnsi="Calibri"/>
                <w:bCs/>
                <w:sz w:val="24"/>
                <w:szCs w:val="24"/>
              </w:rPr>
              <w:t>Inicjatywy na rzecz Zatrudnienia Młodych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)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założenia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PKD założonej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F86B39" w:rsidRPr="006277F8" w:rsidTr="00B05A0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9" w:rsidRPr="006277F8" w:rsidRDefault="00B05A07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w innej niekorzystnej sytuacji społecznej</w:t>
            </w:r>
          </w:p>
        </w:tc>
      </w:tr>
    </w:tbl>
    <w:p w:rsidR="00F86B39" w:rsidRDefault="00F86B39" w:rsidP="00F86B39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dotyczące personelu projektu.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Osoby fizyczne i osoby prowadzące działalność gospodarczą, których dane będą przetwarzane w związku z badaniem kwalifikowalności środków w 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3B4851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3B4851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3B4851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3B4851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3B4851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3B4851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F86B39" w:rsidRPr="006277F8" w:rsidRDefault="00F86B39" w:rsidP="00F86B39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p w:rsidR="00F86B39" w:rsidRPr="004F2B52" w:rsidRDefault="00F86B39" w:rsidP="004F2B52">
      <w:pPr>
        <w:spacing w:after="60" w:line="276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sectPr w:rsidR="00F86B39" w:rsidRPr="004F2B52" w:rsidSect="00F338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B39" w:rsidRDefault="00F86B39" w:rsidP="00DE4B6B">
      <w:pPr>
        <w:spacing w:after="0" w:line="240" w:lineRule="auto"/>
      </w:pPr>
      <w:r>
        <w:separator/>
      </w:r>
    </w:p>
  </w:endnote>
  <w:endnote w:type="continuationSeparator" w:id="0">
    <w:p w:rsidR="00F86B39" w:rsidRDefault="00F86B39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B39" w:rsidRDefault="00F86B39" w:rsidP="00DE4B6B">
      <w:pPr>
        <w:spacing w:after="0" w:line="240" w:lineRule="auto"/>
      </w:pPr>
      <w:r>
        <w:separator/>
      </w:r>
    </w:p>
  </w:footnote>
  <w:footnote w:type="continuationSeparator" w:id="0">
    <w:p w:rsidR="00F86B39" w:rsidRDefault="00F86B39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39" w:rsidRPr="00D90B1C" w:rsidRDefault="00F86B39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70598"/>
    <w:rsid w:val="00071FBA"/>
    <w:rsid w:val="00072B53"/>
    <w:rsid w:val="00086D7C"/>
    <w:rsid w:val="000D1793"/>
    <w:rsid w:val="001033A5"/>
    <w:rsid w:val="0012127F"/>
    <w:rsid w:val="00140A35"/>
    <w:rsid w:val="001837D3"/>
    <w:rsid w:val="001F53F4"/>
    <w:rsid w:val="00213505"/>
    <w:rsid w:val="00244F45"/>
    <w:rsid w:val="00283672"/>
    <w:rsid w:val="002A3D15"/>
    <w:rsid w:val="002B29A5"/>
    <w:rsid w:val="002D5032"/>
    <w:rsid w:val="00371F7A"/>
    <w:rsid w:val="003B4851"/>
    <w:rsid w:val="003D366E"/>
    <w:rsid w:val="00416014"/>
    <w:rsid w:val="00473921"/>
    <w:rsid w:val="004755EA"/>
    <w:rsid w:val="004F2B52"/>
    <w:rsid w:val="004F2F85"/>
    <w:rsid w:val="005A208B"/>
    <w:rsid w:val="005B2D20"/>
    <w:rsid w:val="006E3863"/>
    <w:rsid w:val="006E7011"/>
    <w:rsid w:val="00711E01"/>
    <w:rsid w:val="007D25E6"/>
    <w:rsid w:val="007E42BC"/>
    <w:rsid w:val="00804AEC"/>
    <w:rsid w:val="00954857"/>
    <w:rsid w:val="00967821"/>
    <w:rsid w:val="009869AE"/>
    <w:rsid w:val="009C6012"/>
    <w:rsid w:val="00A35C9D"/>
    <w:rsid w:val="00B05A07"/>
    <w:rsid w:val="00B0687D"/>
    <w:rsid w:val="00B96EF8"/>
    <w:rsid w:val="00BC54CC"/>
    <w:rsid w:val="00CC4F40"/>
    <w:rsid w:val="00D322BF"/>
    <w:rsid w:val="00D770C1"/>
    <w:rsid w:val="00D90B1C"/>
    <w:rsid w:val="00DE4B6B"/>
    <w:rsid w:val="00E043AF"/>
    <w:rsid w:val="00E92392"/>
    <w:rsid w:val="00ED336D"/>
    <w:rsid w:val="00F338A8"/>
    <w:rsid w:val="00F865A8"/>
    <w:rsid w:val="00F86B39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C1EC5-EB9B-40BB-8F21-6D893254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A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A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A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A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AEC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F86B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J. Leżoch</cp:lastModifiedBy>
  <cp:revision>4</cp:revision>
  <dcterms:created xsi:type="dcterms:W3CDTF">2019-05-23T10:28:00Z</dcterms:created>
  <dcterms:modified xsi:type="dcterms:W3CDTF">2019-06-13T08:09:00Z</dcterms:modified>
</cp:coreProperties>
</file>